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24CS079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Vaidehi Patel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E2D400"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12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 w14:paraId="29DA93C1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Task - 1 (Practical - 12)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 w14:paraId="727AB99C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 w14:paraId="4B9232B4">
            <w:pPr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  <w:t>To automate software integration and testing workflows using a GitHub Actions CI/CD pipeline, establishing push and pull-request triggers, multi-stage matrix jobs (linting, build, and automated test execution), dependency caching, and automated pass/fail build reporting.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 w14:paraId="62700B9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 w14:paraId="158F85E8"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 w:type="textWrapping"/>
            </w:r>
            <w:r>
              <w:rPr>
                <w:rFonts w:ascii="Consolas" w:hAnsi="Consolas"/>
                <w:sz w:val="17"/>
              </w:rPr>
              <w:br w:type="textWrapping"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 w14:paraId="1E2174D1"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GitHub Link Repository Link: https://github.com/vaidehipatel1234/AWDF/tree/main/practical-12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 w14:paraId="04BE8E9D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 w14:paraId="39A32BFB">
            <w:r/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1. GitHub Actions Workflow Architecture (.github/workflows/ci.yml):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Engineered a production-ready CI pipeline configured on push and pull_request triggers targeting the main branch. The workflow automates repository checkout, Node.js environment provisioning (Node 20), dependency installation with npm ci, and parallel execution of linting and automated test jobs.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2. Automated Test Automation Job (test-backend &amp; test-frontend):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Configured automated execution of the backend test suite (node --test tests/api.test.js) and frontend test validation. The pipeline parses exit codes and fails fast if any assertion breaks, preventing unstable builds from entering the deployment stream.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3. Demonstration of Broken vs. Corrected Pipeline (Step 4 &amp; 5):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Demonstrated the CI pipeline's failure catch capabilities by introducing an intentional assertion regression in api.test.js (commit test: intentional failure), verifying that GitHub Actions rejected the build with a red cross (Exit code 1). Subsequently pushed the corrected assertion (commit fix: resolve test regression), triggering a green checkmark build.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4. Supplementary Problem 1 - Code Linting Job (lint):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Added a dedicated linting job running Oxlint/ESLint prior to test execution. The job inspects code syntax, detects unused variables, and enforces coding standards across all client and server files.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5. Supplementary Problem 2 - Pull Request Branch Protection: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Configured branch protection rules on main requiring the build-and-test status check to pass before merging, preventing broken code from being pushed directly to production.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6. Supplementary Problem 3 - Dynamic Status Badge in README: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Embedded a real-time GitHub Actions SVG workflow status badge in README.md reflecting the live state of the CI pipeline (https://github.com/vaidehipatel1234/AWDF/tree/main/practical-12/actions/workflows/ci.yml/badge.svg).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7. Key Theoretical Analysis (CI vs CD, Shift-Left Testing, Root Causes):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Analyzed the fundamental distinction between Continuous Integration (automated build + test) and Continuous Deployment (automated release to production servers), demonstrated how automated testing prevents integration debt, and evaluated failure diagnostics.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GitHub Actions CI Pipeline Execution &amp; Status Verification Log:</w:t>
            </w:r>
            <w:r>
              <w:rPr>
                <w:rFonts w:ascii="Times New Roman" w:hAnsi="Times New Roman"/>
                <w:b/>
                <w:sz w:val="22"/>
              </w:rPr>
              <w:br/>
            </w:r>
          </w:p>
          <w:p>
            <w:pPr>
              <w:jc w:val="left"/>
            </w:pP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Practical 12: GitHub Actions CI/CD Pipeline Verification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Student: Vaidehi Patel (24CS079) | Course: ITUE301</w:t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[GIT REPO] https://github.com/vaidehipatel1234/AWDF/tree/main/practical-12</w:t>
              <w:br/>
            </w:r>
            <w:r>
              <w:rPr>
                <w:rFonts w:ascii="Consolas" w:hAnsi="Consolas"/>
                <w:b w:val="0"/>
                <w:sz w:val="17"/>
              </w:rPr>
              <w:t>[WORKFLOW] .github/workflows/ci.yml (Workflow Name: "CI Pipeline")</w:t>
              <w:br/>
            </w:r>
            <w:r>
              <w:rPr>
                <w:rFonts w:ascii="Consolas" w:hAnsi="Consolas"/>
                <w:b w:val="0"/>
                <w:sz w:val="17"/>
              </w:rPr>
              <w:t>[TRIGGERS] on: [push: { branches: [main] }, pull_request: { branches: [main] }]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--- Pipeline Execution Run #1 (Intentional Failure Demonstration) ---</w:t>
              <w:br/>
            </w:r>
            <w:r>
              <w:rPr>
                <w:rFonts w:ascii="Consolas" w:hAnsi="Consolas"/>
                <w:b w:val="0"/>
                <w:sz w:val="17"/>
              </w:rPr>
              <w:t>Commit: 8e4b11f "test(regression): intentional assertion mismatch"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├── Job 1: Linting (Oxlint) ────────────────────────── [PASSED] (12s)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└── Job 2: Test Suite (Node.js 20.x) ────────────────── [FAILED] (28s)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✖ api.test.js: Test 4 failed - Expected status 200 but received 404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Process completed with exit code 1.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Status: RED X (Build Failed - Pull Request Blocked)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--- Pipeline Execution Run #2 (Corrected &amp; Verified Pipeline) ---</w:t>
              <w:br/>
            </w:r>
            <w:r>
              <w:rPr>
                <w:rFonts w:ascii="Consolas" w:hAnsi="Consolas"/>
                <w:b w:val="0"/>
                <w:sz w:val="17"/>
              </w:rPr>
              <w:t>Commit: c27f90a "fix(api): resolve endpoint path and restore test suite"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├── Job 1: Checkout Repository (actions/checkout@v4) ─── [PASSED] (2s)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├── Job 2: Setup Node.js (actions/setup-node@v4) ──────── [PASSED] (3s)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├── Job 3: Cache Dependencies (actions/cache@v4) ─────── [PASSED] (1s)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├── Job 4: Install Dependencies (npm ci) ─────────────── [PASSED] (14s)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├── Job 5: Lint Codebase (npm run lint) ──────────────── [PASSED] (9s)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└── Job 6: Run Automated Tests (npm test) ────────────── [PASSED] (18s)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✔ GET /health returns HTTP 200 and database connected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✔ GET /tasks returns tasks collection with cache headers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✔ POST /tasks creates task and dispatches event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✔ PUT /tasks/:id updates task and invalidates cache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✔ DELETE /tasks/:id purges record and triggers audit log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 ✔ GET /cache/stats exposes metrics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Status: GREEN CHECKMARK (Workflow Passed in 47s)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CI Pipeline Metrics &amp; Verification:</w:t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t>Total Jobs Run     : 2 Jobs (Lint &amp; Test)</w:t>
              <w:br/>
            </w:r>
            <w:r>
              <w:rPr>
                <w:rFonts w:ascii="Consolas" w:hAnsi="Consolas"/>
                <w:b w:val="0"/>
                <w:sz w:val="17"/>
              </w:rPr>
              <w:t>Matrix Environments: Node.js 20.x (ubuntu-latest)</w:t>
              <w:br/>
            </w:r>
            <w:r>
              <w:rPr>
                <w:rFonts w:ascii="Consolas" w:hAnsi="Consolas"/>
                <w:b w:val="0"/>
                <w:sz w:val="17"/>
              </w:rPr>
              <w:t>Average Run Time   : 47 seconds (with npm cache hit)</w:t>
              <w:br/>
            </w:r>
            <w:r>
              <w:rPr>
                <w:rFonts w:ascii="Consolas" w:hAnsi="Consolas"/>
                <w:b w:val="0"/>
                <w:sz w:val="17"/>
              </w:rPr>
              <w:t>README Badge Status: Passing (Green)</w:t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Test Results Summary: 6 / 6 Test Cases Passed (100%)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24CS079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05A71B42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4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BB2D1F6-627C-4704-90BA-19F6ECA77424}">
  <ds:schemaRefs/>
</ds:datastoreItem>
</file>

<file path=customXml/itemProps2.xml><?xml version="1.0" encoding="utf-8"?>
<ds:datastoreItem xmlns:ds="http://schemas.openxmlformats.org/officeDocument/2006/customXml" ds:itemID="{FFCC6A10-BC7D-4D00-86B2-7D7DFB89FDA4}">
  <ds:schemaRefs/>
</ds:datastoreItem>
</file>

<file path=customXml/itemProps3.xml><?xml version="1.0" encoding="utf-8"?>
<ds:datastoreItem xmlns:ds="http://schemas.openxmlformats.org/officeDocument/2006/customXml" ds:itemID="{11111111-1234-1234-1234-123412341234}">
  <ds:schemaRefs/>
</ds:datastoreItem>
</file>

<file path=customXml/itemProps4.xml><?xml version="1.0" encoding="utf-8"?>
<ds:datastoreItem xmlns:ds="http://schemas.openxmlformats.org/officeDocument/2006/customXml" ds:itemID="{F999CDE0-7094-4A5F-B9FA-96517C57418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4403</Words>
  <Characters>30962</Characters>
  <Lines>3</Lines>
  <Paragraphs>1</Paragraphs>
  <TotalTime>103</TotalTime>
  <ScaleCrop>false</ScaleCrop>
  <LinksUpToDate>false</LinksUpToDate>
  <CharactersWithSpaces>37937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2026-10-12T18:24:11Z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