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16E77">
      <w:pPr>
        <w:spacing w:before="211" w:line="360" w:lineRule="auto"/>
        <w:ind w:left="284" w:right="-90"/>
        <w:jc w:val="center"/>
        <w:rPr>
          <w:b/>
          <w:bCs/>
          <w:color w:val="000000"/>
          <w:sz w:val="32"/>
          <w:szCs w:val="32"/>
        </w:rPr>
      </w:pPr>
      <w:r>
        <w:rPr>
          <w:lang w:eastAsia="en-IN"/>
        </w:rPr>
        <w:drawing>
          <wp:anchor distT="0" distB="0" distL="114300" distR="114300" simplePos="0" relativeHeight="251660288" behindDoc="1" locked="0" layoutInCell="1" allowOverlap="1">
            <wp:simplePos x="0" y="0"/>
            <wp:positionH relativeFrom="column">
              <wp:posOffset>487680</wp:posOffset>
            </wp:positionH>
            <wp:positionV relativeFrom="paragraph">
              <wp:posOffset>147955</wp:posOffset>
            </wp:positionV>
            <wp:extent cx="4831080" cy="879475"/>
            <wp:effectExtent l="0" t="0" r="0" b="4445"/>
            <wp:wrapTight wrapText="bothSides">
              <wp:wrapPolygon>
                <wp:start x="0" y="0"/>
                <wp:lineTo x="0" y="21335"/>
                <wp:lineTo x="21532" y="21335"/>
                <wp:lineTo x="21532" y="0"/>
                <wp:lineTo x="0" y="0"/>
              </wp:wrapPolygon>
            </wp:wrapTight>
            <wp:docPr id="6" name="Picture 6" descr="C:\Users\hiral\Downloads\WhatsApp Image 2026-08-06 at 9.42.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iral\Downloads\WhatsApp Image 2026-08-06 at 9.42.37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31080" cy="879475"/>
                    </a:xfrm>
                    <a:prstGeom prst="rect">
                      <a:avLst/>
                    </a:prstGeom>
                    <a:noFill/>
                    <a:ln>
                      <a:noFill/>
                    </a:ln>
                  </pic:spPr>
                </pic:pic>
              </a:graphicData>
            </a:graphic>
          </wp:anchor>
        </w:drawing>
      </w:r>
    </w:p>
    <w:p w14:paraId="007D99D4">
      <w:pPr>
        <w:spacing w:before="211" w:line="360" w:lineRule="auto"/>
        <w:ind w:left="284" w:right="-90"/>
        <w:jc w:val="center"/>
        <w:rPr>
          <w:b/>
          <w:bCs/>
          <w:color w:val="000000"/>
          <w:sz w:val="32"/>
          <w:szCs w:val="32"/>
        </w:rPr>
      </w:pPr>
    </w:p>
    <w:p w14:paraId="2BCFDBBE">
      <w:pPr>
        <w:spacing w:before="211" w:line="360" w:lineRule="auto"/>
        <w:ind w:left="284" w:right="-90"/>
        <w:jc w:val="center"/>
        <w:rPr>
          <w:b/>
          <w:bCs/>
          <w:color w:val="000000"/>
          <w:sz w:val="28"/>
          <w:szCs w:val="28"/>
        </w:rPr>
      </w:pPr>
      <w:r>
        <w:rPr>
          <w:b/>
          <w:bCs/>
          <w:color w:val="000000"/>
          <w:sz w:val="32"/>
          <w:szCs w:val="32"/>
        </w:rPr>
        <w:t>FACULTY OF TECHNOLOGY AND ENGINEERING</w:t>
      </w:r>
    </w:p>
    <w:p w14:paraId="6506692A">
      <w:pPr>
        <w:spacing w:before="211" w:line="360" w:lineRule="auto"/>
        <w:ind w:left="284"/>
        <w:jc w:val="center"/>
        <w:rPr>
          <w:b/>
          <w:bCs/>
          <w:color w:val="000000"/>
          <w:sz w:val="36"/>
          <w:szCs w:val="36"/>
        </w:rPr>
      </w:pPr>
      <w:r>
        <w:rPr>
          <w:b/>
          <w:bCs/>
          <w:color w:val="000000"/>
          <w:sz w:val="32"/>
          <w:szCs w:val="32"/>
        </w:rPr>
        <w:t>DEVANG PATEL INSTITUTE OF ADVANCE TECHNOLOGY AND RESEARCH</w:t>
      </w:r>
    </w:p>
    <w:p w14:paraId="3CB87ADD">
      <w:pPr>
        <w:spacing w:line="360" w:lineRule="auto"/>
        <w:ind w:left="284"/>
        <w:jc w:val="center"/>
        <w:rPr>
          <w:b/>
          <w:bCs/>
          <w:sz w:val="32"/>
          <w:szCs w:val="32"/>
        </w:rPr>
      </w:pPr>
      <w:r>
        <w:rPr>
          <w:b/>
          <w:bCs/>
          <w:sz w:val="32"/>
          <w:szCs w:val="32"/>
        </w:rPr>
        <w:t>DEPARTMENT OF INFORMATION TECHNOLOGY</w:t>
      </w:r>
    </w:p>
    <w:p w14:paraId="38A90A33">
      <w:pPr>
        <w:spacing w:line="360" w:lineRule="auto"/>
        <w:ind w:left="284"/>
        <w:jc w:val="center"/>
        <w:rPr>
          <w:b/>
          <w:bCs/>
          <w:sz w:val="24"/>
          <w:szCs w:val="24"/>
        </w:rPr>
      </w:pPr>
    </w:p>
    <w:p w14:paraId="40C2A0D5">
      <w:pPr>
        <w:tabs>
          <w:tab w:val="center" w:pos="4680"/>
          <w:tab w:val="left" w:pos="7500"/>
        </w:tabs>
        <w:spacing w:line="360" w:lineRule="auto"/>
        <w:ind w:left="284"/>
        <w:jc w:val="center"/>
        <w:rPr>
          <w:b/>
          <w:bCs/>
          <w:sz w:val="36"/>
          <w:szCs w:val="36"/>
        </w:rPr>
      </w:pPr>
      <w:r>
        <w:rPr>
          <w:b/>
          <w:bCs/>
          <w:sz w:val="36"/>
          <w:szCs w:val="36"/>
        </w:rPr>
        <w:t>A.Y. 2026-27 [ODD]</w:t>
      </w:r>
    </w:p>
    <w:p w14:paraId="13ABCCBE">
      <w:pPr>
        <w:spacing w:line="360" w:lineRule="auto"/>
        <w:ind w:left="284"/>
        <w:jc w:val="center"/>
        <w:rPr>
          <w:b/>
          <w:bCs/>
          <w:sz w:val="24"/>
          <w:szCs w:val="24"/>
        </w:rPr>
      </w:pPr>
    </w:p>
    <w:p w14:paraId="166CA816">
      <w:pPr>
        <w:spacing w:line="360" w:lineRule="auto"/>
        <w:ind w:left="284"/>
        <w:jc w:val="center"/>
        <w:rPr>
          <w:b/>
          <w:bCs/>
          <w:sz w:val="36"/>
          <w:szCs w:val="36"/>
        </w:rPr>
      </w:pPr>
      <w:r>
        <w:rPr>
          <w:b/>
          <w:bCs/>
          <w:sz w:val="36"/>
          <w:szCs w:val="36"/>
        </w:rPr>
        <w:t>LAB MANUAL</w:t>
      </w:r>
    </w:p>
    <w:p w14:paraId="53DEBED3">
      <w:pPr>
        <w:tabs>
          <w:tab w:val="center" w:pos="4680"/>
          <w:tab w:val="right" w:pos="9360"/>
        </w:tabs>
        <w:ind w:left="284"/>
        <w:jc w:val="center"/>
        <w:rPr>
          <w:b/>
          <w:bCs/>
          <w:color w:val="000000"/>
        </w:rPr>
      </w:pPr>
    </w:p>
    <w:p w14:paraId="2488CB28">
      <w:pPr>
        <w:spacing w:line="360" w:lineRule="auto"/>
        <w:ind w:left="284"/>
        <w:jc w:val="center"/>
        <w:rPr>
          <w:b/>
          <w:bCs/>
          <w:sz w:val="40"/>
          <w:szCs w:val="40"/>
        </w:rPr>
      </w:pPr>
      <w:bookmarkStart w:id="0" w:name="_heading=h.cga76iln0ubd"/>
      <w:bookmarkEnd w:id="0"/>
      <w:r>
        <w:rPr>
          <w:b/>
          <w:bCs/>
          <w:sz w:val="40"/>
          <w:szCs w:val="40"/>
        </w:rPr>
        <w:t>CSUC201: DSA</w:t>
      </w:r>
    </w:p>
    <w:p w14:paraId="51369E6D">
      <w:pPr>
        <w:spacing w:line="360" w:lineRule="auto"/>
        <w:ind w:left="284"/>
        <w:jc w:val="both"/>
        <w:rPr>
          <w:b/>
          <w:bCs/>
          <w:sz w:val="36"/>
          <w:szCs w:val="36"/>
        </w:rPr>
      </w:pPr>
      <w:r>
        <w:rPr>
          <w:lang w:eastAsia="en-IN"/>
        </w:rPr>
        <w:drawing>
          <wp:anchor distT="0" distB="0" distL="0" distR="0" simplePos="0" relativeHeight="251659264" behindDoc="1" locked="0" layoutInCell="1" allowOverlap="1">
            <wp:simplePos x="0" y="0"/>
            <wp:positionH relativeFrom="page">
              <wp:posOffset>2987040</wp:posOffset>
            </wp:positionH>
            <wp:positionV relativeFrom="page">
              <wp:posOffset>7056120</wp:posOffset>
            </wp:positionV>
            <wp:extent cx="1752600" cy="1376045"/>
            <wp:effectExtent l="0" t="0" r="0" b="1079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2600" cy="1376299"/>
                    </a:xfrm>
                    <a:prstGeom prst="rect">
                      <a:avLst/>
                    </a:prstGeom>
                    <a:noFill/>
                  </pic:spPr>
                </pic:pic>
              </a:graphicData>
            </a:graphic>
          </wp:anchor>
        </w:drawing>
      </w:r>
    </w:p>
    <w:p w14:paraId="1B1EF8BD">
      <w:pPr>
        <w:spacing w:line="360" w:lineRule="auto"/>
        <w:ind w:left="284"/>
        <w:jc w:val="both"/>
        <w:rPr>
          <w:b/>
          <w:bCs/>
          <w:sz w:val="36"/>
          <w:szCs w:val="36"/>
        </w:rPr>
      </w:pPr>
    </w:p>
    <w:p w14:paraId="19A78FAC">
      <w:pPr>
        <w:spacing w:line="360" w:lineRule="auto"/>
        <w:ind w:left="284"/>
        <w:jc w:val="both"/>
        <w:rPr>
          <w:b/>
          <w:bCs/>
          <w:sz w:val="36"/>
          <w:szCs w:val="36"/>
        </w:rPr>
      </w:pPr>
    </w:p>
    <w:p w14:paraId="3A835BF8">
      <w:pPr>
        <w:spacing w:line="360" w:lineRule="auto"/>
        <w:ind w:left="284"/>
        <w:jc w:val="both"/>
        <w:rPr>
          <w:lang w:eastAsia="en-IN"/>
        </w:rPr>
      </w:pPr>
    </w:p>
    <w:p w14:paraId="03A6B9CD">
      <w:pPr>
        <w:rPr>
          <w:sz w:val="36"/>
          <w:szCs w:val="36"/>
          <w:lang w:val="en-US"/>
        </w:rPr>
      </w:pPr>
    </w:p>
    <w:p w14:paraId="55C1F708">
      <w:pPr>
        <w:jc w:val="both"/>
        <w:rPr>
          <w:b/>
          <w:bCs/>
          <w:sz w:val="36"/>
          <w:szCs w:val="36"/>
        </w:rPr>
      </w:pPr>
    </w:p>
    <w:p w14:paraId="512513C5">
      <w:pPr>
        <w:jc w:val="both"/>
        <w:rPr>
          <w:b/>
          <w:bCs/>
          <w:sz w:val="36"/>
          <w:szCs w:val="36"/>
        </w:rPr>
      </w:pPr>
    </w:p>
    <w:p w14:paraId="223B7E98">
      <w:pPr>
        <w:jc w:val="both"/>
        <w:rPr>
          <w:b/>
          <w:bCs/>
          <w:sz w:val="36"/>
          <w:szCs w:val="36"/>
        </w:rPr>
      </w:pPr>
      <w:r>
        <w:rPr>
          <w:b/>
          <w:bCs/>
          <w:sz w:val="36"/>
          <w:szCs w:val="36"/>
        </w:rPr>
        <w:t xml:space="preserve"> Practical 3: Sorting Algorithms: Comparison-Based,</w:t>
      </w:r>
    </w:p>
    <w:p w14:paraId="4D441B57">
      <w:pPr>
        <w:jc w:val="both"/>
        <w:rPr>
          <w:b/>
          <w:bCs/>
          <w:sz w:val="36"/>
          <w:szCs w:val="36"/>
        </w:rPr>
      </w:pPr>
      <w:r>
        <w:rPr>
          <w:b/>
          <w:bCs/>
          <w:sz w:val="36"/>
          <w:szCs w:val="36"/>
        </w:rPr>
        <w:t>Counting-Based and Digit-Based Strategies.</w:t>
      </w:r>
    </w:p>
    <w:p w14:paraId="74343332">
      <w:pPr>
        <w:jc w:val="both"/>
        <w:rPr>
          <w:b/>
          <w:bCs/>
          <w:sz w:val="36"/>
          <w:szCs w:val="36"/>
        </w:rPr>
      </w:pPr>
    </w:p>
    <w:p w14:paraId="6C0F0698">
      <w:pPr>
        <w:jc w:val="both"/>
        <w:rPr>
          <w:b/>
          <w:bCs/>
        </w:rPr>
      </w:pPr>
      <w:r>
        <w:rPr>
          <w:b/>
          <w:bCs/>
        </w:rPr>
        <w:t>Problem 1</w:t>
      </w:r>
    </w:p>
    <w:p w14:paraId="6D65084B">
      <w:pPr>
        <w:jc w:val="both"/>
        <w:rPr>
          <w:b/>
          <w:bCs/>
        </w:rPr>
      </w:pPr>
      <w:r>
        <w:rPr>
          <w:b/>
          <w:bCs/>
        </w:rPr>
        <w:t>A teacher has a stack of student answer sheets with marks written on them and needs to arrange them in order before entering grades. She tries three different methods: in the first, she 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14:paraId="268D98D6">
      <w:pPr>
        <w:jc w:val="both"/>
        <w:rPr>
          <w:rFonts w:hint="default"/>
          <w:b/>
          <w:bCs/>
          <w:lang w:val="en-US"/>
        </w:rPr>
      </w:pPr>
      <w:r>
        <w:rPr>
          <w:rFonts w:hint="default"/>
          <w:b/>
          <w:bCs/>
          <w:lang w:val="en-US"/>
        </w:rPr>
        <w:t>Output :</w:t>
      </w:r>
    </w:p>
    <w:p w14:paraId="403F64A1">
      <w:pPr>
        <w:jc w:val="both"/>
        <w:rPr>
          <w:rFonts w:hint="default"/>
          <w:b/>
          <w:bCs/>
          <w:lang w:val="en-US"/>
        </w:rPr>
      </w:pPr>
      <w:r>
        <w:rPr>
          <w:rFonts w:hint="default"/>
          <w:b/>
          <w:bCs/>
          <w:lang w:val="en-US"/>
        </w:rPr>
        <w:t>Bubble :</w:t>
      </w:r>
    </w:p>
    <w:p w14:paraId="446C102A">
      <w:pPr>
        <w:jc w:val="both"/>
        <w:rPr>
          <w:rFonts w:hint="default"/>
          <w:b/>
          <w:bCs/>
          <w:lang w:val="en-US"/>
        </w:rPr>
      </w:pPr>
      <w:r>
        <w:drawing>
          <wp:inline distT="0" distB="0" distL="114300" distR="114300">
            <wp:extent cx="3398520"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3398520" cy="762000"/>
                    </a:xfrm>
                    <a:prstGeom prst="rect">
                      <a:avLst/>
                    </a:prstGeom>
                    <a:noFill/>
                    <a:ln>
                      <a:noFill/>
                    </a:ln>
                  </pic:spPr>
                </pic:pic>
              </a:graphicData>
            </a:graphic>
          </wp:inline>
        </w:drawing>
      </w:r>
    </w:p>
    <w:p w14:paraId="0289980B">
      <w:pPr>
        <w:jc w:val="both"/>
        <w:rPr>
          <w:rFonts w:hint="default"/>
          <w:b/>
          <w:bCs/>
          <w:lang w:val="en-US"/>
        </w:rPr>
      </w:pPr>
      <w:r>
        <w:rPr>
          <w:rFonts w:hint="default"/>
          <w:b/>
          <w:bCs/>
          <w:lang w:val="en-US"/>
        </w:rPr>
        <w:t>Insertion :</w:t>
      </w:r>
    </w:p>
    <w:p w14:paraId="299F2E8E">
      <w:pPr>
        <w:jc w:val="both"/>
      </w:pPr>
      <w:r>
        <w:drawing>
          <wp:inline distT="0" distB="0" distL="114300" distR="114300">
            <wp:extent cx="3017520" cy="7391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17520" cy="739140"/>
                    </a:xfrm>
                    <a:prstGeom prst="rect">
                      <a:avLst/>
                    </a:prstGeom>
                    <a:noFill/>
                    <a:ln>
                      <a:noFill/>
                    </a:ln>
                  </pic:spPr>
                </pic:pic>
              </a:graphicData>
            </a:graphic>
          </wp:inline>
        </w:drawing>
      </w:r>
    </w:p>
    <w:p w14:paraId="64F2393E">
      <w:pPr>
        <w:jc w:val="both"/>
        <w:rPr>
          <w:rFonts w:hint="default"/>
          <w:lang w:val="en-US"/>
        </w:rPr>
      </w:pPr>
      <w:r>
        <w:rPr>
          <w:rFonts w:hint="default"/>
          <w:lang w:val="en-US"/>
        </w:rPr>
        <w:t>Selection :</w:t>
      </w:r>
    </w:p>
    <w:p w14:paraId="1AAFE32C">
      <w:pPr>
        <w:jc w:val="both"/>
        <w:rPr>
          <w:rFonts w:hint="default"/>
          <w:lang w:val="en-US"/>
        </w:rPr>
      </w:pPr>
      <w:r>
        <w:drawing>
          <wp:inline distT="0" distB="0" distL="114300" distR="114300">
            <wp:extent cx="3398520" cy="76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398520" cy="762000"/>
                    </a:xfrm>
                    <a:prstGeom prst="rect">
                      <a:avLst/>
                    </a:prstGeom>
                    <a:noFill/>
                    <a:ln>
                      <a:noFill/>
                    </a:ln>
                  </pic:spPr>
                </pic:pic>
              </a:graphicData>
            </a:graphic>
          </wp:inline>
        </w:drawing>
      </w:r>
    </w:p>
    <w:p w14:paraId="1622DA3B">
      <w:pPr>
        <w:jc w:val="both"/>
        <w:rPr>
          <w:b/>
          <w:bCs/>
        </w:rPr>
      </w:pPr>
      <w:r>
        <w:rPr>
          <w:b/>
          <w:bCs/>
        </w:rPr>
        <w:t>Errors Faced :-</w:t>
      </w:r>
    </w:p>
    <w:p w14:paraId="65A15813">
      <w:pPr>
        <w:jc w:val="both"/>
      </w:pPr>
      <w:r>
        <w:t>-In this problem, I was confused about managing the conditions of Insertion Sorting &amp; Selection Sorting but I overcame it by tracing algorithm step by step.</w:t>
      </w:r>
    </w:p>
    <w:p w14:paraId="11B51795">
      <w:pPr>
        <w:jc w:val="both"/>
      </w:pPr>
    </w:p>
    <w:p w14:paraId="5E95C5A2">
      <w:pPr>
        <w:jc w:val="both"/>
      </w:pPr>
    </w:p>
    <w:p w14:paraId="3C7F7872">
      <w:pPr>
        <w:jc w:val="both"/>
        <w:rPr>
          <w:i/>
          <w:iCs/>
        </w:rPr>
      </w:pPr>
      <w:r>
        <w:t xml:space="preserve">  </w:t>
      </w:r>
    </w:p>
    <w:p w14:paraId="61C5720F">
      <w:pPr>
        <w:jc w:val="both"/>
        <w:rPr>
          <w:b/>
          <w:bCs/>
        </w:rPr>
      </w:pPr>
      <w:r>
        <w:rPr>
          <w:b/>
          <w:bCs/>
        </w:rPr>
        <w:t>Problem 2</w:t>
      </w:r>
    </w:p>
    <w:p w14:paraId="5EC9E897">
      <w:pPr>
        <w:jc w:val="both"/>
        <w:rPr>
          <w:b/>
          <w:bCs/>
        </w:rPr>
      </w:pPr>
      <w:r>
        <w:rPr>
          <w:b/>
          <w:bCs/>
        </w:rPr>
        <w:t>A paint shop has buckets labelled with one of three colour codes — 0, 1, or 2 — but they are stored in a random order. The shop owner wants all 0s together, then all 1s, then all 2s, without using any extra storage. Given the list of colour codes, rearrange them in place and print the result.</w:t>
      </w:r>
    </w:p>
    <w:p w14:paraId="2B1DF803">
      <w:pPr>
        <w:jc w:val="both"/>
        <w:rPr>
          <w:rFonts w:hint="default"/>
          <w:b/>
          <w:bCs/>
          <w:lang w:val="en-US"/>
        </w:rPr>
      </w:pPr>
      <w:r>
        <w:rPr>
          <w:rFonts w:hint="default"/>
          <w:b/>
          <w:bCs/>
          <w:lang w:val="en-US"/>
        </w:rPr>
        <w:t>Output :</w:t>
      </w:r>
    </w:p>
    <w:p w14:paraId="2412E3E9">
      <w:pPr>
        <w:jc w:val="both"/>
        <w:rPr>
          <w:rFonts w:hint="default"/>
          <w:b/>
          <w:bCs/>
          <w:lang w:val="en-US"/>
        </w:rPr>
      </w:pPr>
      <w:r>
        <w:drawing>
          <wp:inline distT="0" distB="0" distL="114300" distR="114300">
            <wp:extent cx="3505200" cy="195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505200" cy="1950720"/>
                    </a:xfrm>
                    <a:prstGeom prst="rect">
                      <a:avLst/>
                    </a:prstGeom>
                    <a:noFill/>
                    <a:ln>
                      <a:noFill/>
                    </a:ln>
                  </pic:spPr>
                </pic:pic>
              </a:graphicData>
            </a:graphic>
          </wp:inline>
        </w:drawing>
      </w:r>
    </w:p>
    <w:p w14:paraId="37EFCEBF">
      <w:pPr>
        <w:jc w:val="both"/>
        <w:rPr>
          <w:b/>
          <w:bCs/>
        </w:rPr>
      </w:pPr>
    </w:p>
    <w:p w14:paraId="05DB43B1">
      <w:pPr>
        <w:jc w:val="both"/>
        <w:rPr>
          <w:b/>
          <w:bCs/>
        </w:rPr>
      </w:pPr>
      <w:r>
        <w:rPr>
          <w:b/>
          <w:bCs/>
        </w:rPr>
        <w:t>Errors Faced :-</w:t>
      </w:r>
    </w:p>
    <w:p w14:paraId="3508E89D">
      <w:pPr>
        <w:jc w:val="both"/>
      </w:pPr>
      <w:r>
        <w:t>-I found difficult to understand the problem, but then I understand the problem and made an algorithm to solve it.</w:t>
      </w:r>
    </w:p>
    <w:p w14:paraId="14E4A6A0">
      <w:pPr>
        <w:jc w:val="both"/>
        <w:rPr>
          <w:rFonts w:hint="default"/>
          <w:lang w:val="en-US"/>
        </w:rPr>
      </w:pPr>
      <w:r>
        <w:rPr>
          <w:rFonts w:hint="default"/>
          <w:lang w:val="en-US"/>
        </w:rPr>
        <w:t>Github Repo link :</w:t>
      </w:r>
    </w:p>
    <w:p w14:paraId="77EA3D50">
      <w:pPr>
        <w:jc w:val="both"/>
        <w:rPr>
          <w:rFonts w:hint="default"/>
          <w:lang w:val="en-US"/>
        </w:rPr>
      </w:pPr>
      <w:r>
        <w:rPr>
          <w:rFonts w:hint="default"/>
          <w:lang w:val="en-US"/>
        </w:rPr>
        <w:fldChar w:fldCharType="begin"/>
      </w:r>
      <w:r>
        <w:rPr>
          <w:rFonts w:hint="default"/>
          <w:lang w:val="en-US"/>
        </w:rPr>
        <w:instrText xml:space="preserve"> HYPERLINK "https://github.com/vaidik5646/FDSA-BATCH-A/tree/main/practical3" </w:instrText>
      </w:r>
      <w:r>
        <w:rPr>
          <w:rFonts w:hint="default"/>
          <w:lang w:val="en-US"/>
        </w:rPr>
        <w:fldChar w:fldCharType="separate"/>
      </w:r>
      <w:r>
        <w:rPr>
          <w:rStyle w:val="7"/>
          <w:rFonts w:hint="default"/>
          <w:lang w:val="en-US"/>
        </w:rPr>
        <w:t>https://github.com/vaidik5646/FDSA-BATCH-A/tree/main/practical3</w:t>
      </w:r>
      <w:r>
        <w:rPr>
          <w:rFonts w:hint="default"/>
          <w:lang w:val="en-US"/>
        </w:rPr>
        <w:fldChar w:fldCharType="end"/>
      </w:r>
    </w:p>
    <w:p w14:paraId="7F091475">
      <w:pPr>
        <w:jc w:val="both"/>
        <w:rPr>
          <w:rFonts w:hint="default"/>
          <w:sz w:val="40"/>
          <w:szCs w:val="40"/>
          <w:lang w:val="en-US"/>
        </w:rPr>
      </w:pPr>
      <w:r>
        <w:rPr>
          <w:rFonts w:hint="default"/>
          <w:sz w:val="40"/>
          <w:szCs w:val="40"/>
          <w:lang w:val="en-US"/>
        </w:rPr>
        <w:t>Key question :</w:t>
      </w:r>
      <w:bookmarkStart w:id="1" w:name="_GoBack"/>
      <w:bookmarkEnd w:id="1"/>
    </w:p>
    <w:p w14:paraId="1814C243">
      <w:pPr>
        <w:numPr>
          <w:ilvl w:val="0"/>
          <w:numId w:val="1"/>
        </w:numPr>
        <w:jc w:val="both"/>
        <w:rPr>
          <w:rFonts w:hint="default"/>
          <w:lang w:val="en-US"/>
        </w:rPr>
      </w:pPr>
      <w:r>
        <w:rPr>
          <w:rFonts w:hint="default"/>
          <w:lang w:val="en-US"/>
        </w:rPr>
        <w:t>[Problem 1] One of the three methods can detect early that the list is already sorted and stop without doing any more work. Which method is it, how would you add that detection, and why can the other two not do the same?</w:t>
      </w:r>
    </w:p>
    <w:p w14:paraId="4629B54C">
      <w:pPr>
        <w:numPr>
          <w:numId w:val="0"/>
        </w:numPr>
        <w:spacing w:after="160" w:line="278" w:lineRule="auto"/>
        <w:jc w:val="both"/>
        <w:rPr>
          <w:rFonts w:hint="default"/>
          <w:lang w:val="en-US"/>
        </w:rPr>
      </w:pPr>
      <w:r>
        <w:rPr>
          <w:rFonts w:hint="default"/>
          <w:lang w:val="en-US"/>
        </w:rPr>
        <w:t>--&gt;The Bubble Sort method can detect that the list is already sorted. We can use a swapped variable and set it to true whenever a swap happens; if no swap happens in one complete pass, the algorithm stops. The other two methods cannot easily stop early because they still need to complete their normal comparisons to guarantee the list is sorted.</w:t>
      </w:r>
    </w:p>
    <w:p w14:paraId="4ECA49D8">
      <w:pPr>
        <w:numPr>
          <w:ilvl w:val="0"/>
          <w:numId w:val="1"/>
        </w:numPr>
        <w:ind w:left="0" w:leftChars="0" w:firstLine="0" w:firstLineChars="0"/>
        <w:jc w:val="both"/>
        <w:rPr>
          <w:rFonts w:hint="default"/>
          <w:lang w:val="en-US"/>
        </w:rPr>
      </w:pPr>
      <w:r>
        <w:rPr>
          <w:rFonts w:hint="default"/>
          <w:lang w:val="en-US"/>
        </w:rPr>
        <w:t>[Problem 2] If your solution makes two passes through the list, can you identify which decision in your logic forces the second pass? Is there a way to restructure that decision to eliminate it?</w:t>
      </w:r>
    </w:p>
    <w:p w14:paraId="630D0922">
      <w:pPr>
        <w:numPr>
          <w:numId w:val="0"/>
        </w:numPr>
        <w:ind w:leftChars="0"/>
        <w:jc w:val="both"/>
        <w:rPr>
          <w:rFonts w:hint="default"/>
          <w:lang w:val="en-US"/>
        </w:rPr>
      </w:pPr>
      <w:r>
        <w:rPr>
          <w:rFonts w:hint="default"/>
          <w:lang w:val="en-US"/>
        </w:rPr>
        <w:t>--&gt;The second pass is usually caused by making a separate loop to check or process the elements again after the first pass. We can eliminate it by combining the required decision or processing into the same loop, so each element is handled during the first pass itself. This reduces unnecessary work and can improve the efficiency of the solution.</w:t>
      </w:r>
    </w:p>
    <w:p w14:paraId="5268718F"/>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3E553">
    <w:pPr>
      <w:pStyle w:val="5"/>
      <w:rPr>
        <w:rFonts w:hint="default"/>
        <w:lang w:val="en-US"/>
      </w:rPr>
    </w:pPr>
    <w:r>
      <w:rPr>
        <w:rFonts w:hint="default"/>
        <w:lang w:val="en-US"/>
      </w:rPr>
      <w:t>25DIT031</w:t>
    </w:r>
    <w:r>
      <w:rPr>
        <w:rFonts w:hint="default"/>
        <w:lang w:val="en-US"/>
      </w:rPr>
      <w:tab/>
    </w:r>
    <w:r>
      <w:rPr>
        <w:rFonts w:hint="default"/>
        <w:lang w:val="en-US"/>
      </w:rPr>
      <w:tab/>
    </w:r>
    <w:r>
      <w:rPr>
        <w:rFonts w:hint="default"/>
        <w:lang w:val="en-US"/>
      </w:rPr>
      <w:t>DSA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2C8EFF"/>
    <w:multiLevelType w:val="singleLevel"/>
    <w:tmpl w:val="5F2C8EF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267238"/>
    <w:rsid w:val="4D0507F4"/>
    <w:rsid w:val="567C56D6"/>
    <w:rsid w:val="6AC04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character" w:styleId="7">
    <w:name w:val="Hyperlink"/>
    <w:basedOn w:val="2"/>
    <w:uiPriority w:val="0"/>
    <w:rPr>
      <w:color w:val="0000FF"/>
      <w:u w:val="single"/>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258</Words>
  <Characters>1251</Characters>
  <Lines>0</Lines>
  <Paragraphs>0</Paragraphs>
  <TotalTime>3</TotalTime>
  <ScaleCrop>false</ScaleCrop>
  <LinksUpToDate>false</LinksUpToDate>
  <CharactersWithSpaces>1490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2026-08-17T08:59:00Z</dcterms:created>
  <dc:creator>Vaidik Mangukiya</dc:creator>
  <cp:lastModifiedBy>25DIT031 VAIDIK MANGUKIYA</cp:lastModifiedBy>
  <dcterms:modified xsi:type="dcterms:W3CDTF">2026-08-17T10:28:11Z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eyJoZGlkIjoiZjgwZmUyOTFkYTllMWVhNDE2MWVkMjQ3YmE0Nzg3NDEiLCJ1c2VySWQiOiI1NDk3Njg0MjAyMzIifQ==</vt:lpwstr>
  </property>
  <property fmtid="{D5CDD505-2E9C-101B-9397-08002B2CF9AE}" pid="4" name="ICV">
    <vt:lpwstr>DCD9979EDA984000AC2277E415F805C1_12</vt:lpwstr>
  </property>
</Properties>
</file>