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F2CFC">
      <w:pPr>
        <w:tabs>
          <w:tab w:val="left" w:pos="4235"/>
        </w:tabs>
        <w:spacing w:before="61"/>
        <w:ind w:left="159"/>
        <w:jc w:val="center"/>
        <w:rPr>
          <w:rFonts w:hint="default"/>
          <w:b/>
          <w:bCs/>
          <w:color w:val="17365D"/>
          <w:w w:val="90"/>
          <w:sz w:val="40"/>
          <w:lang w:val="en-US"/>
        </w:rPr>
      </w:pPr>
      <w:r>
        <w:rPr>
          <w:b/>
          <w:bCs/>
          <w:color w:val="17365D"/>
          <w:w w:val="90"/>
          <w:sz w:val="40"/>
        </w:rPr>
        <w:t>VAIBHAV PURANE</w:t>
      </w:r>
    </w:p>
    <w:p w14:paraId="1FDA8D5E">
      <w:pPr>
        <w:keepNext w:val="0"/>
        <w:keepLines w:val="0"/>
        <w:widowControl/>
        <w:suppressLineNumbers w:val="0"/>
        <w:jc w:val="center"/>
        <w:rPr>
          <w:rFonts w:hint="default"/>
          <w:color w:val="17365D"/>
          <w:spacing w:val="-2"/>
          <w:sz w:val="22"/>
          <w:szCs w:val="22"/>
          <w:lang w:val="en-US"/>
        </w:rPr>
      </w:pPr>
    </w:p>
    <w:p w14:paraId="70E0425C">
      <w:pPr>
        <w:keepNext w:val="0"/>
        <w:keepLines w:val="0"/>
        <w:widowControl/>
        <w:suppressLineNumbers w:val="0"/>
        <w:jc w:val="center"/>
        <w:rPr>
          <w:rFonts w:hint="default"/>
          <w:color w:val="1F497D" w:themeColor="text2"/>
          <w:lang w:val="en-US"/>
          <w14:textFill>
            <w14:solidFill>
              <w14:schemeClr w14:val="tx2"/>
            </w14:solidFill>
          </w14:textFill>
        </w:rPr>
      </w:pPr>
      <w:r>
        <w:rPr>
          <w:rFonts w:hint="default"/>
          <w:color w:val="17365D"/>
          <w:spacing w:val="-2"/>
          <w:sz w:val="22"/>
          <w:szCs w:val="22"/>
          <w:lang w:val="en-US"/>
        </w:rPr>
        <w:t>+91 860</w:t>
      </w:r>
      <w:r>
        <w:rPr>
          <w:rFonts w:hint="default"/>
          <w:color w:val="1F497D" w:themeColor="text2"/>
          <w:spacing w:val="-2"/>
          <w:sz w:val="22"/>
          <w:szCs w:val="22"/>
          <w:lang w:val="en-US"/>
          <w14:textFill>
            <w14:solidFill>
              <w14:schemeClr w14:val="tx2"/>
            </w14:solidFill>
          </w14:textFill>
        </w:rPr>
        <w:t>088</w:t>
      </w:r>
      <w:r>
        <w:rPr>
          <w:rFonts w:hint="default"/>
          <w:color w:val="254061" w:themeColor="accent1" w:themeShade="80"/>
          <w:spacing w:val="-2"/>
          <w:sz w:val="22"/>
          <w:szCs w:val="22"/>
          <w:lang w:val="en-US"/>
        </w:rPr>
        <w:t>4</w:t>
      </w:r>
      <w:r>
        <w:rPr>
          <w:rFonts w:hint="default"/>
          <w:color w:val="17365D"/>
          <w:spacing w:val="-2"/>
          <w:sz w:val="22"/>
          <w:szCs w:val="22"/>
          <w:lang w:val="en-US"/>
        </w:rPr>
        <w:t>17</w:t>
      </w:r>
      <w:r>
        <w:rPr>
          <w:rFonts w:hint="default" w:ascii="Times New Roman" w:hAnsi="Times New Roman" w:cs="Times New Roman"/>
          <w:color w:val="17365D"/>
          <w:spacing w:val="-2"/>
          <w:sz w:val="22"/>
          <w:szCs w:val="22"/>
          <w:lang w:val="en-US"/>
        </w:rPr>
        <w:t xml:space="preserve">5      </w:t>
      </w:r>
      <w:r>
        <w:rPr>
          <w:rFonts w:hint="default" w:ascii="Times New Roman" w:hAnsi="Times New Roman" w:cs="Times New Roman"/>
          <w:color w:val="1F497D" w:themeColor="text2"/>
          <w:spacing w:val="-2"/>
          <w:sz w:val="22"/>
          <w:szCs w:val="22"/>
          <w:lang w:val="en-US"/>
          <w14:textFill>
            <w14:solidFill>
              <w14:schemeClr w14:val="tx2"/>
            </w14:solidFill>
          </w14:textFill>
        </w:rPr>
        <w:t xml:space="preserve"> </w:t>
      </w:r>
      <w:r>
        <w:rPr>
          <w:rFonts w:hint="default" w:ascii="Times New Roman" w:hAnsi="Times New Roman" w:eastAsia="SimSun" w:cs="Times New Roman"/>
          <w:b/>
          <w:bCs/>
          <w:color w:val="1F497D" w:themeColor="text2"/>
          <w:kern w:val="0"/>
          <w:sz w:val="22"/>
          <w:szCs w:val="22"/>
          <w:lang w:val="en-US" w:eastAsia="zh-CN" w:bidi="ar"/>
          <w14:textFill>
            <w14:solidFill>
              <w14:schemeClr w14:val="tx2"/>
            </w14:solidFill>
          </w14:textFill>
        </w:rPr>
        <w:t xml:space="preserve"> </w:t>
      </w:r>
      <w:r>
        <w:rPr>
          <w:rFonts w:hint="default"/>
          <w:color w:val="1F497D" w:themeColor="text2"/>
          <w:spacing w:val="-2"/>
          <w:sz w:val="22"/>
          <w:szCs w:val="22"/>
          <w:u w:val="none"/>
          <w:lang w:val="en-US"/>
          <w14:textFill>
            <w14:solidFill>
              <w14:schemeClr w14:val="tx2"/>
            </w14:solidFill>
          </w14:textFill>
        </w:rPr>
        <w:fldChar w:fldCharType="begin"/>
      </w:r>
      <w:r>
        <w:rPr>
          <w:rFonts w:hint="default"/>
          <w:color w:val="1F497D" w:themeColor="text2"/>
          <w:spacing w:val="-2"/>
          <w:sz w:val="22"/>
          <w:szCs w:val="22"/>
          <w:u w:val="none"/>
          <w:lang w:val="en-US"/>
          <w14:textFill>
            <w14:solidFill>
              <w14:schemeClr w14:val="tx2"/>
            </w14:solidFill>
          </w14:textFill>
        </w:rPr>
        <w:instrText xml:space="preserve"> HYPERLINK "mailto:vaibhavpurane95@gmail.com" </w:instrText>
      </w:r>
      <w:r>
        <w:rPr>
          <w:rFonts w:hint="default"/>
          <w:color w:val="1F497D" w:themeColor="text2"/>
          <w:spacing w:val="-2"/>
          <w:sz w:val="22"/>
          <w:szCs w:val="22"/>
          <w:u w:val="none"/>
          <w:lang w:val="en-US"/>
          <w14:textFill>
            <w14:solidFill>
              <w14:schemeClr w14:val="tx2"/>
            </w14:solidFill>
          </w14:textFill>
        </w:rPr>
        <w:fldChar w:fldCharType="separate"/>
      </w:r>
      <w:r>
        <w:rPr>
          <w:rStyle w:val="7"/>
          <w:rFonts w:hint="default"/>
          <w:color w:val="1F497D" w:themeColor="text2"/>
          <w:spacing w:val="-2"/>
          <w:sz w:val="22"/>
          <w:szCs w:val="22"/>
          <w:u w:val="none"/>
          <w:lang w:val="en-US"/>
          <w14:textFill>
            <w14:solidFill>
              <w14:schemeClr w14:val="tx2"/>
            </w14:solidFill>
          </w14:textFill>
        </w:rPr>
        <w:t>vaibhavpurane95@gmail.com</w:t>
      </w:r>
      <w:r>
        <w:rPr>
          <w:rFonts w:hint="default"/>
          <w:color w:val="1F497D" w:themeColor="text2"/>
          <w:spacing w:val="-2"/>
          <w:sz w:val="22"/>
          <w:szCs w:val="22"/>
          <w:u w:val="none"/>
          <w:lang w:val="en-US"/>
          <w14:textFill>
            <w14:solidFill>
              <w14:schemeClr w14:val="tx2"/>
            </w14:solidFill>
          </w14:textFill>
        </w:rPr>
        <w:fldChar w:fldCharType="end"/>
      </w:r>
      <w:r>
        <w:rPr>
          <w:rFonts w:hint="default"/>
          <w:color w:val="1F497D" w:themeColor="text2"/>
          <w:spacing w:val="-2"/>
          <w:sz w:val="22"/>
          <w:szCs w:val="22"/>
          <w:u w:val="none"/>
          <w:lang w:val="en-US"/>
          <w14:textFill>
            <w14:solidFill>
              <w14:schemeClr w14:val="tx2"/>
            </w14:solidFill>
          </w14:textFill>
        </w:rPr>
        <w:t xml:space="preserve">         </w:t>
      </w:r>
      <w:r>
        <w:rPr>
          <w:rFonts w:hint="default" w:ascii="Times New Roman" w:hAnsi="Times New Roman" w:eastAsia="SimSun" w:cs="Times New Roman"/>
          <w:color w:val="1F497D" w:themeColor="text2"/>
          <w:kern w:val="0"/>
          <w:sz w:val="22"/>
          <w:szCs w:val="22"/>
          <w:lang w:val="en-US" w:eastAsia="zh-CN" w:bidi="ar"/>
          <w14:textFill>
            <w14:solidFill>
              <w14:schemeClr w14:val="tx2"/>
            </w14:solidFill>
          </w14:textFill>
        </w:rPr>
        <w:t>GitHub</w:t>
      </w:r>
      <w:r>
        <w:rPr>
          <w:rFonts w:hint="default"/>
          <w:color w:val="1F497D" w:themeColor="text2"/>
          <w:spacing w:val="-2"/>
          <w:sz w:val="22"/>
          <w:szCs w:val="22"/>
          <w:u w:val="none"/>
          <w:lang w:val="en-US"/>
          <w14:textFill>
            <w14:solidFill>
              <w14:schemeClr w14:val="tx2"/>
            </w14:solidFill>
          </w14:textFill>
        </w:rPr>
        <w:t xml:space="preserve">  </w:t>
      </w:r>
      <w:r>
        <w:rPr>
          <w:rFonts w:hint="default" w:ascii="Times New Roman" w:hAnsi="Times New Roman" w:eastAsia="SimSun" w:cs="Times New Roman"/>
          <w:color w:val="1F497D" w:themeColor="text2"/>
          <w:kern w:val="0"/>
          <w:sz w:val="22"/>
          <w:szCs w:val="22"/>
          <w:u w:val="none"/>
          <w:lang w:val="en-US" w:eastAsia="zh-CN" w:bidi="ar"/>
          <w14:textFill>
            <w14:solidFill>
              <w14:schemeClr w14:val="tx2"/>
            </w14:solidFill>
          </w14:textFill>
        </w:rPr>
        <w:t xml:space="preserve">    linkedin</w:t>
      </w:r>
    </w:p>
    <w:p w14:paraId="1D657B57">
      <w:pPr>
        <w:spacing w:before="103"/>
        <w:ind w:left="106"/>
        <w:rPr>
          <w:rFonts w:ascii="Microsoft Sans Serif" w:hAnsi="Microsoft Sans Serif"/>
          <w:sz w:val="18"/>
        </w:rPr>
      </w:pPr>
      <w:r>
        <w:rPr>
          <w:rFonts w:ascii="Microsoft Sans Serif" w:hAnsi="Microsoft Sans Serif"/>
          <w:color w:val="424242"/>
          <w:w w:val="165"/>
          <w:sz w:val="18"/>
        </w:rPr>
        <w:t>——————————————————————————————————</w:t>
      </w:r>
      <w:r>
        <w:rPr>
          <w:rFonts w:ascii="Microsoft Sans Serif" w:hAnsi="Microsoft Sans Serif"/>
          <w:color w:val="424242"/>
          <w:spacing w:val="13"/>
          <w:w w:val="165"/>
          <w:sz w:val="18"/>
        </w:rPr>
        <w:t>—</w:t>
      </w:r>
      <w:r>
        <w:rPr>
          <w:rFonts w:ascii="Microsoft Sans Serif" w:hAnsi="Microsoft Sans Serif"/>
          <w:color w:val="424242"/>
          <w:w w:val="165"/>
          <w:sz w:val="18"/>
        </w:rPr>
        <w:t>————————————————————————</w:t>
      </w:r>
      <w:r>
        <w:rPr>
          <w:rFonts w:ascii="Microsoft Sans Serif" w:hAnsi="Microsoft Sans Serif"/>
          <w:color w:val="B6B6B6"/>
          <w:w w:val="165"/>
          <w:sz w:val="18"/>
        </w:rPr>
        <w:t>———</w:t>
      </w:r>
      <w:r>
        <w:rPr>
          <w:rFonts w:ascii="Microsoft Sans Serif" w:hAnsi="Microsoft Sans Serif"/>
          <w:color w:val="424242"/>
          <w:w w:val="165"/>
          <w:sz w:val="18"/>
        </w:rPr>
        <w:t>—</w:t>
      </w:r>
    </w:p>
    <w:p w14:paraId="0B6F725A">
      <w:pPr>
        <w:pStyle w:val="2"/>
        <w:spacing w:line="276" w:lineRule="auto"/>
        <w:rPr>
          <w:rFonts w:hint="default"/>
          <w:color w:val="17365D"/>
          <w:spacing w:val="-2"/>
          <w:sz w:val="22"/>
          <w:szCs w:val="22"/>
          <w:lang w:val="en-US"/>
        </w:rPr>
      </w:pPr>
      <w:r>
        <w:rPr>
          <w:rFonts w:hint="default" w:ascii="Calibri" w:hAnsi="Calibri" w:eastAsia="Calibri"/>
          <w:color w:val="000000"/>
          <w:sz w:val="22"/>
          <w:szCs w:val="24"/>
          <w:lang w:val="en"/>
        </w:rPr>
        <w:t>Java Backend Developer with nearly 2 years of experience in designing and developing scalable, production-ready backend applications. Proficient in Java, Spring Boot, Spring Security, Spring Data JPA, Hibernate, and REST APIs, with expertise in building microservices-based architectures. Skilled in implementing JWT-based authentication, gRPC for inter-service communication, and event-driven processing using Apache Kafka. Strong background in PostgreSQL, Docker, and deploying applications on AWS ECS with RDS and load balancing. Adept at applying layered architecture, SOLID principles, and optimizing database design for maintainable and scalable solutions. Experienced in collaborating with cross-functional teams to deliver high-quality software in agile environments.</w:t>
      </w:r>
    </w:p>
    <w:p w14:paraId="57BC9819">
      <w:pPr>
        <w:pStyle w:val="2"/>
        <w:spacing w:line="276" w:lineRule="auto"/>
        <w:rPr>
          <w:rFonts w:hint="default"/>
          <w:color w:val="17365D"/>
          <w:spacing w:val="-2"/>
          <w:sz w:val="22"/>
          <w:szCs w:val="22"/>
          <w:lang w:val="en-US"/>
        </w:rPr>
      </w:pPr>
    </w:p>
    <w:p w14:paraId="622F81F2">
      <w:pPr>
        <w:pStyle w:val="2"/>
        <w:spacing w:line="276" w:lineRule="auto"/>
        <w:rPr>
          <w:rFonts w:hint="default"/>
          <w:color w:val="17365D"/>
          <w:spacing w:val="-2"/>
          <w:sz w:val="22"/>
          <w:szCs w:val="22"/>
          <w:lang w:val="en-US"/>
        </w:rPr>
      </w:pPr>
      <w:r>
        <w:rPr>
          <w:rFonts w:hint="default"/>
          <w:color w:val="17365D"/>
          <w:spacing w:val="-2"/>
          <w:sz w:val="22"/>
          <w:szCs w:val="22"/>
          <w:lang w:val="en-US"/>
        </w:rPr>
        <w:t>PROFESSIONAL EXPERIENCE</w:t>
      </w:r>
    </w:p>
    <w:p w14:paraId="0FA08732">
      <w:pPr>
        <w:pStyle w:val="2"/>
        <w:spacing w:line="276" w:lineRule="auto"/>
        <w:rPr>
          <w:rFonts w:hint="default"/>
          <w:color w:val="17365D"/>
          <w:spacing w:val="-2"/>
          <w:sz w:val="22"/>
          <w:szCs w:val="22"/>
          <w:lang w:val="en-US"/>
        </w:rPr>
      </w:pPr>
    </w:p>
    <w:p w14:paraId="1AB7A405">
      <w:pPr>
        <w:pStyle w:val="10"/>
        <w:numPr>
          <w:ilvl w:val="0"/>
          <w:numId w:val="0"/>
        </w:numPr>
        <w:tabs>
          <w:tab w:val="left" w:pos="879"/>
          <w:tab w:val="left" w:pos="7927"/>
        </w:tabs>
        <w:spacing w:line="300" w:lineRule="auto"/>
        <w:ind w:right="506" w:rightChars="0" w:firstLine="440" w:firstLineChars="200"/>
        <w:rPr>
          <w:rFonts w:hint="default"/>
          <w:sz w:val="22"/>
          <w:szCs w:val="22"/>
          <w:lang w:val="en-US"/>
        </w:rPr>
      </w:pPr>
      <w:r>
        <w:rPr>
          <w:rFonts w:hint="default"/>
          <w:b/>
          <w:bCs/>
          <w:sz w:val="22"/>
          <w:szCs w:val="22"/>
          <w:lang w:val="en-US"/>
        </w:rPr>
        <w:t>IOTAS,</w:t>
      </w:r>
      <w:r>
        <w:rPr>
          <w:rFonts w:hint="default"/>
          <w:sz w:val="22"/>
          <w:szCs w:val="22"/>
          <w:lang w:val="en-US"/>
        </w:rPr>
        <w:t xml:space="preserve"> Software Developer </w:t>
      </w:r>
      <w:r>
        <w:rPr>
          <w:rFonts w:hint="default"/>
          <w:sz w:val="22"/>
          <w:szCs w:val="22"/>
          <w:lang w:val="en-US"/>
        </w:rPr>
        <w:tab/>
      </w:r>
      <w:r>
        <w:rPr>
          <w:rFonts w:hint="default"/>
          <w:sz w:val="22"/>
          <w:szCs w:val="22"/>
          <w:lang w:val="en-US"/>
        </w:rPr>
        <w:t xml:space="preserve">              Oct 2024 - Present</w:t>
      </w:r>
    </w:p>
    <w:p w14:paraId="343A4743">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Designed and developed RESTful APIs using Spring Boot, Spring MVC, Spring Data JPA and Hibernate for enterprise backend applications.</w:t>
      </w:r>
    </w:p>
    <w:p w14:paraId="292E75A8">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Implemented secure authentication and authorization using Spring Security, JWT and role-based access control.</w:t>
      </w:r>
    </w:p>
    <w:p w14:paraId="0BEE11EE">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Designed normalized PostgreSQL/MySQL database schemas and optimized SQL/JPA queries to improve API performance.</w:t>
      </w:r>
    </w:p>
    <w:p w14:paraId="056EF70A">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Developed reusable service and repository components following layered architecture and SOLID principles.</w:t>
      </w:r>
    </w:p>
    <w:p w14:paraId="3040389B">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Fixed production issues, analyzed root causes and implemented performance improvements.</w:t>
      </w:r>
    </w:p>
    <w:p w14:paraId="7389BE61">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Collaborated with frontend, QA and DevOps teams in Agile sprints using Git for version control and code reviews.</w:t>
      </w:r>
    </w:p>
    <w:p w14:paraId="4EC226EE">
      <w:pPr>
        <w:spacing w:beforeLines="0" w:afterLines="0"/>
        <w:jc w:val="left"/>
        <w:rPr>
          <w:rFonts w:hint="default" w:ascii="Calibri" w:hAnsi="Calibri" w:eastAsia="Calibri"/>
          <w:color w:val="000000"/>
          <w:sz w:val="22"/>
          <w:szCs w:val="24"/>
          <w:lang w:val="en"/>
        </w:rPr>
      </w:pPr>
    </w:p>
    <w:p w14:paraId="3F316F23">
      <w:pPr>
        <w:pStyle w:val="10"/>
        <w:numPr>
          <w:ilvl w:val="0"/>
          <w:numId w:val="0"/>
        </w:numPr>
        <w:tabs>
          <w:tab w:val="left" w:pos="879"/>
          <w:tab w:val="left" w:pos="7927"/>
        </w:tabs>
        <w:spacing w:line="300" w:lineRule="auto"/>
        <w:ind w:right="506" w:rightChars="0" w:firstLine="440" w:firstLineChars="200"/>
        <w:rPr>
          <w:rFonts w:hint="default"/>
          <w:sz w:val="22"/>
          <w:szCs w:val="22"/>
        </w:rPr>
      </w:pPr>
      <w:r>
        <w:rPr>
          <w:rFonts w:hint="default" w:ascii="Arial" w:hAnsi="Arial"/>
          <w:b/>
          <w:sz w:val="22"/>
          <w:szCs w:val="22"/>
          <w:lang w:val="en-US"/>
        </w:rPr>
        <w:t>Team Vault</w:t>
      </w:r>
      <w:r>
        <w:rPr>
          <w:sz w:val="22"/>
          <w:szCs w:val="22"/>
        </w:rPr>
        <w:t xml:space="preserve">, </w:t>
      </w:r>
      <w:r>
        <w:rPr>
          <w:rFonts w:hint="default"/>
          <w:sz w:val="22"/>
          <w:szCs w:val="22"/>
          <w:lang w:val="en-US"/>
        </w:rPr>
        <w:t>Software Developer</w:t>
      </w:r>
      <w:r>
        <w:rPr>
          <w:sz w:val="22"/>
          <w:szCs w:val="22"/>
        </w:rPr>
        <w:t xml:space="preserve"> </w:t>
      </w:r>
      <w:r>
        <w:rPr>
          <w:rFonts w:hint="default"/>
          <w:sz w:val="22"/>
          <w:szCs w:val="22"/>
          <w:lang w:val="en-US"/>
        </w:rPr>
        <w:tab/>
      </w:r>
      <w:r>
        <w:rPr>
          <w:rFonts w:hint="default"/>
          <w:sz w:val="22"/>
          <w:szCs w:val="22"/>
          <w:lang w:val="en-US"/>
        </w:rPr>
        <w:t xml:space="preserve">        </w:t>
      </w:r>
      <w:r>
        <w:rPr>
          <w:sz w:val="22"/>
          <w:szCs w:val="22"/>
        </w:rPr>
        <w:t>April-</w:t>
      </w:r>
      <w:r>
        <w:rPr>
          <w:rFonts w:hint="default"/>
          <w:sz w:val="22"/>
          <w:szCs w:val="22"/>
          <w:lang w:val="en-US"/>
        </w:rPr>
        <w:t>20</w:t>
      </w:r>
      <w:r>
        <w:rPr>
          <w:sz w:val="22"/>
          <w:szCs w:val="22"/>
        </w:rPr>
        <w:t>24 to Oct-</w:t>
      </w:r>
      <w:r>
        <w:rPr>
          <w:rFonts w:hint="default"/>
          <w:sz w:val="22"/>
          <w:szCs w:val="22"/>
          <w:lang w:val="en-US"/>
        </w:rPr>
        <w:t>20</w:t>
      </w:r>
      <w:r>
        <w:rPr>
          <w:sz w:val="22"/>
          <w:szCs w:val="22"/>
        </w:rPr>
        <w:t>24</w:t>
      </w:r>
    </w:p>
    <w:p w14:paraId="309A5E7B">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Developed and maintained backend modules using Spring Boot and MySQL, ensuring efficient and scalable application performance.</w:t>
      </w:r>
    </w:p>
    <w:p w14:paraId="591B36E5">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Designed and implemented RESTful APIs, integrating backend services with frontend components for seamless user experiences.</w:t>
      </w:r>
    </w:p>
    <w:p w14:paraId="18ECC34A">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Participated in Agile sprint planning, contributing to feature development, production bug fixes, and code reviews.</w:t>
      </w:r>
    </w:p>
    <w:p w14:paraId="29615394">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Utilized GitLab for version control, implementing branching strategies and fostering collaborative development.</w:t>
      </w:r>
    </w:p>
    <w:p w14:paraId="49B9D6C1">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Enhanced application stability and performance through debugging, code optimization, and proactive issue resolution.</w:t>
      </w:r>
    </w:p>
    <w:p w14:paraId="5BF36393">
      <w:pPr>
        <w:spacing w:beforeLines="0" w:afterLines="0"/>
        <w:jc w:val="left"/>
        <w:rPr>
          <w:rFonts w:ascii="Microsoft Sans Serif" w:hAnsi="Microsoft Sans Serif"/>
          <w:sz w:val="22"/>
          <w:szCs w:val="22"/>
        </w:rPr>
      </w:pPr>
      <w:r>
        <w:rPr>
          <w:rFonts w:ascii="Microsoft Sans Serif" w:hAnsi="Microsoft Sans Serif"/>
          <w:color w:val="B6B6B6"/>
          <w:w w:val="160"/>
          <w:sz w:val="22"/>
          <w:szCs w:val="22"/>
        </w:rPr>
        <w:t>——————————————————</w:t>
      </w:r>
      <w:r>
        <w:rPr>
          <w:rFonts w:ascii="Microsoft Sans Serif" w:hAnsi="Microsoft Sans Serif"/>
          <w:color w:val="B6B6B6"/>
          <w:w w:val="165"/>
          <w:sz w:val="22"/>
          <w:szCs w:val="22"/>
        </w:rPr>
        <w:t>——————</w:t>
      </w:r>
      <w:r>
        <w:rPr>
          <w:rFonts w:ascii="Microsoft Sans Serif" w:hAnsi="Microsoft Sans Serif"/>
          <w:color w:val="B6B6B6"/>
          <w:w w:val="160"/>
          <w:sz w:val="22"/>
          <w:szCs w:val="22"/>
        </w:rPr>
        <w:t>—————————————————————————————</w:t>
      </w:r>
    </w:p>
    <w:p w14:paraId="0F7850E5">
      <w:pPr>
        <w:pStyle w:val="2"/>
        <w:spacing w:before="113" w:line="276" w:lineRule="auto"/>
        <w:rPr>
          <w:sz w:val="22"/>
          <w:szCs w:val="22"/>
        </w:rPr>
      </w:pPr>
      <w:r>
        <w:rPr>
          <w:color w:val="17365D"/>
          <w:spacing w:val="-2"/>
          <w:sz w:val="22"/>
          <w:szCs w:val="22"/>
        </w:rPr>
        <w:t>PROJECTS</w:t>
      </w:r>
    </w:p>
    <w:p w14:paraId="3F34D160">
      <w:pPr>
        <w:pStyle w:val="10"/>
        <w:numPr>
          <w:ilvl w:val="0"/>
          <w:numId w:val="0"/>
        </w:numPr>
        <w:tabs>
          <w:tab w:val="left" w:pos="977"/>
        </w:tabs>
        <w:spacing w:before="103"/>
        <w:ind w:left="620" w:leftChars="0"/>
        <w:rPr>
          <w:rStyle w:val="7"/>
          <w:color w:val="auto"/>
          <w:sz w:val="22"/>
          <w:szCs w:val="22"/>
          <w:u w:val="none"/>
          <w:shd w:val="clear" w:color="auto" w:fill="auto"/>
        </w:rPr>
      </w:pPr>
      <w:r>
        <w:rPr>
          <w:rFonts w:hint="default" w:ascii="Arial" w:hAnsi="Arial"/>
          <w:b/>
          <w:sz w:val="22"/>
          <w:szCs w:val="22"/>
          <w:shd w:val="clear" w:color="auto" w:fill="auto"/>
          <w:lang w:val="en-US"/>
        </w:rPr>
        <w:t xml:space="preserve">Employee </w:t>
      </w:r>
      <w:r>
        <w:rPr>
          <w:rFonts w:hint="default" w:ascii="Arial" w:hAnsi="Arial"/>
          <w:b/>
          <w:sz w:val="22"/>
          <w:szCs w:val="22"/>
          <w:shd w:val="clear" w:color="auto" w:fill="auto"/>
        </w:rPr>
        <w:t>Management System (Microservices Architecture)</w:t>
      </w:r>
      <w:r>
        <w:rPr>
          <w:rFonts w:hint="default" w:ascii="Arial" w:hAnsi="Arial"/>
          <w:b/>
          <w:sz w:val="22"/>
          <w:szCs w:val="22"/>
          <w:shd w:val="clear" w:color="auto" w:fill="auto"/>
          <w:lang w:val="en-US"/>
        </w:rPr>
        <w:t xml:space="preserve">- </w:t>
      </w:r>
    </w:p>
    <w:p w14:paraId="1C579F42">
      <w:pPr>
        <w:pStyle w:val="10"/>
        <w:tabs>
          <w:tab w:val="left" w:pos="977"/>
        </w:tabs>
        <w:spacing w:before="103"/>
        <w:ind w:left="2626" w:leftChars="280" w:hanging="2010" w:hangingChars="913"/>
        <w:rPr>
          <w:rFonts w:hint="default"/>
          <w:sz w:val="22"/>
          <w:szCs w:val="22"/>
          <w:lang w:val="en-US"/>
        </w:rPr>
      </w:pPr>
      <w:r>
        <w:rPr>
          <w:rFonts w:hint="default"/>
          <w:b/>
          <w:bCs/>
          <w:sz w:val="22"/>
          <w:szCs w:val="22"/>
          <w:lang w:val="en-US"/>
        </w:rPr>
        <w:tab/>
      </w:r>
      <w:r>
        <w:rPr>
          <w:b/>
          <w:bCs/>
          <w:sz w:val="22"/>
          <w:szCs w:val="22"/>
          <w:lang w:val="en-IN"/>
        </w:rPr>
        <w:t>Technologies:</w:t>
      </w:r>
      <w:r>
        <w:rPr>
          <w:rFonts w:hint="default"/>
          <w:b/>
          <w:bCs/>
          <w:sz w:val="22"/>
          <w:szCs w:val="22"/>
          <w:lang w:val="en-US"/>
        </w:rPr>
        <w:t xml:space="preserve"> </w:t>
      </w:r>
      <w:r>
        <w:rPr>
          <w:sz w:val="22"/>
          <w:szCs w:val="22"/>
          <w:lang w:val="en-IN"/>
        </w:rPr>
        <w:t>Java</w:t>
      </w:r>
      <w:r>
        <w:rPr>
          <w:rFonts w:hint="default"/>
          <w:sz w:val="22"/>
          <w:szCs w:val="22"/>
          <w:lang w:val="en-US"/>
        </w:rPr>
        <w:t>, Spring Boot, Spring Security, Spring Data JPA, Apache Kafka, gRPC, PostgreSQL, Docker, REST APIs, JWT, GIt.</w:t>
      </w:r>
    </w:p>
    <w:p w14:paraId="35023E91">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 xml:space="preserve">Designed and developed a production-style </w:t>
      </w:r>
      <w:r>
        <w:rPr>
          <w:rFonts w:hint="default" w:ascii="Calibri" w:hAnsi="Calibri" w:eastAsia="Calibri"/>
          <w:color w:val="000000"/>
          <w:sz w:val="22"/>
          <w:szCs w:val="24"/>
          <w:lang w:val="en-US"/>
        </w:rPr>
        <w:t xml:space="preserve">Employee </w:t>
      </w:r>
      <w:r>
        <w:rPr>
          <w:rFonts w:hint="default" w:ascii="Calibri" w:hAnsi="Calibri" w:eastAsia="Calibri"/>
          <w:color w:val="000000"/>
          <w:sz w:val="22"/>
          <w:szCs w:val="24"/>
          <w:lang w:val="en"/>
        </w:rPr>
        <w:t xml:space="preserve">Management System using Spring Boot Microservices architecture consisting of Patient Service, Billing Service, Authentication Service and Analytics Service. </w:t>
      </w:r>
      <w:r>
        <w:rPr>
          <w:rFonts w:ascii="SimSun" w:hAnsi="SimSun" w:eastAsia="SimSun" w:cs="SimSun"/>
          <w:sz w:val="24"/>
          <w:szCs w:val="24"/>
        </w:rPr>
        <w:t>The project demonstrates secure, scalable, event-driven backend development and cloud deployment.</w:t>
      </w:r>
    </w:p>
    <w:p w14:paraId="6727C36D">
      <w:pPr>
        <w:pStyle w:val="10"/>
        <w:tabs>
          <w:tab w:val="left" w:pos="977"/>
        </w:tabs>
        <w:spacing w:before="103"/>
        <w:ind w:left="977" w:firstLine="0"/>
        <w:rPr>
          <w:sz w:val="22"/>
          <w:szCs w:val="22"/>
        </w:rPr>
      </w:pPr>
      <w:r>
        <w:rPr>
          <w:rFonts w:hint="default"/>
          <w:sz w:val="22"/>
          <w:szCs w:val="22"/>
          <w:lang w:val="en-US"/>
        </w:rPr>
        <w:t>.</w:t>
      </w:r>
      <w:r>
        <w:rPr>
          <w:sz w:val="22"/>
          <w:szCs w:val="22"/>
        </w:rPr>
        <w:t xml:space="preserve"> </w:t>
      </w:r>
    </w:p>
    <w:p w14:paraId="44488701">
      <w:pPr>
        <w:pStyle w:val="10"/>
        <w:tabs>
          <w:tab w:val="left" w:pos="977"/>
        </w:tabs>
        <w:spacing w:before="103"/>
        <w:ind w:left="977" w:firstLine="0"/>
        <w:rPr>
          <w:b/>
          <w:bCs/>
          <w:sz w:val="22"/>
          <w:szCs w:val="22"/>
          <w:lang w:val="en-IN"/>
        </w:rPr>
      </w:pPr>
      <w:r>
        <w:rPr>
          <w:b/>
          <w:bCs/>
          <w:sz w:val="22"/>
          <w:szCs w:val="22"/>
          <w:lang w:val="en-IN"/>
        </w:rPr>
        <w:t>Key Features:</w:t>
      </w:r>
    </w:p>
    <w:p w14:paraId="62C673CB">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 xml:space="preserve">Designed and developed a microservices-based </w:t>
      </w:r>
      <w:r>
        <w:rPr>
          <w:rFonts w:hint="default" w:ascii="Calibri" w:hAnsi="Calibri" w:eastAsia="Calibri"/>
          <w:color w:val="000000"/>
          <w:sz w:val="22"/>
          <w:szCs w:val="24"/>
          <w:lang w:val="en-US"/>
        </w:rPr>
        <w:t xml:space="preserve">Employee </w:t>
      </w:r>
      <w:r>
        <w:rPr>
          <w:rFonts w:hint="default" w:ascii="Calibri" w:hAnsi="Calibri" w:eastAsia="Calibri"/>
          <w:color w:val="000000"/>
          <w:sz w:val="22"/>
          <w:szCs w:val="24"/>
          <w:lang w:val="en"/>
        </w:rPr>
        <w:t xml:space="preserve">Management System with services for </w:t>
      </w:r>
      <w:r>
        <w:rPr>
          <w:rFonts w:hint="default" w:ascii="Calibri" w:hAnsi="Calibri" w:eastAsia="Calibri"/>
          <w:color w:val="000000"/>
          <w:sz w:val="22"/>
          <w:szCs w:val="24"/>
          <w:lang w:val="en-US"/>
        </w:rPr>
        <w:t xml:space="preserve">Employee </w:t>
      </w:r>
      <w:bookmarkStart w:id="0" w:name="_GoBack"/>
      <w:bookmarkEnd w:id="0"/>
      <w:r>
        <w:rPr>
          <w:rFonts w:hint="default" w:ascii="Calibri" w:hAnsi="Calibri" w:eastAsia="Calibri"/>
          <w:color w:val="000000"/>
          <w:sz w:val="22"/>
          <w:szCs w:val="24"/>
          <w:lang w:val="en"/>
        </w:rPr>
        <w:t>Management, Billing, Authentication, and Analytics.</w:t>
      </w:r>
    </w:p>
    <w:p w14:paraId="03A5C1D0">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Followed Database-per-Service architecture, ensuring data isolation and scalability with PostgreSQL for each service.</w:t>
      </w:r>
    </w:p>
    <w:p w14:paraId="0A539404">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Implemented JWT-based authentication and role-based access control using Spring Security for secure access to APIs.</w:t>
      </w:r>
    </w:p>
    <w:p w14:paraId="5FE0AE16">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Developed RESTful APIs for client communication, adhering to HTTP standards with proper status codes and exception handling.</w:t>
      </w:r>
    </w:p>
    <w:p w14:paraId="55B25FF7">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Utilized Apache Kafka for asynchronous, event-driven communication between services and gRPC for high-performance synchronous inter-service communication.</w:t>
      </w:r>
    </w:p>
    <w:p w14:paraId="5B199E83">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Managed database schema versioning using Flyway migrations and optimized entity relationships for efficient queries.</w:t>
      </w:r>
    </w:p>
    <w:p w14:paraId="2313304E">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Containerized all microservices using Docker and deployed the application on AWS ECS Fargate with Amazon RDS PostgreSQL and Application Load Balancer for high availability and scalability.</w:t>
      </w:r>
    </w:p>
    <w:p w14:paraId="3032AC98">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Applied layered architecture, SOLID principles, and clean code practices to ensure maintainable and scalable design.</w:t>
      </w:r>
    </w:p>
    <w:p w14:paraId="57AD363D">
      <w:pPr>
        <w:spacing w:beforeLines="0" w:afterLines="0"/>
        <w:jc w:val="left"/>
        <w:rPr>
          <w:rFonts w:hint="default" w:ascii="Calibri" w:hAnsi="Calibri" w:eastAsia="Calibri"/>
          <w:color w:val="000000"/>
          <w:sz w:val="22"/>
          <w:szCs w:val="24"/>
          <w:lang w:val="en"/>
        </w:rPr>
      </w:pPr>
      <w:r>
        <w:rPr>
          <w:rFonts w:hint="default" w:ascii="Calibri" w:hAnsi="Calibri" w:eastAsia="Calibri"/>
          <w:color w:val="000000"/>
          <w:sz w:val="22"/>
          <w:szCs w:val="24"/>
          <w:lang w:val="en"/>
        </w:rPr>
        <w:t>Implemented centralized exception handling using @ControllerAdvice and request validation with Bean Validation annotations.</w:t>
      </w:r>
    </w:p>
    <w:p w14:paraId="45312A8A">
      <w:pPr>
        <w:pStyle w:val="10"/>
        <w:numPr>
          <w:ilvl w:val="2"/>
          <w:numId w:val="1"/>
        </w:numPr>
        <w:tabs>
          <w:tab w:val="left" w:pos="879"/>
        </w:tabs>
        <w:spacing w:line="244" w:lineRule="exact"/>
        <w:ind w:left="1719" w:leftChars="0" w:hanging="360"/>
        <w:rPr>
          <w:b/>
          <w:bCs/>
          <w:sz w:val="22"/>
          <w:szCs w:val="22"/>
          <w:lang w:val="en-IN"/>
        </w:rPr>
      </w:pPr>
    </w:p>
    <w:p w14:paraId="36FC1665">
      <w:pPr>
        <w:pStyle w:val="10"/>
        <w:numPr>
          <w:ilvl w:val="2"/>
          <w:numId w:val="1"/>
        </w:numPr>
        <w:tabs>
          <w:tab w:val="left" w:pos="879"/>
        </w:tabs>
        <w:spacing w:line="244" w:lineRule="exact"/>
        <w:ind w:left="1719" w:leftChars="0" w:hanging="360"/>
        <w:rPr>
          <w:b/>
          <w:bCs/>
          <w:sz w:val="22"/>
          <w:szCs w:val="22"/>
          <w:lang w:val="en-IN"/>
        </w:rPr>
      </w:pPr>
      <w:r>
        <w:rPr>
          <w:b/>
          <w:bCs/>
          <w:sz w:val="22"/>
          <w:szCs w:val="22"/>
          <w:lang w:val="en-IN"/>
        </w:rPr>
        <w:tab/>
      </w:r>
      <w:r>
        <w:rPr>
          <w:b/>
          <w:bCs/>
          <w:sz w:val="22"/>
          <w:szCs w:val="22"/>
          <w:lang w:val="en-IN"/>
        </w:rPr>
        <w:t xml:space="preserve"> </w:t>
      </w:r>
    </w:p>
    <w:p w14:paraId="13329528">
      <w:pPr>
        <w:spacing w:before="112"/>
        <w:ind w:left="159"/>
        <w:rPr>
          <w:b/>
          <w:bCs/>
          <w:sz w:val="22"/>
          <w:szCs w:val="22"/>
          <w:lang w:val="en-IN"/>
        </w:rPr>
      </w:pPr>
      <w:r>
        <w:rPr>
          <w:rFonts w:ascii="Microsoft Sans Serif" w:hAnsi="Microsoft Sans Serif"/>
          <w:color w:val="B6B6B6"/>
          <w:w w:val="160"/>
          <w:sz w:val="22"/>
          <w:szCs w:val="22"/>
        </w:rPr>
        <w:t>——————————————————</w:t>
      </w:r>
      <w:r>
        <w:rPr>
          <w:rFonts w:ascii="Microsoft Sans Serif" w:hAnsi="Microsoft Sans Serif"/>
          <w:color w:val="B6B6B6"/>
          <w:w w:val="165"/>
          <w:sz w:val="22"/>
          <w:szCs w:val="22"/>
        </w:rPr>
        <w:t>——————</w:t>
      </w:r>
      <w:r>
        <w:rPr>
          <w:rFonts w:ascii="Microsoft Sans Serif" w:hAnsi="Microsoft Sans Serif"/>
          <w:color w:val="B6B6B6"/>
          <w:w w:val="160"/>
          <w:sz w:val="22"/>
          <w:szCs w:val="22"/>
        </w:rPr>
        <w:t>—————————————————————————————</w:t>
      </w:r>
    </w:p>
    <w:p w14:paraId="76323F1D">
      <w:pPr>
        <w:pStyle w:val="2"/>
        <w:spacing w:before="107" w:line="276" w:lineRule="auto"/>
        <w:rPr>
          <w:sz w:val="22"/>
          <w:szCs w:val="22"/>
        </w:rPr>
      </w:pPr>
      <w:r>
        <w:rPr>
          <w:color w:val="17365D"/>
          <w:w w:val="90"/>
          <w:sz w:val="22"/>
          <w:szCs w:val="22"/>
        </w:rPr>
        <w:t>TECHNICAL</w:t>
      </w:r>
      <w:r>
        <w:rPr>
          <w:color w:val="17365D"/>
          <w:spacing w:val="57"/>
          <w:sz w:val="22"/>
          <w:szCs w:val="22"/>
        </w:rPr>
        <w:t xml:space="preserve"> </w:t>
      </w:r>
      <w:r>
        <w:rPr>
          <w:color w:val="17365D"/>
          <w:spacing w:val="-2"/>
          <w:sz w:val="22"/>
          <w:szCs w:val="22"/>
        </w:rPr>
        <w:t>SKILLS</w:t>
      </w:r>
    </w:p>
    <w:p w14:paraId="7F21FD93">
      <w:pPr>
        <w:pStyle w:val="10"/>
        <w:numPr>
          <w:ilvl w:val="0"/>
          <w:numId w:val="1"/>
        </w:numPr>
        <w:tabs>
          <w:tab w:val="left" w:pos="879"/>
        </w:tabs>
        <w:spacing w:line="244" w:lineRule="exact"/>
        <w:ind w:left="879" w:hanging="360"/>
        <w:rPr>
          <w:sz w:val="22"/>
          <w:szCs w:val="22"/>
        </w:rPr>
      </w:pPr>
      <w:r>
        <w:rPr>
          <w:b/>
          <w:bCs/>
          <w:sz w:val="22"/>
          <w:szCs w:val="22"/>
        </w:rPr>
        <w:t>Programming</w:t>
      </w:r>
      <w:r>
        <w:rPr>
          <w:b/>
          <w:bCs/>
          <w:spacing w:val="-8"/>
          <w:sz w:val="22"/>
          <w:szCs w:val="22"/>
        </w:rPr>
        <w:t xml:space="preserve"> </w:t>
      </w:r>
      <w:r>
        <w:rPr>
          <w:b/>
          <w:bCs/>
          <w:sz w:val="22"/>
          <w:szCs w:val="22"/>
        </w:rPr>
        <w:t>Languages:</w:t>
      </w:r>
      <w:r>
        <w:rPr>
          <w:sz w:val="22"/>
          <w:szCs w:val="22"/>
        </w:rPr>
        <w:t xml:space="preserve"> </w:t>
      </w:r>
      <w:r>
        <w:rPr>
          <w:rFonts w:hint="default"/>
          <w:sz w:val="22"/>
          <w:szCs w:val="22"/>
          <w:lang w:val="en-US"/>
        </w:rPr>
        <w:t>J</w:t>
      </w:r>
      <w:r>
        <w:rPr>
          <w:rFonts w:hint="default"/>
          <w:spacing w:val="-5"/>
          <w:sz w:val="22"/>
          <w:szCs w:val="22"/>
          <w:lang w:val="en-US"/>
        </w:rPr>
        <w:t>ava 8, java 17</w:t>
      </w:r>
    </w:p>
    <w:p w14:paraId="0F4136A7">
      <w:pPr>
        <w:pStyle w:val="10"/>
        <w:numPr>
          <w:ilvl w:val="0"/>
          <w:numId w:val="1"/>
        </w:numPr>
        <w:tabs>
          <w:tab w:val="left" w:pos="879"/>
        </w:tabs>
        <w:spacing w:line="244" w:lineRule="exact"/>
        <w:ind w:left="879" w:hanging="360"/>
        <w:rPr>
          <w:sz w:val="22"/>
          <w:szCs w:val="22"/>
        </w:rPr>
      </w:pPr>
      <w:r>
        <w:rPr>
          <w:rFonts w:hint="default"/>
          <w:b/>
          <w:bCs/>
          <w:sz w:val="22"/>
          <w:szCs w:val="22"/>
          <w:lang w:val="en-US"/>
        </w:rPr>
        <w:t>Backend Technologies</w:t>
      </w:r>
      <w:r>
        <w:rPr>
          <w:b/>
          <w:bCs/>
          <w:sz w:val="22"/>
          <w:szCs w:val="22"/>
        </w:rPr>
        <w:t>:</w:t>
      </w:r>
      <w:r>
        <w:rPr>
          <w:spacing w:val="-12"/>
          <w:sz w:val="22"/>
          <w:szCs w:val="22"/>
        </w:rPr>
        <w:t xml:space="preserve"> </w:t>
      </w:r>
      <w:r>
        <w:rPr>
          <w:rFonts w:hint="default"/>
          <w:spacing w:val="-12"/>
          <w:sz w:val="22"/>
          <w:szCs w:val="22"/>
          <w:lang w:val="en-US"/>
        </w:rPr>
        <w:t>Spring Boot, Spring MVC, Spring Security</w:t>
      </w:r>
      <w:r>
        <w:rPr>
          <w:spacing w:val="-12"/>
          <w:sz w:val="22"/>
          <w:szCs w:val="22"/>
        </w:rPr>
        <w:t xml:space="preserve">, </w:t>
      </w:r>
      <w:r>
        <w:rPr>
          <w:rFonts w:hint="default"/>
          <w:spacing w:val="-12"/>
          <w:sz w:val="22"/>
          <w:szCs w:val="22"/>
          <w:lang w:val="en-US"/>
        </w:rPr>
        <w:t>Spring Data JPA, Hibernate, REST APIs, JWT.</w:t>
      </w:r>
    </w:p>
    <w:p w14:paraId="53542745">
      <w:pPr>
        <w:pStyle w:val="10"/>
        <w:numPr>
          <w:ilvl w:val="0"/>
          <w:numId w:val="1"/>
        </w:numPr>
        <w:tabs>
          <w:tab w:val="left" w:pos="879"/>
        </w:tabs>
        <w:spacing w:line="244" w:lineRule="exact"/>
        <w:ind w:left="879" w:hanging="360"/>
        <w:rPr>
          <w:sz w:val="22"/>
          <w:szCs w:val="22"/>
        </w:rPr>
      </w:pPr>
      <w:r>
        <w:rPr>
          <w:b/>
          <w:bCs/>
          <w:sz w:val="22"/>
          <w:szCs w:val="22"/>
        </w:rPr>
        <w:t>Databases:</w:t>
      </w:r>
      <w:r>
        <w:rPr>
          <w:spacing w:val="-11"/>
          <w:sz w:val="22"/>
          <w:szCs w:val="22"/>
        </w:rPr>
        <w:t xml:space="preserve"> </w:t>
      </w:r>
      <w:r>
        <w:rPr>
          <w:sz w:val="22"/>
          <w:szCs w:val="22"/>
        </w:rPr>
        <w:t>MySQL</w:t>
      </w:r>
      <w:r>
        <w:rPr>
          <w:rFonts w:hint="default"/>
          <w:sz w:val="22"/>
          <w:szCs w:val="22"/>
          <w:lang w:val="en-US"/>
        </w:rPr>
        <w:t>, PostgresSQL</w:t>
      </w:r>
    </w:p>
    <w:p w14:paraId="4831DED7">
      <w:pPr>
        <w:pStyle w:val="10"/>
        <w:numPr>
          <w:ilvl w:val="0"/>
          <w:numId w:val="1"/>
        </w:numPr>
        <w:tabs>
          <w:tab w:val="left" w:pos="879"/>
        </w:tabs>
        <w:spacing w:line="244" w:lineRule="exact"/>
        <w:ind w:left="879" w:hanging="360"/>
        <w:rPr>
          <w:sz w:val="22"/>
          <w:szCs w:val="22"/>
        </w:rPr>
      </w:pPr>
      <w:r>
        <w:rPr>
          <w:rFonts w:hint="default"/>
          <w:b/>
          <w:bCs/>
          <w:spacing w:val="-11"/>
          <w:sz w:val="22"/>
          <w:szCs w:val="22"/>
          <w:lang w:val="en-US"/>
        </w:rPr>
        <w:t>Messaging and Communication :</w:t>
      </w:r>
      <w:r>
        <w:rPr>
          <w:rFonts w:hint="default"/>
          <w:spacing w:val="-11"/>
          <w:sz w:val="22"/>
          <w:szCs w:val="22"/>
          <w:lang w:val="en-US"/>
        </w:rPr>
        <w:t xml:space="preserve"> Apache Kafka</w:t>
      </w:r>
    </w:p>
    <w:p w14:paraId="52B267D8">
      <w:pPr>
        <w:pStyle w:val="10"/>
        <w:numPr>
          <w:ilvl w:val="0"/>
          <w:numId w:val="1"/>
        </w:numPr>
        <w:tabs>
          <w:tab w:val="left" w:pos="879"/>
        </w:tabs>
        <w:spacing w:line="244" w:lineRule="exact"/>
        <w:ind w:left="879" w:hanging="360"/>
        <w:rPr>
          <w:sz w:val="22"/>
          <w:szCs w:val="22"/>
        </w:rPr>
      </w:pPr>
      <w:r>
        <w:rPr>
          <w:rFonts w:hint="default"/>
          <w:b/>
          <w:bCs/>
          <w:sz w:val="22"/>
          <w:szCs w:val="22"/>
          <w:lang w:val="en-US"/>
        </w:rPr>
        <w:t>Cloud and DevOps :</w:t>
      </w:r>
      <w:r>
        <w:rPr>
          <w:rFonts w:hint="default"/>
          <w:sz w:val="22"/>
          <w:szCs w:val="22"/>
          <w:lang w:val="en-US"/>
        </w:rPr>
        <w:t xml:space="preserve"> Docker, Git, AWS ECS, GItHub, Postman</w:t>
      </w:r>
    </w:p>
    <w:p w14:paraId="56B8BF12">
      <w:pPr>
        <w:spacing w:before="28"/>
        <w:ind w:left="159"/>
        <w:rPr>
          <w:rFonts w:ascii="Microsoft Sans Serif" w:hAnsi="Microsoft Sans Serif"/>
          <w:sz w:val="22"/>
          <w:szCs w:val="22"/>
        </w:rPr>
      </w:pPr>
      <w:r>
        <w:rPr>
          <w:rFonts w:ascii="Microsoft Sans Serif" w:hAnsi="Microsoft Sans Serif"/>
          <w:color w:val="B6B6B6"/>
          <w:w w:val="165"/>
          <w:sz w:val="22"/>
          <w:szCs w:val="22"/>
        </w:rPr>
        <w:t>——————————————————————————————————</w:t>
      </w:r>
      <w:r>
        <w:rPr>
          <w:rFonts w:ascii="Microsoft Sans Serif" w:hAnsi="Microsoft Sans Serif"/>
          <w:color w:val="B6B6B6"/>
          <w:spacing w:val="13"/>
          <w:w w:val="165"/>
          <w:sz w:val="22"/>
          <w:szCs w:val="22"/>
        </w:rPr>
        <w:t>—</w:t>
      </w:r>
      <w:r>
        <w:rPr>
          <w:rFonts w:ascii="Microsoft Sans Serif" w:hAnsi="Microsoft Sans Serif"/>
          <w:color w:val="B6B6B6"/>
          <w:w w:val="165"/>
          <w:sz w:val="22"/>
          <w:szCs w:val="22"/>
        </w:rPr>
        <w:t>————————————————</w:t>
      </w:r>
    </w:p>
    <w:p w14:paraId="26D6488F">
      <w:pPr>
        <w:pStyle w:val="2"/>
        <w:spacing w:before="118" w:line="276" w:lineRule="auto"/>
        <w:rPr>
          <w:sz w:val="22"/>
          <w:szCs w:val="22"/>
        </w:rPr>
      </w:pPr>
      <w:r>
        <w:rPr>
          <w:color w:val="17365D"/>
          <w:spacing w:val="-2"/>
          <w:sz w:val="22"/>
          <w:szCs w:val="22"/>
        </w:rPr>
        <w:t>EDUCATION</w:t>
      </w:r>
    </w:p>
    <w:p w14:paraId="60D8705D">
      <w:pPr>
        <w:pStyle w:val="10"/>
        <w:numPr>
          <w:ilvl w:val="0"/>
          <w:numId w:val="1"/>
        </w:numPr>
        <w:tabs>
          <w:tab w:val="left" w:pos="879"/>
          <w:tab w:val="left" w:pos="937"/>
        </w:tabs>
        <w:spacing w:before="4" w:line="240" w:lineRule="auto"/>
        <w:ind w:right="3919" w:hanging="419"/>
        <w:rPr>
          <w:sz w:val="22"/>
          <w:szCs w:val="22"/>
        </w:rPr>
      </w:pPr>
      <w:r>
        <w:rPr>
          <w:rFonts w:ascii="Arial" w:hAnsi="Arial"/>
          <w:b/>
          <w:sz w:val="22"/>
          <w:szCs w:val="22"/>
        </w:rPr>
        <w:t>BACHELOR</w:t>
      </w:r>
      <w:r>
        <w:rPr>
          <w:rFonts w:ascii="Arial" w:hAnsi="Arial"/>
          <w:b/>
          <w:spacing w:val="-6"/>
          <w:sz w:val="22"/>
          <w:szCs w:val="22"/>
        </w:rPr>
        <w:t xml:space="preserve"> </w:t>
      </w:r>
      <w:r>
        <w:rPr>
          <w:rFonts w:ascii="Arial" w:hAnsi="Arial"/>
          <w:b/>
          <w:sz w:val="22"/>
          <w:szCs w:val="22"/>
        </w:rPr>
        <w:t>OF</w:t>
      </w:r>
      <w:r>
        <w:rPr>
          <w:rFonts w:ascii="Arial" w:hAnsi="Arial"/>
          <w:b/>
          <w:spacing w:val="-4"/>
          <w:sz w:val="22"/>
          <w:szCs w:val="22"/>
        </w:rPr>
        <w:t xml:space="preserve"> </w:t>
      </w:r>
      <w:r>
        <w:rPr>
          <w:rFonts w:ascii="Arial" w:hAnsi="Arial"/>
          <w:b/>
          <w:sz w:val="22"/>
          <w:szCs w:val="22"/>
        </w:rPr>
        <w:t>ENGINEERING</w:t>
      </w:r>
      <w:r>
        <w:rPr>
          <w:rFonts w:ascii="Arial" w:hAnsi="Arial"/>
          <w:b/>
          <w:spacing w:val="-6"/>
          <w:sz w:val="22"/>
          <w:szCs w:val="22"/>
        </w:rPr>
        <w:t xml:space="preserve"> </w:t>
      </w:r>
      <w:r>
        <w:rPr>
          <w:sz w:val="22"/>
          <w:szCs w:val="22"/>
        </w:rPr>
        <w:t>(B.E)</w:t>
      </w:r>
      <w:r>
        <w:rPr>
          <w:spacing w:val="-6"/>
          <w:sz w:val="22"/>
          <w:szCs w:val="22"/>
        </w:rPr>
        <w:t xml:space="preserve"> </w:t>
      </w:r>
      <w:r>
        <w:rPr>
          <w:sz w:val="22"/>
          <w:szCs w:val="22"/>
        </w:rPr>
        <w:t>Major</w:t>
      </w:r>
      <w:r>
        <w:rPr>
          <w:spacing w:val="-4"/>
          <w:sz w:val="22"/>
          <w:szCs w:val="22"/>
        </w:rPr>
        <w:t xml:space="preserve"> </w:t>
      </w:r>
      <w:r>
        <w:rPr>
          <w:sz w:val="22"/>
          <w:szCs w:val="22"/>
        </w:rPr>
        <w:t>in</w:t>
      </w:r>
      <w:r>
        <w:rPr>
          <w:spacing w:val="-6"/>
          <w:sz w:val="22"/>
          <w:szCs w:val="22"/>
        </w:rPr>
        <w:t xml:space="preserve"> </w:t>
      </w:r>
      <w:r>
        <w:rPr>
          <w:sz w:val="22"/>
          <w:szCs w:val="22"/>
        </w:rPr>
        <w:t>I</w:t>
      </w:r>
      <w:r>
        <w:rPr>
          <w:rFonts w:hint="default"/>
          <w:sz w:val="22"/>
          <w:szCs w:val="22"/>
          <w:lang w:val="en-US"/>
        </w:rPr>
        <w:t xml:space="preserve">T    </w:t>
      </w:r>
    </w:p>
    <w:p w14:paraId="6B43D765">
      <w:pPr>
        <w:pStyle w:val="10"/>
        <w:numPr>
          <w:ilvl w:val="0"/>
          <w:numId w:val="0"/>
        </w:numPr>
        <w:tabs>
          <w:tab w:val="left" w:pos="879"/>
          <w:tab w:val="left" w:pos="937"/>
        </w:tabs>
        <w:spacing w:before="4" w:line="240" w:lineRule="auto"/>
        <w:ind w:left="518" w:leftChars="0" w:right="3919" w:rightChars="0"/>
        <w:rPr>
          <w:sz w:val="22"/>
          <w:szCs w:val="22"/>
        </w:rPr>
      </w:pPr>
      <w:r>
        <w:rPr>
          <w:rFonts w:hint="default"/>
          <w:sz w:val="22"/>
          <w:szCs w:val="22"/>
          <w:lang w:val="en-US"/>
        </w:rPr>
        <w:tab/>
      </w:r>
      <w:r>
        <w:rPr>
          <w:rFonts w:hint="default"/>
          <w:sz w:val="22"/>
          <w:szCs w:val="22"/>
          <w:lang w:val="en-US"/>
        </w:rPr>
        <w:t xml:space="preserve"> </w:t>
      </w:r>
      <w:r>
        <w:rPr>
          <w:sz w:val="22"/>
          <w:szCs w:val="22"/>
        </w:rPr>
        <w:t>Savitribai Phule Pune University | 2019 – 2023</w:t>
      </w:r>
    </w:p>
    <w:p w14:paraId="518B8ED5">
      <w:pPr>
        <w:pStyle w:val="10"/>
        <w:numPr>
          <w:ilvl w:val="0"/>
          <w:numId w:val="1"/>
        </w:numPr>
        <w:tabs>
          <w:tab w:val="left" w:pos="879"/>
          <w:tab w:val="left" w:pos="937"/>
        </w:tabs>
        <w:spacing w:before="7" w:line="240" w:lineRule="auto"/>
        <w:ind w:right="4735" w:hanging="419"/>
        <w:rPr>
          <w:b/>
          <w:bCs/>
          <w:sz w:val="22"/>
          <w:szCs w:val="22"/>
          <w:lang w:val="en-IN"/>
        </w:rPr>
      </w:pPr>
      <w:r>
        <w:rPr>
          <w:rFonts w:ascii="Arial" w:hAnsi="Arial"/>
          <w:b/>
          <w:sz w:val="22"/>
          <w:szCs w:val="22"/>
        </w:rPr>
        <w:t xml:space="preserve">SENIOR SECONDARY (XII) </w:t>
      </w:r>
      <w:r>
        <w:rPr>
          <w:sz w:val="22"/>
          <w:szCs w:val="22"/>
        </w:rPr>
        <w:t xml:space="preserve">Major in Computer Science </w:t>
      </w:r>
      <w:r>
        <w:rPr>
          <w:rFonts w:hint="default"/>
          <w:sz w:val="22"/>
          <w:szCs w:val="22"/>
          <w:lang w:val="en-US"/>
        </w:rPr>
        <w:t>Maharashtra State Board</w:t>
      </w:r>
      <w:r>
        <w:rPr>
          <w:spacing w:val="-4"/>
          <w:sz w:val="22"/>
          <w:szCs w:val="22"/>
        </w:rPr>
        <w:t xml:space="preserve"> </w:t>
      </w:r>
      <w:r>
        <w:rPr>
          <w:sz w:val="22"/>
          <w:szCs w:val="22"/>
        </w:rPr>
        <w:t>|</w:t>
      </w:r>
      <w:r>
        <w:rPr>
          <w:spacing w:val="-6"/>
          <w:sz w:val="22"/>
          <w:szCs w:val="22"/>
        </w:rPr>
        <w:t xml:space="preserve"> </w:t>
      </w:r>
      <w:r>
        <w:rPr>
          <w:sz w:val="22"/>
          <w:szCs w:val="22"/>
        </w:rPr>
        <w:t>2018 -</w:t>
      </w:r>
      <w:r>
        <w:rPr>
          <w:spacing w:val="-3"/>
          <w:sz w:val="22"/>
          <w:szCs w:val="22"/>
        </w:rPr>
        <w:t xml:space="preserve"> </w:t>
      </w:r>
      <w:r>
        <w:rPr>
          <w:sz w:val="22"/>
          <w:szCs w:val="22"/>
        </w:rPr>
        <w:t>2019</w:t>
      </w:r>
    </w:p>
    <w:p w14:paraId="731D6CE7">
      <w:pPr>
        <w:spacing w:before="73"/>
        <w:rPr>
          <w:rFonts w:ascii="Microsoft Sans Serif" w:hAnsi="Microsoft Sans Serif"/>
          <w:color w:val="B6B6B6"/>
          <w:spacing w:val="-10"/>
          <w:w w:val="165"/>
          <w:sz w:val="22"/>
          <w:szCs w:val="22"/>
        </w:rPr>
        <w:sectPr>
          <w:type w:val="continuous"/>
          <w:pgSz w:w="11930" w:h="16850"/>
          <w:pgMar w:top="480" w:right="500" w:bottom="280" w:left="280" w:header="720" w:footer="720" w:gutter="0"/>
          <w:cols w:space="720" w:num="1"/>
        </w:sectPr>
      </w:pPr>
      <w:r>
        <w:rPr>
          <w:rFonts w:ascii="Microsoft Sans Serif" w:hAnsi="Microsoft Sans Serif"/>
          <w:color w:val="B6B6B6"/>
          <w:w w:val="165"/>
          <w:sz w:val="22"/>
          <w:szCs w:val="22"/>
        </w:rPr>
        <w:t>——————————————————————————————————————</w:t>
      </w:r>
      <w:r>
        <w:rPr>
          <w:rFonts w:ascii="Microsoft Sans Serif" w:hAnsi="Microsoft Sans Serif"/>
          <w:color w:val="B6B6B6"/>
          <w:spacing w:val="13"/>
          <w:w w:val="165"/>
          <w:sz w:val="22"/>
          <w:szCs w:val="22"/>
        </w:rPr>
        <w:t>—</w:t>
      </w:r>
      <w:r>
        <w:rPr>
          <w:rFonts w:ascii="Microsoft Sans Serif" w:hAnsi="Microsoft Sans Serif"/>
          <w:color w:val="B6B6B6"/>
          <w:w w:val="165"/>
          <w:sz w:val="22"/>
          <w:szCs w:val="22"/>
        </w:rPr>
        <w:t>————————————</w:t>
      </w:r>
    </w:p>
    <w:p w14:paraId="60338B52">
      <w:pPr>
        <w:pStyle w:val="5"/>
        <w:spacing w:line="229" w:lineRule="exact"/>
        <w:ind w:left="0" w:firstLine="0"/>
        <w:rPr>
          <w:rFonts w:hint="default"/>
          <w:sz w:val="22"/>
          <w:szCs w:val="22"/>
          <w:lang w:val="en-US"/>
        </w:rPr>
      </w:pPr>
    </w:p>
    <w:sectPr>
      <w:type w:val="continuous"/>
      <w:pgSz w:w="11930" w:h="16850"/>
      <w:pgMar w:top="480" w:right="500" w:bottom="280" w:left="280" w:header="720" w:footer="720" w:gutter="0"/>
      <w:cols w:equalWidth="0" w:num="2">
        <w:col w:w="4470" w:space="948"/>
        <w:col w:w="573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Microsoft Sans Serif">
    <w:panose1 w:val="020B0604020202020204"/>
    <w:charset w:val="00"/>
    <w:family w:val="swiss"/>
    <w:pitch w:val="default"/>
    <w:sig w:usb0="E5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B97069"/>
    <w:multiLevelType w:val="multilevel"/>
    <w:tmpl w:val="3BB97069"/>
    <w:lvl w:ilvl="0" w:tentative="0">
      <w:start w:val="0"/>
      <w:numFmt w:val="bullet"/>
      <w:lvlText w:val=""/>
      <w:lvlJc w:val="left"/>
      <w:pPr>
        <w:ind w:left="937"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978" w:hanging="359"/>
      </w:pPr>
      <w:rPr>
        <w:rFonts w:hint="default" w:ascii="Arial MT" w:hAnsi="Arial MT" w:eastAsia="Arial MT" w:cs="Arial MT"/>
        <w:spacing w:val="0"/>
        <w:w w:val="60"/>
        <w:lang w:val="en-US" w:eastAsia="en-US" w:bidi="ar-SA"/>
      </w:rPr>
    </w:lvl>
    <w:lvl w:ilvl="2" w:tentative="0">
      <w:start w:val="0"/>
      <w:numFmt w:val="bullet"/>
      <w:lvlText w:val="•"/>
      <w:lvlJc w:val="left"/>
      <w:pPr>
        <w:ind w:left="2108" w:hanging="359"/>
      </w:pPr>
      <w:rPr>
        <w:rFonts w:hint="default"/>
        <w:lang w:val="en-US" w:eastAsia="en-US" w:bidi="ar-SA"/>
      </w:rPr>
    </w:lvl>
    <w:lvl w:ilvl="3" w:tentative="0">
      <w:start w:val="0"/>
      <w:numFmt w:val="bullet"/>
      <w:lvlText w:val="•"/>
      <w:lvlJc w:val="left"/>
      <w:pPr>
        <w:ind w:left="3237" w:hanging="359"/>
      </w:pPr>
      <w:rPr>
        <w:rFonts w:hint="default"/>
        <w:lang w:val="en-US" w:eastAsia="en-US" w:bidi="ar-SA"/>
      </w:rPr>
    </w:lvl>
    <w:lvl w:ilvl="4" w:tentative="0">
      <w:start w:val="0"/>
      <w:numFmt w:val="bullet"/>
      <w:lvlText w:val="•"/>
      <w:lvlJc w:val="left"/>
      <w:pPr>
        <w:ind w:left="4366" w:hanging="359"/>
      </w:pPr>
      <w:rPr>
        <w:rFonts w:hint="default"/>
        <w:lang w:val="en-US" w:eastAsia="en-US" w:bidi="ar-SA"/>
      </w:rPr>
    </w:lvl>
    <w:lvl w:ilvl="5" w:tentative="0">
      <w:start w:val="0"/>
      <w:numFmt w:val="bullet"/>
      <w:lvlText w:val="•"/>
      <w:lvlJc w:val="left"/>
      <w:pPr>
        <w:ind w:left="5495" w:hanging="359"/>
      </w:pPr>
      <w:rPr>
        <w:rFonts w:hint="default"/>
        <w:lang w:val="en-US" w:eastAsia="en-US" w:bidi="ar-SA"/>
      </w:rPr>
    </w:lvl>
    <w:lvl w:ilvl="6" w:tentative="0">
      <w:start w:val="0"/>
      <w:numFmt w:val="bullet"/>
      <w:lvlText w:val="•"/>
      <w:lvlJc w:val="left"/>
      <w:pPr>
        <w:ind w:left="6624" w:hanging="359"/>
      </w:pPr>
      <w:rPr>
        <w:rFonts w:hint="default"/>
        <w:lang w:val="en-US" w:eastAsia="en-US" w:bidi="ar-SA"/>
      </w:rPr>
    </w:lvl>
    <w:lvl w:ilvl="7" w:tentative="0">
      <w:start w:val="0"/>
      <w:numFmt w:val="bullet"/>
      <w:lvlText w:val="•"/>
      <w:lvlJc w:val="left"/>
      <w:pPr>
        <w:ind w:left="7753" w:hanging="359"/>
      </w:pPr>
      <w:rPr>
        <w:rFonts w:hint="default"/>
        <w:lang w:val="en-US" w:eastAsia="en-US" w:bidi="ar-SA"/>
      </w:rPr>
    </w:lvl>
    <w:lvl w:ilvl="8" w:tentative="0">
      <w:start w:val="0"/>
      <w:numFmt w:val="bullet"/>
      <w:lvlText w:val="•"/>
      <w:lvlJc w:val="left"/>
      <w:pPr>
        <w:ind w:left="8882" w:hanging="359"/>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172A27"/>
    <w:rsid w:val="00005B4F"/>
    <w:rsid w:val="000112B4"/>
    <w:rsid w:val="00044F87"/>
    <w:rsid w:val="000D097A"/>
    <w:rsid w:val="0010409B"/>
    <w:rsid w:val="00110D66"/>
    <w:rsid w:val="00155252"/>
    <w:rsid w:val="001F413C"/>
    <w:rsid w:val="001F7212"/>
    <w:rsid w:val="00217DEF"/>
    <w:rsid w:val="00235249"/>
    <w:rsid w:val="0028648D"/>
    <w:rsid w:val="00296A6F"/>
    <w:rsid w:val="002C4A27"/>
    <w:rsid w:val="002D1AED"/>
    <w:rsid w:val="002D4932"/>
    <w:rsid w:val="002E7088"/>
    <w:rsid w:val="003259B2"/>
    <w:rsid w:val="00340935"/>
    <w:rsid w:val="003962F8"/>
    <w:rsid w:val="003B1F89"/>
    <w:rsid w:val="003C25DA"/>
    <w:rsid w:val="003C32CE"/>
    <w:rsid w:val="003D03CD"/>
    <w:rsid w:val="003F5FF6"/>
    <w:rsid w:val="00411AC1"/>
    <w:rsid w:val="00442C35"/>
    <w:rsid w:val="00457F93"/>
    <w:rsid w:val="00470E92"/>
    <w:rsid w:val="004D3218"/>
    <w:rsid w:val="0050397D"/>
    <w:rsid w:val="005B5F36"/>
    <w:rsid w:val="0061793A"/>
    <w:rsid w:val="00617DFF"/>
    <w:rsid w:val="006862C6"/>
    <w:rsid w:val="00697304"/>
    <w:rsid w:val="00701D39"/>
    <w:rsid w:val="00702BC2"/>
    <w:rsid w:val="007211C6"/>
    <w:rsid w:val="007B0464"/>
    <w:rsid w:val="007B1CC7"/>
    <w:rsid w:val="007D69C4"/>
    <w:rsid w:val="007E5613"/>
    <w:rsid w:val="00894DE3"/>
    <w:rsid w:val="008E55A2"/>
    <w:rsid w:val="00921C20"/>
    <w:rsid w:val="009247F3"/>
    <w:rsid w:val="009335A6"/>
    <w:rsid w:val="009762F6"/>
    <w:rsid w:val="0098032B"/>
    <w:rsid w:val="0099650F"/>
    <w:rsid w:val="00A040D1"/>
    <w:rsid w:val="00A76421"/>
    <w:rsid w:val="00AA2FEB"/>
    <w:rsid w:val="00AA5FA1"/>
    <w:rsid w:val="00AF125A"/>
    <w:rsid w:val="00B05148"/>
    <w:rsid w:val="00B21CC8"/>
    <w:rsid w:val="00B32CD2"/>
    <w:rsid w:val="00B7593B"/>
    <w:rsid w:val="00BA50D1"/>
    <w:rsid w:val="00BC5F41"/>
    <w:rsid w:val="00BE0D57"/>
    <w:rsid w:val="00BE629B"/>
    <w:rsid w:val="00C71E40"/>
    <w:rsid w:val="00C90758"/>
    <w:rsid w:val="00CB040E"/>
    <w:rsid w:val="00D245E0"/>
    <w:rsid w:val="00DE485B"/>
    <w:rsid w:val="00DE58E1"/>
    <w:rsid w:val="00E02F31"/>
    <w:rsid w:val="00E12277"/>
    <w:rsid w:val="00E5013F"/>
    <w:rsid w:val="00E70841"/>
    <w:rsid w:val="00E83804"/>
    <w:rsid w:val="00EA109B"/>
    <w:rsid w:val="00EA48C5"/>
    <w:rsid w:val="00ED21C3"/>
    <w:rsid w:val="00F01ADF"/>
    <w:rsid w:val="00F1508C"/>
    <w:rsid w:val="00F72B27"/>
    <w:rsid w:val="00F8575D"/>
    <w:rsid w:val="00FE5E8A"/>
    <w:rsid w:val="0B773CEF"/>
    <w:rsid w:val="126976C2"/>
    <w:rsid w:val="2FE67C73"/>
    <w:rsid w:val="31B75F8B"/>
    <w:rsid w:val="511E1CCD"/>
    <w:rsid w:val="61A60ADB"/>
    <w:rsid w:val="65CA0390"/>
    <w:rsid w:val="67CB5B37"/>
    <w:rsid w:val="6F3965E2"/>
    <w:rsid w:val="748E027F"/>
    <w:rsid w:val="767029A2"/>
    <w:rsid w:val="7F0D3F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9"/>
    <w:pPr>
      <w:ind w:left="159"/>
      <w:outlineLvl w:val="0"/>
    </w:pPr>
    <w:rPr>
      <w:rFonts w:ascii="Arial" w:hAnsi="Arial" w:eastAsia="Arial" w:cs="Arial"/>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3"/>
    <w:qFormat/>
    <w:uiPriority w:val="1"/>
    <w:pPr>
      <w:ind w:left="879" w:hanging="360"/>
    </w:pPr>
    <w:rPr>
      <w:sz w:val="20"/>
      <w:szCs w:val="20"/>
    </w:rPr>
  </w:style>
  <w:style w:type="character" w:styleId="6">
    <w:name w:val="FollowedHyperlink"/>
    <w:basedOn w:val="3"/>
    <w:semiHidden/>
    <w:unhideWhenUsed/>
    <w:qFormat/>
    <w:uiPriority w:val="99"/>
    <w:rPr>
      <w:color w:val="800080" w:themeColor="followedHyperlink"/>
      <w:u w:val="single"/>
      <w14:textFill>
        <w14:solidFill>
          <w14:schemeClr w14:val="folHlink"/>
        </w14:solidFill>
      </w14:textFill>
    </w:rPr>
  </w:style>
  <w:style w:type="character" w:styleId="7">
    <w:name w:val="Hyperlink"/>
    <w:basedOn w:val="3"/>
    <w:unhideWhenUsed/>
    <w:qFormat/>
    <w:uiPriority w:val="99"/>
    <w:rPr>
      <w:color w:val="0000FF" w:themeColor="hyperlink"/>
      <w:u w:val="single"/>
      <w14:textFill>
        <w14:solidFill>
          <w14:schemeClr w14:val="hlink"/>
        </w14:solidFill>
      </w14:textFill>
    </w:r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22"/>
    <w:rPr>
      <w:b/>
      <w:bCs/>
    </w:rPr>
  </w:style>
  <w:style w:type="paragraph" w:styleId="10">
    <w:name w:val="List Paragraph"/>
    <w:basedOn w:val="1"/>
    <w:qFormat/>
    <w:uiPriority w:val="1"/>
    <w:pPr>
      <w:ind w:left="879" w:hanging="360"/>
    </w:pPr>
  </w:style>
  <w:style w:type="paragraph" w:customStyle="1" w:styleId="11">
    <w:name w:val="Table Paragraph"/>
    <w:basedOn w:val="1"/>
    <w:qFormat/>
    <w:uiPriority w:val="1"/>
  </w:style>
  <w:style w:type="character" w:customStyle="1" w:styleId="12">
    <w:name w:val="Unresolved Mention"/>
    <w:basedOn w:val="3"/>
    <w:semiHidden/>
    <w:unhideWhenUsed/>
    <w:qFormat/>
    <w:uiPriority w:val="99"/>
    <w:rPr>
      <w:color w:val="605E5C"/>
      <w:shd w:val="clear" w:color="auto" w:fill="E1DFDD"/>
    </w:rPr>
  </w:style>
  <w:style w:type="character" w:customStyle="1" w:styleId="13">
    <w:name w:val="Body Text Char"/>
    <w:basedOn w:val="3"/>
    <w:link w:val="5"/>
    <w:qFormat/>
    <w:uiPriority w:val="1"/>
    <w:rPr>
      <w:rFonts w:ascii="Arial MT" w:hAnsi="Arial MT" w:eastAsia="Arial MT" w:cs="Arial MT"/>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579</Words>
  <Characters>4269</Characters>
  <Lines>26</Lines>
  <Paragraphs>7</Paragraphs>
  <TotalTime>46</TotalTime>
  <ScaleCrop>false</ScaleCrop>
  <LinksUpToDate>false</LinksUpToDate>
  <CharactersWithSpaces>4856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2024-07-31T17:41:00Z</dcterms:created>
  <dc:creator>Puja Asha Mangale</dc:creator>
  <cp:lastModifiedBy>Vaibhav</cp:lastModifiedBy>
  <dcterms:modified xsi:type="dcterms:W3CDTF">2026-07-03T19:03:53Z</dcterms:modified>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2023-09-05T00:00:00Z</vt:filetime>
  </property>
  <property fmtid="{D5CDD505-2E9C-101B-9397-08002B2CF9AE}" pid="3" name="Creator">
    <vt:lpwstr>Microsoft® Word 2021</vt:lpwstr>
  </property>
  <property fmtid="{D5CDD505-2E9C-101B-9397-08002B2CF9AE}" pid="4" name="LastSaved">
    <vt:filetime>2024-07-31T00:00:00Z</vt:filetime>
  </property>
  <property fmtid="{D5CDD505-2E9C-101B-9397-08002B2CF9AE}" pid="5" name="Producer">
    <vt:lpwstr>Microsoft® Word 2021</vt:lpwstr>
  </property>
  <property fmtid="{D5CDD505-2E9C-101B-9397-08002B2CF9AE}" pid="6" name="MSIP_Label_defa4170-0d19-0005-0004-bc88714345d2_Enabled">
    <vt:lpwstr>true</vt:lpwstr>
  </property>
  <property fmtid="{D5CDD505-2E9C-101B-9397-08002B2CF9AE}" pid="7" name="MSIP_Label_defa4170-0d19-0005-0004-bc88714345d2_SetDate">
    <vt:lpwstr>2024-08-03T10:09:12Z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3322aed5-6a73-4d21-ba7b-952a94fcbafa</vt:lpwstr>
  </property>
  <property fmtid="{D5CDD505-2E9C-101B-9397-08002B2CF9AE}" pid="11" name="MSIP_Label_defa4170-0d19-0005-0004-bc88714345d2_ActionId">
    <vt:lpwstr>1e7ed291-1ac3-4e42-aec5-756569ad1b94</vt:lpwstr>
  </property>
  <property fmtid="{D5CDD505-2E9C-101B-9397-08002B2CF9AE}" pid="12" name="MSIP_Label_defa4170-0d19-0005-0004-bc88714345d2_ContentBits">
    <vt:lpwstr>0</vt:lpwstr>
  </property>
  <property fmtid="{D5CDD505-2E9C-101B-9397-08002B2CF9AE}" pid="13" name="KSOProductBuildVer">
    <vt:lpwstr>1033-12.1.0.26880</vt:lpwstr>
  </property>
  <property fmtid="{D5CDD505-2E9C-101B-9397-08002B2CF9AE}" pid="14" name="ICV">
    <vt:lpwstr>194360E21E2B461097DFEEE211FE089E_12</vt:lpwstr>
  </property>
  <property fmtid="{D5CDD505-2E9C-101B-9397-08002B2CF9AE}" pid="15" name="KSOTemplateDocerSaveRecord">
    <vt:lpwstr>eyJoZGlkIjoiZTM5YzE3NzU2YmEwODNjOTI0MTZjMmE3NDA2ZGUxNzIifQ==</vt:lpwstr>
  </property>
</Properties>
</file>