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9CA" w:rsidRDefault="00A669CA" w:rsidP="00A669CA">
      <w:pPr>
        <w:jc w:val="center"/>
        <w:rPr>
          <w:sz w:val="56"/>
        </w:rPr>
      </w:pPr>
      <w:r>
        <w:rPr>
          <w:sz w:val="56"/>
        </w:rPr>
        <w:t>Open CV Assignment 2</w:t>
      </w:r>
    </w:p>
    <w:p w:rsidR="00A669CA" w:rsidRDefault="00A669CA" w:rsidP="00A669CA">
      <w:pPr>
        <w:jc w:val="center"/>
        <w:rPr>
          <w:sz w:val="28"/>
          <w:szCs w:val="28"/>
        </w:rPr>
      </w:pPr>
    </w:p>
    <w:p w:rsidR="00A669CA" w:rsidRPr="00A669CA" w:rsidRDefault="00A669CA" w:rsidP="00A669CA">
      <w:pPr>
        <w:rPr>
          <w:b/>
          <w:sz w:val="32"/>
          <w:szCs w:val="32"/>
        </w:rPr>
      </w:pPr>
      <w:r w:rsidRPr="00A669CA">
        <w:rPr>
          <w:b/>
          <w:sz w:val="32"/>
          <w:szCs w:val="32"/>
        </w:rPr>
        <w:t xml:space="preserve">1. Explain how to read and write an image using </w:t>
      </w:r>
      <w:proofErr w:type="spellStart"/>
      <w:r w:rsidRPr="00A669CA">
        <w:rPr>
          <w:b/>
          <w:sz w:val="32"/>
          <w:szCs w:val="32"/>
        </w:rPr>
        <w:t>OpenCV</w:t>
      </w:r>
      <w:proofErr w:type="spellEnd"/>
      <w:r w:rsidRPr="00A669CA">
        <w:rPr>
          <w:b/>
          <w:sz w:val="32"/>
          <w:szCs w:val="32"/>
        </w:rPr>
        <w:t>.</w:t>
      </w:r>
    </w:p>
    <w:p w:rsidR="000D4B96" w:rsidRDefault="000D4B96" w:rsidP="008B66C5">
      <w:pPr>
        <w:rPr>
          <w:sz w:val="28"/>
          <w:szCs w:val="28"/>
        </w:rPr>
      </w:pPr>
      <w:r w:rsidRPr="000D4B96">
        <w:rPr>
          <w:sz w:val="32"/>
          <w:szCs w:val="32"/>
        </w:rPr>
        <w:t xml:space="preserve">A.  </w:t>
      </w:r>
      <w:r w:rsidR="008B66C5" w:rsidRPr="008B66C5">
        <w:rPr>
          <w:sz w:val="28"/>
          <w:szCs w:val="32"/>
          <w:u w:val="single"/>
        </w:rPr>
        <w:t>Reading</w:t>
      </w:r>
      <w:r w:rsidR="008B66C5" w:rsidRPr="008B66C5">
        <w:rPr>
          <w:sz w:val="28"/>
          <w:szCs w:val="32"/>
        </w:rPr>
        <w:t xml:space="preserve">: </w:t>
      </w:r>
      <w:r w:rsidRPr="000D4B96">
        <w:rPr>
          <w:sz w:val="28"/>
          <w:szCs w:val="28"/>
        </w:rPr>
        <w:t>For reading an image, we use the </w:t>
      </w:r>
      <w:proofErr w:type="spellStart"/>
      <w:proofErr w:type="gramStart"/>
      <w:r w:rsidRPr="000D4B96">
        <w:rPr>
          <w:sz w:val="28"/>
          <w:szCs w:val="28"/>
        </w:rPr>
        <w:t>imread</w:t>
      </w:r>
      <w:proofErr w:type="spellEnd"/>
      <w:r w:rsidRPr="000D4B96">
        <w:rPr>
          <w:sz w:val="28"/>
          <w:szCs w:val="28"/>
        </w:rPr>
        <w:t>(</w:t>
      </w:r>
      <w:proofErr w:type="gramEnd"/>
      <w:r w:rsidRPr="000D4B96">
        <w:rPr>
          <w:sz w:val="28"/>
          <w:szCs w:val="28"/>
        </w:rPr>
        <w:t xml:space="preserve">) function in </w:t>
      </w:r>
      <w:proofErr w:type="spellStart"/>
      <w:r w:rsidRPr="000D4B96">
        <w:rPr>
          <w:sz w:val="28"/>
          <w:szCs w:val="28"/>
        </w:rPr>
        <w:t>OpenCV</w:t>
      </w:r>
      <w:proofErr w:type="spellEnd"/>
      <w:r w:rsidRPr="000D4B96">
        <w:rPr>
          <w:sz w:val="28"/>
          <w:szCs w:val="28"/>
        </w:rPr>
        <w:t>.</w:t>
      </w:r>
    </w:p>
    <w:p w:rsidR="000D4B96" w:rsidRPr="000D4B96" w:rsidRDefault="008B66C5" w:rsidP="008B66C5">
      <w:r>
        <w:rPr>
          <w:sz w:val="28"/>
          <w:szCs w:val="28"/>
        </w:rPr>
        <w:t xml:space="preserve">     </w:t>
      </w:r>
      <w:r w:rsidR="000D4B96" w:rsidRPr="000D4B96">
        <w:rPr>
          <w:sz w:val="28"/>
          <w:szCs w:val="28"/>
        </w:rPr>
        <w:t>The syntax:</w:t>
      </w:r>
      <w:r w:rsidR="000D4B96">
        <w:rPr>
          <w:sz w:val="28"/>
          <w:szCs w:val="28"/>
        </w:rPr>
        <w:t xml:space="preserve"> </w:t>
      </w:r>
      <w:proofErr w:type="spellStart"/>
      <w:proofErr w:type="gramStart"/>
      <w:r w:rsidR="000D4B96" w:rsidRPr="000D4B96">
        <w:rPr>
          <w:sz w:val="28"/>
          <w:szCs w:val="28"/>
        </w:rPr>
        <w:t>imread</w:t>
      </w:r>
      <w:proofErr w:type="spellEnd"/>
      <w:r w:rsidR="000D4B96" w:rsidRPr="000D4B96">
        <w:rPr>
          <w:sz w:val="28"/>
          <w:szCs w:val="28"/>
        </w:rPr>
        <w:t>(</w:t>
      </w:r>
      <w:proofErr w:type="gramEnd"/>
      <w:r w:rsidR="000D4B96" w:rsidRPr="000D4B96">
        <w:rPr>
          <w:sz w:val="28"/>
          <w:szCs w:val="28"/>
        </w:rPr>
        <w:t>filename, flags)</w:t>
      </w:r>
    </w:p>
    <w:p w:rsidR="000D4B96" w:rsidRPr="000D4B96" w:rsidRDefault="008B66C5" w:rsidP="008B66C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D4B96" w:rsidRPr="000D4B96">
        <w:rPr>
          <w:sz w:val="28"/>
          <w:szCs w:val="28"/>
        </w:rPr>
        <w:t>It takes two arguments:</w:t>
      </w:r>
    </w:p>
    <w:p w:rsidR="000D4B96" w:rsidRPr="000D4B96" w:rsidRDefault="000D4B96" w:rsidP="008B66C5">
      <w:pPr>
        <w:pStyle w:val="ListParagraph"/>
        <w:numPr>
          <w:ilvl w:val="0"/>
          <w:numId w:val="4"/>
        </w:numPr>
        <w:rPr>
          <w:rFonts w:eastAsia="Times New Roman"/>
          <w:sz w:val="28"/>
          <w:szCs w:val="28"/>
        </w:rPr>
      </w:pPr>
      <w:r w:rsidRPr="000D4B96">
        <w:rPr>
          <w:rFonts w:eastAsia="Times New Roman"/>
          <w:sz w:val="28"/>
          <w:szCs w:val="28"/>
        </w:rPr>
        <w:t>The first argument is the image name, which requires a fully qualified </w:t>
      </w:r>
      <w:r w:rsidRPr="008B66C5">
        <w:rPr>
          <w:rFonts w:eastAsia="Times New Roman"/>
          <w:bCs/>
          <w:sz w:val="28"/>
          <w:szCs w:val="28"/>
        </w:rPr>
        <w:t>pathname</w:t>
      </w:r>
      <w:r w:rsidRPr="000D4B96">
        <w:rPr>
          <w:rFonts w:eastAsia="Times New Roman"/>
          <w:sz w:val="28"/>
          <w:szCs w:val="28"/>
        </w:rPr>
        <w:t> to the file.</w:t>
      </w:r>
    </w:p>
    <w:p w:rsidR="000D4B96" w:rsidRDefault="000D4B96" w:rsidP="008B66C5">
      <w:pPr>
        <w:pStyle w:val="ListParagraph"/>
        <w:numPr>
          <w:ilvl w:val="0"/>
          <w:numId w:val="4"/>
        </w:numPr>
        <w:rPr>
          <w:rFonts w:eastAsia="Times New Roman"/>
          <w:sz w:val="28"/>
          <w:szCs w:val="28"/>
        </w:rPr>
      </w:pPr>
      <w:r w:rsidRPr="000D4B96">
        <w:rPr>
          <w:rFonts w:eastAsia="Times New Roman"/>
          <w:sz w:val="28"/>
          <w:szCs w:val="28"/>
        </w:rPr>
        <w:t xml:space="preserve">The second argument is an optional flag that lets you specify how the image should be represented. </w:t>
      </w:r>
      <w:proofErr w:type="spellStart"/>
      <w:r w:rsidRPr="000D4B96">
        <w:rPr>
          <w:rFonts w:eastAsia="Times New Roman"/>
          <w:sz w:val="28"/>
          <w:szCs w:val="28"/>
        </w:rPr>
        <w:t>OpenCV</w:t>
      </w:r>
      <w:proofErr w:type="spellEnd"/>
      <w:r w:rsidRPr="000D4B96">
        <w:rPr>
          <w:rFonts w:eastAsia="Times New Roman"/>
          <w:sz w:val="28"/>
          <w:szCs w:val="28"/>
        </w:rPr>
        <w:t xml:space="preserve"> offers several options for this flag, but those that are most common include:</w:t>
      </w:r>
    </w:p>
    <w:p w:rsidR="000D4B96" w:rsidRPr="000D4B96" w:rsidRDefault="000D4B96" w:rsidP="008B66C5">
      <w:pPr>
        <w:pStyle w:val="ListParagraph"/>
        <w:numPr>
          <w:ilvl w:val="0"/>
          <w:numId w:val="5"/>
        </w:numPr>
        <w:rPr>
          <w:rFonts w:eastAsia="Times New Roman"/>
          <w:sz w:val="28"/>
          <w:szCs w:val="28"/>
        </w:rPr>
      </w:pPr>
      <w:r w:rsidRPr="000D4B96">
        <w:rPr>
          <w:rFonts w:eastAsia="Times New Roman"/>
          <w:sz w:val="28"/>
          <w:szCs w:val="28"/>
        </w:rPr>
        <w:t>cv2.IMREAD_UNCHANGED  or -1</w:t>
      </w:r>
    </w:p>
    <w:p w:rsidR="000D4B96" w:rsidRPr="000D4B96" w:rsidRDefault="000D4B96" w:rsidP="008B66C5">
      <w:pPr>
        <w:pStyle w:val="ListParagraph"/>
        <w:numPr>
          <w:ilvl w:val="0"/>
          <w:numId w:val="5"/>
        </w:numPr>
        <w:rPr>
          <w:rFonts w:eastAsia="Times New Roman"/>
          <w:sz w:val="28"/>
          <w:szCs w:val="28"/>
        </w:rPr>
      </w:pPr>
      <w:r w:rsidRPr="000D4B96">
        <w:rPr>
          <w:rFonts w:eastAsia="Times New Roman"/>
          <w:sz w:val="28"/>
          <w:szCs w:val="28"/>
        </w:rPr>
        <w:t>cv2.IMREAD_GRAYSCALE  or 0</w:t>
      </w:r>
    </w:p>
    <w:p w:rsidR="008B66C5" w:rsidRDefault="000D4B96" w:rsidP="008B66C5">
      <w:pPr>
        <w:pStyle w:val="ListParagraph"/>
        <w:numPr>
          <w:ilvl w:val="0"/>
          <w:numId w:val="5"/>
        </w:numPr>
        <w:rPr>
          <w:rFonts w:eastAsia="Times New Roman"/>
          <w:sz w:val="28"/>
          <w:szCs w:val="28"/>
        </w:rPr>
      </w:pPr>
      <w:r w:rsidRPr="000D4B96">
        <w:rPr>
          <w:rFonts w:eastAsia="Times New Roman"/>
          <w:sz w:val="28"/>
          <w:szCs w:val="28"/>
        </w:rPr>
        <w:t>cv2.IMREAD_COLOR  or 1</w:t>
      </w:r>
    </w:p>
    <w:p w:rsidR="008B66C5" w:rsidRPr="008B66C5" w:rsidRDefault="008B66C5" w:rsidP="008B66C5">
      <w:pPr>
        <w:rPr>
          <w:rFonts w:cstheme="minorHAnsi"/>
          <w:sz w:val="28"/>
          <w:szCs w:val="28"/>
        </w:rPr>
      </w:pPr>
      <w:r w:rsidRPr="008B66C5">
        <w:rPr>
          <w:rFonts w:eastAsia="Times New Roman"/>
          <w:sz w:val="28"/>
          <w:szCs w:val="28"/>
          <w:u w:val="single"/>
        </w:rPr>
        <w:t>Writing</w:t>
      </w:r>
      <w:r w:rsidRPr="008B66C5">
        <w:rPr>
          <w:rFonts w:eastAsia="Times New Roman"/>
          <w:sz w:val="28"/>
          <w:szCs w:val="28"/>
        </w:rPr>
        <w:t xml:space="preserve">: </w:t>
      </w:r>
      <w:r w:rsidRPr="008B66C5">
        <w:rPr>
          <w:rFonts w:cstheme="minorHAnsi"/>
          <w:sz w:val="28"/>
          <w:szCs w:val="28"/>
        </w:rPr>
        <w:t>To write/save an image into the file directory, using the </w:t>
      </w:r>
      <w:proofErr w:type="gramStart"/>
      <w:r w:rsidRPr="008B66C5">
        <w:rPr>
          <w:rFonts w:cstheme="minorHAnsi"/>
          <w:sz w:val="28"/>
          <w:szCs w:val="28"/>
        </w:rPr>
        <w:t>imwrite(</w:t>
      </w:r>
      <w:proofErr w:type="gramEnd"/>
      <w:r w:rsidRPr="008B66C5">
        <w:rPr>
          <w:rFonts w:cstheme="minorHAnsi"/>
          <w:sz w:val="28"/>
          <w:szCs w:val="28"/>
        </w:rPr>
        <w:t xml:space="preserve">) function. </w:t>
      </w:r>
    </w:p>
    <w:p w:rsidR="008B66C5" w:rsidRDefault="008B66C5" w:rsidP="008B66C5">
      <w:pPr>
        <w:rPr>
          <w:rFonts w:eastAsia="Times New Roman" w:cstheme="minorHAnsi"/>
          <w:sz w:val="28"/>
          <w:szCs w:val="28"/>
        </w:rPr>
      </w:pPr>
      <w:r w:rsidRPr="008B66C5">
        <w:rPr>
          <w:rFonts w:cstheme="minorHAnsi"/>
          <w:sz w:val="28"/>
          <w:szCs w:val="28"/>
        </w:rPr>
        <w:t xml:space="preserve">The syntax: </w:t>
      </w:r>
      <w:proofErr w:type="gramStart"/>
      <w:r w:rsidRPr="008B66C5">
        <w:rPr>
          <w:rFonts w:eastAsia="Times New Roman" w:cstheme="minorHAnsi"/>
          <w:sz w:val="28"/>
          <w:szCs w:val="28"/>
        </w:rPr>
        <w:t>imwrite(</w:t>
      </w:r>
      <w:proofErr w:type="gramEnd"/>
      <w:r w:rsidRPr="008B66C5">
        <w:rPr>
          <w:rFonts w:eastAsia="Times New Roman" w:cstheme="minorHAnsi"/>
          <w:sz w:val="28"/>
          <w:szCs w:val="28"/>
        </w:rPr>
        <w:t>filename, image).</w:t>
      </w:r>
    </w:p>
    <w:p w:rsidR="008B66C5" w:rsidRPr="008B66C5" w:rsidRDefault="008B66C5" w:rsidP="008B66C5">
      <w:pPr>
        <w:rPr>
          <w:rFonts w:eastAsia="Times New Roman" w:cstheme="minorHAnsi"/>
          <w:sz w:val="28"/>
          <w:szCs w:val="28"/>
        </w:rPr>
      </w:pPr>
      <w:r w:rsidRPr="000D4B96">
        <w:rPr>
          <w:sz w:val="28"/>
          <w:szCs w:val="28"/>
        </w:rPr>
        <w:t>It takes two arguments:</w:t>
      </w:r>
    </w:p>
    <w:p w:rsidR="008B66C5" w:rsidRPr="008B66C5" w:rsidRDefault="008B66C5" w:rsidP="008B66C5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</w:rPr>
      </w:pPr>
      <w:r w:rsidRPr="008B66C5">
        <w:rPr>
          <w:rFonts w:eastAsia="Times New Roman" w:cstheme="minorHAnsi"/>
          <w:sz w:val="28"/>
          <w:szCs w:val="28"/>
        </w:rPr>
        <w:t>The first argument is the filename, which must include the filename extension (for example .</w:t>
      </w:r>
      <w:proofErr w:type="spellStart"/>
      <w:r w:rsidRPr="008B66C5">
        <w:rPr>
          <w:rFonts w:eastAsia="Times New Roman" w:cstheme="minorHAnsi"/>
          <w:sz w:val="28"/>
          <w:szCs w:val="28"/>
        </w:rPr>
        <w:t>png</w:t>
      </w:r>
      <w:proofErr w:type="spellEnd"/>
      <w:r w:rsidRPr="008B66C5">
        <w:rPr>
          <w:rFonts w:eastAsia="Times New Roman" w:cstheme="minorHAnsi"/>
          <w:sz w:val="28"/>
          <w:szCs w:val="28"/>
        </w:rPr>
        <w:t xml:space="preserve">, .jpg </w:t>
      </w:r>
      <w:proofErr w:type="spellStart"/>
      <w:r w:rsidRPr="008B66C5">
        <w:rPr>
          <w:rFonts w:eastAsia="Times New Roman" w:cstheme="minorHAnsi"/>
          <w:sz w:val="28"/>
          <w:szCs w:val="28"/>
        </w:rPr>
        <w:t>etc</w:t>
      </w:r>
      <w:proofErr w:type="spellEnd"/>
      <w:r w:rsidRPr="008B66C5">
        <w:rPr>
          <w:rFonts w:eastAsia="Times New Roman" w:cstheme="minorHAnsi"/>
          <w:sz w:val="28"/>
          <w:szCs w:val="28"/>
        </w:rPr>
        <w:t xml:space="preserve">). </w:t>
      </w:r>
      <w:proofErr w:type="spellStart"/>
      <w:r w:rsidRPr="008B66C5">
        <w:rPr>
          <w:rFonts w:eastAsia="Times New Roman" w:cstheme="minorHAnsi"/>
          <w:sz w:val="28"/>
          <w:szCs w:val="28"/>
        </w:rPr>
        <w:t>OpenCV</w:t>
      </w:r>
      <w:proofErr w:type="spellEnd"/>
      <w:r w:rsidRPr="008B66C5">
        <w:rPr>
          <w:rFonts w:eastAsia="Times New Roman" w:cstheme="minorHAnsi"/>
          <w:sz w:val="28"/>
          <w:szCs w:val="28"/>
        </w:rPr>
        <w:t xml:space="preserve"> uses this filename extension to specify the format of the file. </w:t>
      </w:r>
    </w:p>
    <w:p w:rsidR="008B66C5" w:rsidRPr="008B66C5" w:rsidRDefault="008B66C5" w:rsidP="008B66C5">
      <w:pPr>
        <w:pStyle w:val="ListParagraph"/>
        <w:numPr>
          <w:ilvl w:val="0"/>
          <w:numId w:val="8"/>
        </w:numPr>
        <w:rPr>
          <w:rFonts w:eastAsia="Times New Roman"/>
          <w:sz w:val="28"/>
          <w:szCs w:val="28"/>
        </w:rPr>
      </w:pPr>
      <w:r w:rsidRPr="008B66C5">
        <w:rPr>
          <w:rFonts w:eastAsia="Times New Roman" w:cstheme="minorHAnsi"/>
          <w:sz w:val="28"/>
          <w:szCs w:val="28"/>
        </w:rPr>
        <w:t>The second argument is the image you want to save. The function returns </w:t>
      </w:r>
      <w:proofErr w:type="gramStart"/>
      <w:r w:rsidRPr="008B66C5">
        <w:rPr>
          <w:rFonts w:eastAsia="Times New Roman" w:cstheme="minorHAnsi"/>
          <w:sz w:val="28"/>
          <w:szCs w:val="28"/>
        </w:rPr>
        <w:t>True</w:t>
      </w:r>
      <w:proofErr w:type="gramEnd"/>
      <w:r w:rsidRPr="008B66C5">
        <w:rPr>
          <w:rFonts w:eastAsia="Times New Roman" w:cstheme="minorHAnsi"/>
          <w:sz w:val="28"/>
          <w:szCs w:val="28"/>
        </w:rPr>
        <w:t> if the image is saved successfully.</w:t>
      </w:r>
    </w:p>
    <w:p w:rsidR="00A669CA" w:rsidRPr="000D4B96" w:rsidRDefault="00A669CA" w:rsidP="00A669CA">
      <w:pPr>
        <w:rPr>
          <w:sz w:val="32"/>
          <w:szCs w:val="32"/>
        </w:rPr>
      </w:pPr>
    </w:p>
    <w:p w:rsidR="00A669CA" w:rsidRDefault="00A669CA" w:rsidP="00A669CA">
      <w:pPr>
        <w:rPr>
          <w:b/>
          <w:sz w:val="32"/>
          <w:szCs w:val="32"/>
        </w:rPr>
      </w:pPr>
      <w:r w:rsidRPr="00A669CA">
        <w:rPr>
          <w:b/>
          <w:sz w:val="32"/>
          <w:szCs w:val="32"/>
        </w:rPr>
        <w:t xml:space="preserve">2. Explain how you can build </w:t>
      </w:r>
      <w:r w:rsidR="008B66C5" w:rsidRPr="00A669CA">
        <w:rPr>
          <w:b/>
          <w:sz w:val="32"/>
          <w:szCs w:val="32"/>
        </w:rPr>
        <w:t>an</w:t>
      </w:r>
      <w:r w:rsidRPr="00A669CA">
        <w:rPr>
          <w:b/>
          <w:sz w:val="32"/>
          <w:szCs w:val="32"/>
        </w:rPr>
        <w:t xml:space="preserve"> Object detection project with using </w:t>
      </w:r>
      <w:proofErr w:type="spellStart"/>
      <w:r w:rsidRPr="00A669CA">
        <w:rPr>
          <w:b/>
          <w:sz w:val="32"/>
          <w:szCs w:val="32"/>
        </w:rPr>
        <w:t>OpenCV</w:t>
      </w:r>
      <w:proofErr w:type="spellEnd"/>
    </w:p>
    <w:p w:rsidR="000E33AB" w:rsidRPr="000E33AB" w:rsidRDefault="000D4B96" w:rsidP="000E33A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0D4B96">
        <w:rPr>
          <w:sz w:val="32"/>
          <w:szCs w:val="32"/>
        </w:rPr>
        <w:t>A.</w:t>
      </w:r>
      <w:r w:rsidR="000E33AB">
        <w:rPr>
          <w:sz w:val="32"/>
          <w:szCs w:val="32"/>
        </w:rPr>
        <w:t xml:space="preserve"> </w:t>
      </w:r>
      <w:proofErr w:type="spellStart"/>
      <w:r w:rsidR="000E33AB" w:rsidRPr="000E33AB">
        <w:rPr>
          <w:rFonts w:asciiTheme="minorHAnsi" w:hAnsiTheme="minorHAnsi" w:cstheme="minorHAnsi"/>
          <w:spacing w:val="2"/>
          <w:sz w:val="28"/>
          <w:szCs w:val="28"/>
        </w:rPr>
        <w:t>Haar</w:t>
      </w:r>
      <w:proofErr w:type="spellEnd"/>
      <w:r w:rsidR="000E33AB" w:rsidRPr="000E33AB">
        <w:rPr>
          <w:rFonts w:asciiTheme="minorHAnsi" w:hAnsiTheme="minorHAnsi" w:cstheme="minorHAnsi"/>
          <w:spacing w:val="2"/>
          <w:sz w:val="28"/>
          <w:szCs w:val="28"/>
        </w:rPr>
        <w:t xml:space="preserve"> Cascade classifiers are an effective way for object detection. This method was proposed by Paul Viola and Michael Jones in their paper </w:t>
      </w:r>
      <w:hyperlink r:id="rId5" w:tgtFrame="_blank" w:history="1">
        <w:r w:rsidR="000E33AB" w:rsidRPr="000E33AB">
          <w:rPr>
            <w:rFonts w:asciiTheme="minorHAnsi" w:hAnsiTheme="minorHAnsi" w:cstheme="minorHAnsi"/>
            <w:spacing w:val="2"/>
            <w:sz w:val="28"/>
            <w:szCs w:val="28"/>
            <w:bdr w:val="none" w:sz="0" w:space="0" w:color="auto" w:frame="1"/>
          </w:rPr>
          <w:t>Rapid Object Detection using a Boosted Cascade of Simple Features</w:t>
        </w:r>
      </w:hyperlink>
      <w:r w:rsidR="000E33AB" w:rsidRPr="000E33AB">
        <w:rPr>
          <w:rFonts w:asciiTheme="minorHAnsi" w:hAnsiTheme="minorHAnsi" w:cstheme="minorHAnsi"/>
          <w:spacing w:val="2"/>
          <w:sz w:val="28"/>
          <w:szCs w:val="28"/>
        </w:rPr>
        <w:t>.</w:t>
      </w:r>
      <w:r w:rsidR="000E33AB">
        <w:rPr>
          <w:rFonts w:cstheme="minorHAnsi"/>
          <w:spacing w:val="2"/>
          <w:sz w:val="28"/>
          <w:szCs w:val="28"/>
        </w:rPr>
        <w:t xml:space="preserve"> </w:t>
      </w:r>
      <w:proofErr w:type="spellStart"/>
      <w:r w:rsidR="000E33AB" w:rsidRPr="000E33AB">
        <w:rPr>
          <w:rFonts w:asciiTheme="minorHAnsi" w:hAnsiTheme="minorHAnsi" w:cstheme="minorHAnsi"/>
          <w:spacing w:val="2"/>
          <w:sz w:val="28"/>
          <w:szCs w:val="28"/>
        </w:rPr>
        <w:t>Haar</w:t>
      </w:r>
      <w:proofErr w:type="spellEnd"/>
      <w:r w:rsidR="000E33AB" w:rsidRPr="000E33AB">
        <w:rPr>
          <w:rFonts w:asciiTheme="minorHAnsi" w:hAnsiTheme="minorHAnsi" w:cstheme="minorHAnsi"/>
          <w:spacing w:val="2"/>
          <w:sz w:val="28"/>
          <w:szCs w:val="28"/>
        </w:rPr>
        <w:t xml:space="preserve"> Cascade is a machine learning-based approach where a lot of positive and negative images are used to train the classifier. </w:t>
      </w:r>
      <w:r w:rsidR="000E33AB" w:rsidRPr="000E33AB">
        <w:rPr>
          <w:rFonts w:asciiTheme="minorHAnsi" w:hAnsiTheme="minorHAnsi" w:cstheme="minorHAnsi"/>
          <w:spacing w:val="2"/>
          <w:sz w:val="28"/>
          <w:szCs w:val="28"/>
        </w:rPr>
        <w:br/>
        <w:t> </w:t>
      </w:r>
    </w:p>
    <w:p w:rsidR="000E33AB" w:rsidRPr="000E33AB" w:rsidRDefault="000E33AB" w:rsidP="000E33AB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0E33AB">
        <w:rPr>
          <w:rFonts w:eastAsia="Times New Roman" w:cstheme="minorHAnsi"/>
          <w:b/>
          <w:bCs/>
          <w:spacing w:val="2"/>
          <w:sz w:val="28"/>
          <w:szCs w:val="28"/>
          <w:bdr w:val="none" w:sz="0" w:space="0" w:color="auto" w:frame="1"/>
        </w:rPr>
        <w:t>Positive images –</w:t>
      </w:r>
      <w:r w:rsidRPr="000E33AB">
        <w:rPr>
          <w:rFonts w:eastAsia="Times New Roman" w:cstheme="minorHAnsi"/>
          <w:spacing w:val="2"/>
          <w:sz w:val="28"/>
          <w:szCs w:val="28"/>
        </w:rPr>
        <w:t> These images contain the images which we want our classifier to identify.</w:t>
      </w:r>
    </w:p>
    <w:p w:rsidR="000E33AB" w:rsidRPr="000E33AB" w:rsidRDefault="000E33AB" w:rsidP="000E33AB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pacing w:val="2"/>
          <w:sz w:val="28"/>
          <w:szCs w:val="28"/>
        </w:rPr>
      </w:pPr>
      <w:r w:rsidRPr="000E33AB">
        <w:rPr>
          <w:rFonts w:eastAsia="Times New Roman" w:cstheme="minorHAnsi"/>
          <w:b/>
          <w:bCs/>
          <w:spacing w:val="2"/>
          <w:sz w:val="28"/>
          <w:szCs w:val="28"/>
          <w:bdr w:val="none" w:sz="0" w:space="0" w:color="auto" w:frame="1"/>
        </w:rPr>
        <w:t>Negative Images –</w:t>
      </w:r>
      <w:r w:rsidRPr="000E33AB">
        <w:rPr>
          <w:rFonts w:eastAsia="Times New Roman" w:cstheme="minorHAnsi"/>
          <w:spacing w:val="2"/>
          <w:sz w:val="28"/>
          <w:szCs w:val="28"/>
        </w:rPr>
        <w:t> Images of everything else, which do not contain the object we want to detect.</w:t>
      </w:r>
    </w:p>
    <w:p w:rsidR="000D4B96" w:rsidRPr="000D4B96" w:rsidRDefault="000D4B96" w:rsidP="00A669CA">
      <w:pPr>
        <w:rPr>
          <w:sz w:val="32"/>
          <w:szCs w:val="32"/>
        </w:rPr>
      </w:pPr>
    </w:p>
    <w:p w:rsidR="00A669CA" w:rsidRDefault="00A669CA" w:rsidP="00A669CA">
      <w:pPr>
        <w:rPr>
          <w:b/>
          <w:sz w:val="32"/>
          <w:szCs w:val="32"/>
        </w:rPr>
      </w:pPr>
      <w:r w:rsidRPr="00A669CA">
        <w:rPr>
          <w:b/>
          <w:sz w:val="32"/>
          <w:szCs w:val="32"/>
        </w:rPr>
        <w:lastRenderedPageBreak/>
        <w:t xml:space="preserve">3. Explain </w:t>
      </w:r>
      <w:proofErr w:type="spellStart"/>
      <w:r w:rsidRPr="00A669CA">
        <w:rPr>
          <w:b/>
          <w:sz w:val="32"/>
          <w:szCs w:val="32"/>
        </w:rPr>
        <w:t>BoxFilter</w:t>
      </w:r>
      <w:proofErr w:type="spellEnd"/>
      <w:r w:rsidRPr="00A669CA">
        <w:rPr>
          <w:b/>
          <w:sz w:val="32"/>
          <w:szCs w:val="32"/>
        </w:rPr>
        <w:t>.</w:t>
      </w:r>
    </w:p>
    <w:p w:rsidR="00DE69A1" w:rsidRPr="00DE69A1" w:rsidRDefault="000D4B96" w:rsidP="00DE69A1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D4B96">
        <w:rPr>
          <w:sz w:val="32"/>
          <w:szCs w:val="32"/>
        </w:rPr>
        <w:t xml:space="preserve">A. </w:t>
      </w:r>
      <w:r w:rsidR="00DE69A1">
        <w:rPr>
          <w:sz w:val="32"/>
          <w:szCs w:val="32"/>
        </w:rPr>
        <w:t xml:space="preserve"> </w:t>
      </w:r>
      <w:r w:rsidR="00DE69A1" w:rsidRPr="00DE69A1">
        <w:rPr>
          <w:rFonts w:asciiTheme="minorHAnsi" w:hAnsiTheme="minorHAnsi" w:cstheme="minorHAnsi"/>
          <w:sz w:val="28"/>
          <w:szCs w:val="28"/>
        </w:rPr>
        <w:t xml:space="preserve">The Box Filter operation is similar to the averaging blur operation; it applies a bilateral image to a filter. Here, </w:t>
      </w:r>
      <w:r w:rsidR="00DE69A1">
        <w:rPr>
          <w:rFonts w:asciiTheme="minorHAnsi" w:hAnsiTheme="minorHAnsi" w:cstheme="minorHAnsi"/>
          <w:sz w:val="28"/>
          <w:szCs w:val="28"/>
        </w:rPr>
        <w:t>we</w:t>
      </w:r>
      <w:r w:rsidR="00DE69A1" w:rsidRPr="00DE69A1">
        <w:rPr>
          <w:rFonts w:asciiTheme="minorHAnsi" w:hAnsiTheme="minorHAnsi" w:cstheme="minorHAnsi"/>
          <w:sz w:val="28"/>
          <w:szCs w:val="28"/>
        </w:rPr>
        <w:t xml:space="preserve"> can choose whether the box should be normalized or not.</w:t>
      </w:r>
    </w:p>
    <w:p w:rsidR="00DE69A1" w:rsidRDefault="00DE69A1" w:rsidP="00DE69A1">
      <w:pPr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We can do this using</w:t>
      </w:r>
      <w:r w:rsidRPr="00DE69A1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DE69A1">
        <w:rPr>
          <w:rFonts w:eastAsia="Times New Roman" w:cstheme="minorHAnsi"/>
          <w:b/>
          <w:bCs/>
          <w:sz w:val="28"/>
          <w:szCs w:val="28"/>
        </w:rPr>
        <w:t>boxFilter</w:t>
      </w:r>
      <w:proofErr w:type="spellEnd"/>
      <w:r w:rsidRPr="00DE69A1">
        <w:rPr>
          <w:rFonts w:eastAsia="Times New Roman" w:cstheme="minorHAnsi"/>
          <w:b/>
          <w:bCs/>
          <w:sz w:val="28"/>
          <w:szCs w:val="28"/>
        </w:rPr>
        <w:t>(</w:t>
      </w:r>
      <w:proofErr w:type="gramEnd"/>
      <w:r w:rsidRPr="00DE69A1">
        <w:rPr>
          <w:rFonts w:eastAsia="Times New Roman" w:cstheme="minorHAnsi"/>
          <w:b/>
          <w:bCs/>
          <w:sz w:val="28"/>
          <w:szCs w:val="28"/>
        </w:rPr>
        <w:t>)</w:t>
      </w:r>
      <w:r w:rsidRPr="00DE69A1">
        <w:rPr>
          <w:rFonts w:eastAsia="Times New Roman" w:cstheme="minorHAnsi"/>
          <w:sz w:val="28"/>
          <w:szCs w:val="28"/>
        </w:rPr>
        <w:t> method of the </w:t>
      </w:r>
      <w:proofErr w:type="spellStart"/>
      <w:r w:rsidRPr="00DE69A1">
        <w:rPr>
          <w:rFonts w:eastAsia="Times New Roman" w:cstheme="minorHAnsi"/>
          <w:b/>
          <w:bCs/>
          <w:sz w:val="28"/>
          <w:szCs w:val="28"/>
        </w:rPr>
        <w:t>imgproc</w:t>
      </w:r>
      <w:proofErr w:type="spellEnd"/>
      <w:r w:rsidRPr="00DE69A1">
        <w:rPr>
          <w:rFonts w:eastAsia="Times New Roman" w:cstheme="minorHAnsi"/>
          <w:sz w:val="28"/>
          <w:szCs w:val="28"/>
        </w:rPr>
        <w:t xml:space="preserve"> class. </w:t>
      </w:r>
    </w:p>
    <w:p w:rsidR="00DE69A1" w:rsidRPr="00DE69A1" w:rsidRDefault="00DE69A1" w:rsidP="00DE69A1">
      <w:pPr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The syntax is:</w:t>
      </w:r>
    </w:p>
    <w:p w:rsidR="00DE69A1" w:rsidRPr="00DE69A1" w:rsidRDefault="00DE69A1" w:rsidP="00DE6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DE69A1">
        <w:rPr>
          <w:rFonts w:eastAsia="Times New Roman" w:cstheme="minorHAnsi"/>
          <w:sz w:val="28"/>
          <w:szCs w:val="28"/>
        </w:rPr>
        <w:t>boxFilter</w:t>
      </w:r>
      <w:proofErr w:type="spellEnd"/>
      <w:r w:rsidRPr="00DE69A1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DE69A1">
        <w:rPr>
          <w:rFonts w:eastAsia="Times New Roman" w:cstheme="minorHAnsi"/>
          <w:sz w:val="28"/>
          <w:szCs w:val="28"/>
        </w:rPr>
        <w:t>src</w:t>
      </w:r>
      <w:proofErr w:type="spellEnd"/>
      <w:r w:rsidRPr="00DE69A1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E69A1">
        <w:rPr>
          <w:rFonts w:eastAsia="Times New Roman" w:cstheme="minorHAnsi"/>
          <w:sz w:val="28"/>
          <w:szCs w:val="28"/>
        </w:rPr>
        <w:t>dst</w:t>
      </w:r>
      <w:proofErr w:type="spellEnd"/>
      <w:r w:rsidRPr="00DE69A1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E69A1">
        <w:rPr>
          <w:rFonts w:eastAsia="Times New Roman" w:cstheme="minorHAnsi"/>
          <w:sz w:val="28"/>
          <w:szCs w:val="28"/>
        </w:rPr>
        <w:t>ddepth</w:t>
      </w:r>
      <w:proofErr w:type="spellEnd"/>
      <w:r w:rsidRPr="00DE69A1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E69A1">
        <w:rPr>
          <w:rFonts w:eastAsia="Times New Roman" w:cstheme="minorHAnsi"/>
          <w:sz w:val="28"/>
          <w:szCs w:val="28"/>
        </w:rPr>
        <w:t>ksize</w:t>
      </w:r>
      <w:proofErr w:type="spellEnd"/>
      <w:r w:rsidRPr="00DE69A1">
        <w:rPr>
          <w:rFonts w:eastAsia="Times New Roman" w:cstheme="minorHAnsi"/>
          <w:sz w:val="28"/>
          <w:szCs w:val="28"/>
        </w:rPr>
        <w:t xml:space="preserve">, anchor, normalize, </w:t>
      </w:r>
      <w:proofErr w:type="spellStart"/>
      <w:r w:rsidRPr="00DE69A1">
        <w:rPr>
          <w:rFonts w:eastAsia="Times New Roman" w:cstheme="minorHAnsi"/>
          <w:sz w:val="28"/>
          <w:szCs w:val="28"/>
        </w:rPr>
        <w:t>borderType</w:t>
      </w:r>
      <w:proofErr w:type="spellEnd"/>
      <w:r w:rsidRPr="00DE69A1">
        <w:rPr>
          <w:rFonts w:eastAsia="Times New Roman" w:cstheme="minorHAnsi"/>
          <w:sz w:val="28"/>
          <w:szCs w:val="28"/>
        </w:rPr>
        <w:t>)</w:t>
      </w:r>
    </w:p>
    <w:p w:rsidR="00DE69A1" w:rsidRPr="00DE69A1" w:rsidRDefault="00DE69A1" w:rsidP="00DE69A1">
      <w:pPr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r w:rsidRPr="00DE69A1">
        <w:rPr>
          <w:rFonts w:eastAsia="Times New Roman" w:cstheme="minorHAnsi"/>
          <w:sz w:val="28"/>
          <w:szCs w:val="28"/>
        </w:rPr>
        <w:t>This method accepts the following parameters −</w:t>
      </w:r>
    </w:p>
    <w:p w:rsidR="00DE69A1" w:rsidRPr="00DE69A1" w:rsidRDefault="00DE69A1" w:rsidP="00DE69A1">
      <w:pPr>
        <w:numPr>
          <w:ilvl w:val="0"/>
          <w:numId w:val="10"/>
        </w:numPr>
        <w:spacing w:after="0" w:line="240" w:lineRule="auto"/>
        <w:ind w:left="675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DE69A1">
        <w:rPr>
          <w:rFonts w:eastAsia="Times New Roman" w:cstheme="minorHAnsi"/>
          <w:b/>
          <w:bCs/>
          <w:sz w:val="28"/>
          <w:szCs w:val="28"/>
        </w:rPr>
        <w:t>src</w:t>
      </w:r>
      <w:proofErr w:type="spellEnd"/>
      <w:proofErr w:type="gramEnd"/>
      <w:r w:rsidRPr="00DE69A1">
        <w:rPr>
          <w:rFonts w:eastAsia="Times New Roman" w:cstheme="minorHAnsi"/>
          <w:sz w:val="28"/>
          <w:szCs w:val="28"/>
        </w:rPr>
        <w:t> − A </w:t>
      </w:r>
      <w:r w:rsidRPr="00DE69A1">
        <w:rPr>
          <w:rFonts w:eastAsia="Times New Roman" w:cstheme="minorHAnsi"/>
          <w:b/>
          <w:bCs/>
          <w:sz w:val="28"/>
          <w:szCs w:val="28"/>
        </w:rPr>
        <w:t>Mat</w:t>
      </w:r>
      <w:r w:rsidRPr="00DE69A1">
        <w:rPr>
          <w:rFonts w:eastAsia="Times New Roman" w:cstheme="minorHAnsi"/>
          <w:sz w:val="28"/>
          <w:szCs w:val="28"/>
        </w:rPr>
        <w:t> object representing the source (input image) for this operation.</w:t>
      </w:r>
    </w:p>
    <w:p w:rsidR="00DE69A1" w:rsidRPr="00DE69A1" w:rsidRDefault="00DE69A1" w:rsidP="00DE69A1">
      <w:pPr>
        <w:numPr>
          <w:ilvl w:val="0"/>
          <w:numId w:val="10"/>
        </w:numPr>
        <w:spacing w:after="0" w:line="240" w:lineRule="auto"/>
        <w:ind w:left="675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DE69A1">
        <w:rPr>
          <w:rFonts w:eastAsia="Times New Roman" w:cstheme="minorHAnsi"/>
          <w:b/>
          <w:bCs/>
          <w:sz w:val="28"/>
          <w:szCs w:val="28"/>
        </w:rPr>
        <w:t>dst</w:t>
      </w:r>
      <w:proofErr w:type="spellEnd"/>
      <w:proofErr w:type="gramEnd"/>
      <w:r w:rsidRPr="00DE69A1">
        <w:rPr>
          <w:rFonts w:eastAsia="Times New Roman" w:cstheme="minorHAnsi"/>
          <w:sz w:val="28"/>
          <w:szCs w:val="28"/>
        </w:rPr>
        <w:t> − A </w:t>
      </w:r>
      <w:r w:rsidRPr="00DE69A1">
        <w:rPr>
          <w:rFonts w:eastAsia="Times New Roman" w:cstheme="minorHAnsi"/>
          <w:b/>
          <w:bCs/>
          <w:sz w:val="28"/>
          <w:szCs w:val="28"/>
        </w:rPr>
        <w:t>Mat</w:t>
      </w:r>
      <w:r w:rsidRPr="00DE69A1">
        <w:rPr>
          <w:rFonts w:eastAsia="Times New Roman" w:cstheme="minorHAnsi"/>
          <w:sz w:val="28"/>
          <w:szCs w:val="28"/>
        </w:rPr>
        <w:t> object representing the destination (output image) for this operation.</w:t>
      </w:r>
    </w:p>
    <w:p w:rsidR="00DE69A1" w:rsidRPr="00DE69A1" w:rsidRDefault="00DE69A1" w:rsidP="00DE69A1">
      <w:pPr>
        <w:numPr>
          <w:ilvl w:val="0"/>
          <w:numId w:val="10"/>
        </w:numPr>
        <w:spacing w:after="0" w:line="240" w:lineRule="auto"/>
        <w:ind w:left="675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DE69A1">
        <w:rPr>
          <w:rFonts w:eastAsia="Times New Roman" w:cstheme="minorHAnsi"/>
          <w:b/>
          <w:bCs/>
          <w:sz w:val="28"/>
          <w:szCs w:val="28"/>
        </w:rPr>
        <w:t>ddepth</w:t>
      </w:r>
      <w:proofErr w:type="spellEnd"/>
      <w:proofErr w:type="gramEnd"/>
      <w:r w:rsidRPr="00DE69A1">
        <w:rPr>
          <w:rFonts w:eastAsia="Times New Roman" w:cstheme="minorHAnsi"/>
          <w:sz w:val="28"/>
          <w:szCs w:val="28"/>
        </w:rPr>
        <w:t> − A variable of the type integer representing the depth of the output image.</w:t>
      </w:r>
    </w:p>
    <w:p w:rsidR="00DE69A1" w:rsidRPr="00DE69A1" w:rsidRDefault="00DE69A1" w:rsidP="00DE69A1">
      <w:pPr>
        <w:numPr>
          <w:ilvl w:val="0"/>
          <w:numId w:val="10"/>
        </w:numPr>
        <w:spacing w:after="0" w:line="240" w:lineRule="auto"/>
        <w:ind w:left="675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DE69A1">
        <w:rPr>
          <w:rFonts w:eastAsia="Times New Roman" w:cstheme="minorHAnsi"/>
          <w:b/>
          <w:bCs/>
          <w:sz w:val="28"/>
          <w:szCs w:val="28"/>
        </w:rPr>
        <w:t>ksize</w:t>
      </w:r>
      <w:proofErr w:type="spellEnd"/>
      <w:proofErr w:type="gramEnd"/>
      <w:r w:rsidRPr="00DE69A1">
        <w:rPr>
          <w:rFonts w:eastAsia="Times New Roman" w:cstheme="minorHAnsi"/>
          <w:sz w:val="28"/>
          <w:szCs w:val="28"/>
        </w:rPr>
        <w:t> − A </w:t>
      </w:r>
      <w:r w:rsidRPr="00DE69A1">
        <w:rPr>
          <w:rFonts w:eastAsia="Times New Roman" w:cstheme="minorHAnsi"/>
          <w:b/>
          <w:bCs/>
          <w:sz w:val="28"/>
          <w:szCs w:val="28"/>
        </w:rPr>
        <w:t>Size</w:t>
      </w:r>
      <w:r w:rsidRPr="00DE69A1">
        <w:rPr>
          <w:rFonts w:eastAsia="Times New Roman" w:cstheme="minorHAnsi"/>
          <w:sz w:val="28"/>
          <w:szCs w:val="28"/>
        </w:rPr>
        <w:t> object representing the size of the blurring kernel.</w:t>
      </w:r>
    </w:p>
    <w:p w:rsidR="00DE69A1" w:rsidRPr="00DE69A1" w:rsidRDefault="00DE69A1" w:rsidP="00DE69A1">
      <w:pPr>
        <w:numPr>
          <w:ilvl w:val="0"/>
          <w:numId w:val="10"/>
        </w:numPr>
        <w:spacing w:after="0" w:line="240" w:lineRule="auto"/>
        <w:ind w:left="675"/>
        <w:jc w:val="both"/>
        <w:rPr>
          <w:rFonts w:eastAsia="Times New Roman" w:cstheme="minorHAnsi"/>
          <w:sz w:val="28"/>
          <w:szCs w:val="28"/>
        </w:rPr>
      </w:pPr>
      <w:proofErr w:type="gramStart"/>
      <w:r w:rsidRPr="00DE69A1">
        <w:rPr>
          <w:rFonts w:eastAsia="Times New Roman" w:cstheme="minorHAnsi"/>
          <w:b/>
          <w:bCs/>
          <w:sz w:val="28"/>
          <w:szCs w:val="28"/>
        </w:rPr>
        <w:t>anchor</w:t>
      </w:r>
      <w:proofErr w:type="gramEnd"/>
      <w:r w:rsidRPr="00DE69A1">
        <w:rPr>
          <w:rFonts w:eastAsia="Times New Roman" w:cstheme="minorHAnsi"/>
          <w:sz w:val="28"/>
          <w:szCs w:val="28"/>
        </w:rPr>
        <w:t> − A variable of the type integer representing the anchor point.</w:t>
      </w:r>
    </w:p>
    <w:p w:rsidR="00DE69A1" w:rsidRPr="00DE69A1" w:rsidRDefault="00DE69A1" w:rsidP="00DE69A1">
      <w:pPr>
        <w:numPr>
          <w:ilvl w:val="0"/>
          <w:numId w:val="10"/>
        </w:numPr>
        <w:spacing w:after="0" w:line="240" w:lineRule="auto"/>
        <w:ind w:left="675"/>
        <w:jc w:val="both"/>
        <w:rPr>
          <w:rFonts w:eastAsia="Times New Roman" w:cstheme="minorHAnsi"/>
          <w:sz w:val="28"/>
          <w:szCs w:val="28"/>
        </w:rPr>
      </w:pPr>
      <w:r w:rsidRPr="00DE69A1">
        <w:rPr>
          <w:rFonts w:eastAsia="Times New Roman" w:cstheme="minorHAnsi"/>
          <w:b/>
          <w:bCs/>
          <w:sz w:val="28"/>
          <w:szCs w:val="28"/>
        </w:rPr>
        <w:t>Normalize</w:t>
      </w:r>
      <w:r w:rsidRPr="00DE69A1">
        <w:rPr>
          <w:rFonts w:eastAsia="Times New Roman" w:cstheme="minorHAnsi"/>
          <w:sz w:val="28"/>
          <w:szCs w:val="28"/>
        </w:rPr>
        <w:t xml:space="preserve"> − A variable of the type </w:t>
      </w:r>
      <w:proofErr w:type="spellStart"/>
      <w:proofErr w:type="gramStart"/>
      <w:r w:rsidRPr="00DE69A1">
        <w:rPr>
          <w:rFonts w:eastAsia="Times New Roman" w:cstheme="minorHAnsi"/>
          <w:sz w:val="28"/>
          <w:szCs w:val="28"/>
        </w:rPr>
        <w:t>boolean</w:t>
      </w:r>
      <w:proofErr w:type="spellEnd"/>
      <w:proofErr w:type="gramEnd"/>
      <w:r w:rsidRPr="00DE69A1">
        <w:rPr>
          <w:rFonts w:eastAsia="Times New Roman" w:cstheme="minorHAnsi"/>
          <w:sz w:val="28"/>
          <w:szCs w:val="28"/>
        </w:rPr>
        <w:t xml:space="preserve"> specifying weather the kernel should be normalized.</w:t>
      </w:r>
    </w:p>
    <w:p w:rsidR="00DE69A1" w:rsidRPr="00DE69A1" w:rsidRDefault="00DE69A1" w:rsidP="00DE69A1">
      <w:pPr>
        <w:numPr>
          <w:ilvl w:val="0"/>
          <w:numId w:val="10"/>
        </w:numPr>
        <w:spacing w:after="0" w:line="240" w:lineRule="auto"/>
        <w:ind w:left="675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DE69A1">
        <w:rPr>
          <w:rFonts w:eastAsia="Times New Roman" w:cstheme="minorHAnsi"/>
          <w:b/>
          <w:bCs/>
          <w:sz w:val="28"/>
          <w:szCs w:val="28"/>
        </w:rPr>
        <w:t>borderType</w:t>
      </w:r>
      <w:proofErr w:type="spellEnd"/>
      <w:proofErr w:type="gramEnd"/>
      <w:r w:rsidRPr="00DE69A1">
        <w:rPr>
          <w:rFonts w:eastAsia="Times New Roman" w:cstheme="minorHAnsi"/>
          <w:sz w:val="28"/>
          <w:szCs w:val="28"/>
        </w:rPr>
        <w:t> − An integer object representing the type of the border used.</w:t>
      </w:r>
    </w:p>
    <w:p w:rsidR="000D4B96" w:rsidRPr="000D4B96" w:rsidRDefault="000D4B96" w:rsidP="00A669CA">
      <w:pPr>
        <w:rPr>
          <w:sz w:val="32"/>
          <w:szCs w:val="32"/>
        </w:rPr>
      </w:pPr>
    </w:p>
    <w:p w:rsidR="00A669CA" w:rsidRDefault="00A669CA" w:rsidP="00A669CA">
      <w:pPr>
        <w:rPr>
          <w:b/>
          <w:sz w:val="32"/>
          <w:szCs w:val="32"/>
        </w:rPr>
      </w:pPr>
      <w:r w:rsidRPr="00A669CA">
        <w:rPr>
          <w:b/>
          <w:sz w:val="32"/>
          <w:szCs w:val="32"/>
        </w:rPr>
        <w:t xml:space="preserve">4. Explain Thresholding mechanism in </w:t>
      </w:r>
      <w:proofErr w:type="spellStart"/>
      <w:r w:rsidRPr="00A669CA">
        <w:rPr>
          <w:b/>
          <w:sz w:val="32"/>
          <w:szCs w:val="32"/>
        </w:rPr>
        <w:t>OpenCV</w:t>
      </w:r>
      <w:proofErr w:type="spellEnd"/>
    </w:p>
    <w:p w:rsidR="00DD2E4B" w:rsidRDefault="000D4B96" w:rsidP="00DD2E4B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0D4B96">
        <w:rPr>
          <w:sz w:val="32"/>
          <w:szCs w:val="32"/>
        </w:rPr>
        <w:t xml:space="preserve">A. </w:t>
      </w:r>
      <w:r w:rsidR="00DD2E4B" w:rsidRPr="00295142">
        <w:rPr>
          <w:rFonts w:asciiTheme="minorHAnsi" w:hAnsiTheme="minorHAnsi" w:cstheme="minorHAnsi"/>
          <w:sz w:val="28"/>
          <w:szCs w:val="28"/>
        </w:rPr>
        <w:t>Thresholding is one of the most common (and basic) segmentation techniques in computer vision and it allows us to separate the </w:t>
      </w:r>
      <w:r w:rsidR="00DD2E4B" w:rsidRPr="00295142">
        <w:rPr>
          <w:rFonts w:asciiTheme="minorHAnsi" w:hAnsiTheme="minorHAnsi" w:cstheme="minorHAnsi"/>
          <w:i/>
          <w:iCs/>
          <w:sz w:val="28"/>
          <w:szCs w:val="28"/>
        </w:rPr>
        <w:t>foreground</w:t>
      </w:r>
      <w:r w:rsidR="00DD2E4B" w:rsidRPr="00295142">
        <w:rPr>
          <w:rFonts w:asciiTheme="minorHAnsi" w:hAnsiTheme="minorHAnsi" w:cstheme="minorHAnsi"/>
          <w:sz w:val="28"/>
          <w:szCs w:val="28"/>
        </w:rPr>
        <w:t> (i.e., the objects that we are interested in) from the </w:t>
      </w:r>
      <w:r w:rsidR="00DD2E4B" w:rsidRPr="00295142">
        <w:rPr>
          <w:rFonts w:asciiTheme="minorHAnsi" w:hAnsiTheme="minorHAnsi" w:cstheme="minorHAnsi"/>
          <w:i/>
          <w:iCs/>
          <w:sz w:val="28"/>
          <w:szCs w:val="28"/>
        </w:rPr>
        <w:t>background</w:t>
      </w:r>
      <w:r w:rsidR="00DD2E4B" w:rsidRPr="00295142">
        <w:rPr>
          <w:rFonts w:asciiTheme="minorHAnsi" w:hAnsiTheme="minorHAnsi" w:cstheme="minorHAnsi"/>
          <w:sz w:val="28"/>
          <w:szCs w:val="28"/>
        </w:rPr>
        <w:t> of the image.</w:t>
      </w:r>
    </w:p>
    <w:p w:rsidR="000D0C7C" w:rsidRDefault="00DD2E4B" w:rsidP="000D0C7C">
      <w:pPr>
        <w:spacing w:before="240" w:after="240" w:line="240" w:lineRule="auto"/>
        <w:rPr>
          <w:rFonts w:eastAsia="Times New Roman" w:cstheme="minorHAnsi"/>
          <w:sz w:val="28"/>
          <w:szCs w:val="28"/>
        </w:rPr>
      </w:pPr>
      <w:r w:rsidRPr="00DD2E4B">
        <w:rPr>
          <w:rFonts w:eastAsia="Times New Roman" w:cstheme="minorHAnsi"/>
          <w:sz w:val="28"/>
          <w:szCs w:val="28"/>
        </w:rPr>
        <w:t>Thresholding comes in three forms:</w:t>
      </w:r>
    </w:p>
    <w:p w:rsidR="00DD2E4B" w:rsidRPr="000D0C7C" w:rsidRDefault="00DD2E4B" w:rsidP="000D0C7C">
      <w:pPr>
        <w:pStyle w:val="ListParagraph"/>
        <w:numPr>
          <w:ilvl w:val="0"/>
          <w:numId w:val="16"/>
        </w:numPr>
        <w:spacing w:before="240" w:after="240" w:line="240" w:lineRule="auto"/>
        <w:rPr>
          <w:rFonts w:eastAsia="Times New Roman" w:cstheme="minorHAnsi"/>
          <w:sz w:val="28"/>
          <w:szCs w:val="28"/>
        </w:rPr>
      </w:pPr>
      <w:r w:rsidRPr="000D0C7C">
        <w:rPr>
          <w:rFonts w:eastAsia="Times New Roman" w:cstheme="minorHAnsi"/>
          <w:sz w:val="28"/>
          <w:szCs w:val="28"/>
        </w:rPr>
        <w:t>We have </w:t>
      </w:r>
      <w:r w:rsidRPr="000D0C7C">
        <w:rPr>
          <w:rFonts w:eastAsia="Times New Roman" w:cstheme="minorHAnsi"/>
          <w:b/>
          <w:bCs/>
          <w:sz w:val="28"/>
          <w:szCs w:val="28"/>
        </w:rPr>
        <w:t>simple thresholding</w:t>
      </w:r>
      <w:r w:rsidRPr="000D0C7C">
        <w:rPr>
          <w:rFonts w:eastAsia="Times New Roman" w:cstheme="minorHAnsi"/>
          <w:sz w:val="28"/>
          <w:szCs w:val="28"/>
        </w:rPr>
        <w:t> where we manually supply parameters to segment the image — this works extremely well in controlled lighting conditions where we can ensure high contrast between the foreground and background of the image.</w:t>
      </w:r>
    </w:p>
    <w:p w:rsidR="00DD2E4B" w:rsidRPr="00DD2E4B" w:rsidRDefault="00DD2E4B" w:rsidP="000D0C7C">
      <w:pPr>
        <w:numPr>
          <w:ilvl w:val="0"/>
          <w:numId w:val="16"/>
        </w:numPr>
        <w:spacing w:after="300" w:line="240" w:lineRule="auto"/>
        <w:rPr>
          <w:rFonts w:eastAsia="Times New Roman" w:cstheme="minorHAnsi"/>
          <w:sz w:val="28"/>
          <w:szCs w:val="28"/>
        </w:rPr>
      </w:pPr>
      <w:r w:rsidRPr="00DD2E4B">
        <w:rPr>
          <w:rFonts w:eastAsia="Times New Roman" w:cstheme="minorHAnsi"/>
          <w:sz w:val="28"/>
          <w:szCs w:val="28"/>
        </w:rPr>
        <w:t>We also have methods such as </w:t>
      </w:r>
      <w:r w:rsidRPr="00295142">
        <w:rPr>
          <w:rFonts w:eastAsia="Times New Roman" w:cstheme="minorHAnsi"/>
          <w:b/>
          <w:bCs/>
          <w:sz w:val="28"/>
          <w:szCs w:val="28"/>
        </w:rPr>
        <w:t>Otsu’s thresholding</w:t>
      </w:r>
      <w:r w:rsidRPr="00DD2E4B">
        <w:rPr>
          <w:rFonts w:eastAsia="Times New Roman" w:cstheme="minorHAnsi"/>
          <w:sz w:val="28"/>
          <w:szCs w:val="28"/>
        </w:rPr>
        <w:t> that attempt to be more dynamic and </w:t>
      </w:r>
      <w:r w:rsidRPr="00295142">
        <w:rPr>
          <w:rFonts w:eastAsia="Times New Roman" w:cstheme="minorHAnsi"/>
          <w:i/>
          <w:iCs/>
          <w:sz w:val="28"/>
          <w:szCs w:val="28"/>
        </w:rPr>
        <w:t>automatically</w:t>
      </w:r>
      <w:r w:rsidRPr="00DD2E4B">
        <w:rPr>
          <w:rFonts w:eastAsia="Times New Roman" w:cstheme="minorHAnsi"/>
          <w:sz w:val="28"/>
          <w:szCs w:val="28"/>
        </w:rPr>
        <w:t> compute the</w:t>
      </w:r>
      <w:bookmarkStart w:id="0" w:name="_GoBack"/>
      <w:bookmarkEnd w:id="0"/>
      <w:r w:rsidRPr="00DD2E4B">
        <w:rPr>
          <w:rFonts w:eastAsia="Times New Roman" w:cstheme="minorHAnsi"/>
          <w:sz w:val="28"/>
          <w:szCs w:val="28"/>
        </w:rPr>
        <w:t xml:space="preserve"> optimal threshold value based on the input image.</w:t>
      </w:r>
    </w:p>
    <w:p w:rsidR="00DD2E4B" w:rsidRPr="00DD2E4B" w:rsidRDefault="00DD2E4B" w:rsidP="000D0C7C">
      <w:pPr>
        <w:numPr>
          <w:ilvl w:val="0"/>
          <w:numId w:val="16"/>
        </w:numPr>
        <w:spacing w:after="300" w:line="240" w:lineRule="auto"/>
        <w:rPr>
          <w:rFonts w:eastAsia="Times New Roman" w:cstheme="minorHAnsi"/>
          <w:sz w:val="28"/>
          <w:szCs w:val="28"/>
        </w:rPr>
      </w:pPr>
      <w:r w:rsidRPr="00DD2E4B">
        <w:rPr>
          <w:rFonts w:eastAsia="Times New Roman" w:cstheme="minorHAnsi"/>
          <w:sz w:val="28"/>
          <w:szCs w:val="28"/>
        </w:rPr>
        <w:t>And finally we have </w:t>
      </w:r>
      <w:r w:rsidRPr="00295142">
        <w:rPr>
          <w:rFonts w:eastAsia="Times New Roman" w:cstheme="minorHAnsi"/>
          <w:b/>
          <w:bCs/>
          <w:sz w:val="28"/>
          <w:szCs w:val="28"/>
        </w:rPr>
        <w:t>adaptive thresholding</w:t>
      </w:r>
      <w:r w:rsidRPr="00DD2E4B">
        <w:rPr>
          <w:rFonts w:eastAsia="Times New Roman" w:cstheme="minorHAnsi"/>
          <w:sz w:val="28"/>
          <w:szCs w:val="28"/>
        </w:rPr>
        <w:t> which, instead of trying to threshold an image </w:t>
      </w:r>
      <w:r w:rsidRPr="00295142">
        <w:rPr>
          <w:rFonts w:eastAsia="Times New Roman" w:cstheme="minorHAnsi"/>
          <w:i/>
          <w:iCs/>
          <w:sz w:val="28"/>
          <w:szCs w:val="28"/>
        </w:rPr>
        <w:t>globally</w:t>
      </w:r>
      <w:r w:rsidRPr="00DD2E4B">
        <w:rPr>
          <w:rFonts w:eastAsia="Times New Roman" w:cstheme="minorHAnsi"/>
          <w:sz w:val="28"/>
          <w:szCs w:val="28"/>
        </w:rPr>
        <w:t> using a single value, instead breaks the image down into smaller pieces, and thresholds each of these pieces </w:t>
      </w:r>
      <w:r w:rsidRPr="00295142">
        <w:rPr>
          <w:rFonts w:eastAsia="Times New Roman" w:cstheme="minorHAnsi"/>
          <w:i/>
          <w:iCs/>
          <w:sz w:val="28"/>
          <w:szCs w:val="28"/>
        </w:rPr>
        <w:t>separately</w:t>
      </w:r>
      <w:r w:rsidRPr="00DD2E4B">
        <w:rPr>
          <w:rFonts w:eastAsia="Times New Roman" w:cstheme="minorHAnsi"/>
          <w:sz w:val="28"/>
          <w:szCs w:val="28"/>
        </w:rPr>
        <w:t> and </w:t>
      </w:r>
      <w:r w:rsidRPr="00295142">
        <w:rPr>
          <w:rFonts w:eastAsia="Times New Roman" w:cstheme="minorHAnsi"/>
          <w:i/>
          <w:iCs/>
          <w:sz w:val="28"/>
          <w:szCs w:val="28"/>
        </w:rPr>
        <w:t>individually</w:t>
      </w:r>
      <w:r w:rsidRPr="00DD2E4B">
        <w:rPr>
          <w:rFonts w:eastAsia="Times New Roman" w:cstheme="minorHAnsi"/>
          <w:sz w:val="28"/>
          <w:szCs w:val="28"/>
        </w:rPr>
        <w:t>.</w:t>
      </w:r>
    </w:p>
    <w:p w:rsidR="000D4B96" w:rsidRPr="000D4B96" w:rsidRDefault="000D4B96" w:rsidP="00A669CA">
      <w:pPr>
        <w:rPr>
          <w:sz w:val="32"/>
          <w:szCs w:val="32"/>
        </w:rPr>
      </w:pPr>
    </w:p>
    <w:p w:rsidR="00A669CA" w:rsidRDefault="00A669CA" w:rsidP="00A669CA">
      <w:pPr>
        <w:rPr>
          <w:b/>
          <w:sz w:val="32"/>
          <w:szCs w:val="32"/>
        </w:rPr>
      </w:pPr>
      <w:r w:rsidRPr="00A669CA">
        <w:rPr>
          <w:b/>
          <w:sz w:val="32"/>
          <w:szCs w:val="32"/>
        </w:rPr>
        <w:t xml:space="preserve">5. What is the drawback of </w:t>
      </w:r>
      <w:proofErr w:type="spellStart"/>
      <w:proofErr w:type="gramStart"/>
      <w:r w:rsidRPr="00A669CA">
        <w:rPr>
          <w:b/>
          <w:sz w:val="32"/>
          <w:szCs w:val="32"/>
        </w:rPr>
        <w:t>OpenCV</w:t>
      </w:r>
      <w:proofErr w:type="spellEnd"/>
      <w:r w:rsidRPr="00A669CA">
        <w:rPr>
          <w:b/>
          <w:sz w:val="32"/>
          <w:szCs w:val="32"/>
        </w:rPr>
        <w:t xml:space="preserve"> ?</w:t>
      </w:r>
      <w:proofErr w:type="gramEnd"/>
    </w:p>
    <w:p w:rsidR="00295142" w:rsidRPr="000D0C7C" w:rsidRDefault="000D4B96" w:rsidP="00295142">
      <w:pPr>
        <w:rPr>
          <w:rFonts w:cstheme="minorHAnsi"/>
          <w:sz w:val="28"/>
          <w:szCs w:val="28"/>
        </w:rPr>
      </w:pPr>
      <w:r w:rsidRPr="000D4B96">
        <w:rPr>
          <w:sz w:val="32"/>
          <w:szCs w:val="32"/>
        </w:rPr>
        <w:t xml:space="preserve">A. </w:t>
      </w:r>
      <w:r w:rsidR="00295142">
        <w:rPr>
          <w:sz w:val="32"/>
          <w:szCs w:val="32"/>
        </w:rPr>
        <w:t xml:space="preserve"> </w:t>
      </w:r>
      <w:r w:rsidR="00295142" w:rsidRPr="000D0C7C">
        <w:rPr>
          <w:rFonts w:cstheme="minorHAnsi"/>
          <w:sz w:val="28"/>
          <w:szCs w:val="28"/>
        </w:rPr>
        <w:t xml:space="preserve">Some of the drawbacks of </w:t>
      </w:r>
      <w:proofErr w:type="spellStart"/>
      <w:r w:rsidR="00295142" w:rsidRPr="000D0C7C">
        <w:rPr>
          <w:rFonts w:cstheme="minorHAnsi"/>
          <w:sz w:val="28"/>
          <w:szCs w:val="28"/>
        </w:rPr>
        <w:t>OpenCV</w:t>
      </w:r>
      <w:proofErr w:type="spellEnd"/>
      <w:r w:rsidR="00295142" w:rsidRPr="000D0C7C">
        <w:rPr>
          <w:rFonts w:cstheme="minorHAnsi"/>
          <w:sz w:val="28"/>
          <w:szCs w:val="28"/>
        </w:rPr>
        <w:t xml:space="preserve"> are:</w:t>
      </w:r>
    </w:p>
    <w:p w:rsidR="00295142" w:rsidRPr="000D0C7C" w:rsidRDefault="00295142" w:rsidP="00295142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0D0C7C">
        <w:rPr>
          <w:rFonts w:cstheme="minorHAnsi"/>
          <w:sz w:val="28"/>
          <w:szCs w:val="28"/>
          <w:shd w:val="clear" w:color="auto" w:fill="FFFFFF"/>
        </w:rPr>
        <w:t xml:space="preserve">Takes more time to display image compare to </w:t>
      </w:r>
      <w:proofErr w:type="spellStart"/>
      <w:r w:rsidRPr="000D0C7C">
        <w:rPr>
          <w:rFonts w:cstheme="minorHAnsi"/>
          <w:sz w:val="28"/>
          <w:szCs w:val="28"/>
          <w:shd w:val="clear" w:color="auto" w:fill="FFFFFF"/>
        </w:rPr>
        <w:t>matplotlib</w:t>
      </w:r>
      <w:proofErr w:type="spellEnd"/>
    </w:p>
    <w:p w:rsidR="00295142" w:rsidRPr="000D0C7C" w:rsidRDefault="00295142" w:rsidP="00295142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0D0C7C">
        <w:rPr>
          <w:rFonts w:cstheme="minorHAnsi"/>
          <w:sz w:val="28"/>
          <w:szCs w:val="28"/>
          <w:shd w:val="clear" w:color="auto" w:fill="FFFFFF"/>
        </w:rPr>
        <w:t>Needs improvement for m</w:t>
      </w:r>
      <w:r w:rsidRPr="000D0C7C">
        <w:rPr>
          <w:rFonts w:cstheme="minorHAnsi"/>
          <w:sz w:val="28"/>
          <w:szCs w:val="28"/>
          <w:shd w:val="clear" w:color="auto" w:fill="FFFFFF"/>
        </w:rPr>
        <w:t>ore effective face recognition system</w:t>
      </w:r>
      <w:r w:rsidRPr="000D0C7C">
        <w:rPr>
          <w:rFonts w:cstheme="minorHAnsi"/>
          <w:sz w:val="28"/>
          <w:szCs w:val="28"/>
          <w:shd w:val="clear" w:color="auto" w:fill="FFFFFF"/>
        </w:rPr>
        <w:t>s</w:t>
      </w:r>
    </w:p>
    <w:p w:rsidR="0005339F" w:rsidRDefault="0005339F"/>
    <w:sectPr w:rsidR="0005339F" w:rsidSect="00A669C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25612"/>
    <w:multiLevelType w:val="hybridMultilevel"/>
    <w:tmpl w:val="8328F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68C9"/>
    <w:multiLevelType w:val="hybridMultilevel"/>
    <w:tmpl w:val="CDAC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371F"/>
    <w:multiLevelType w:val="multilevel"/>
    <w:tmpl w:val="DC82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74D7E"/>
    <w:multiLevelType w:val="hybridMultilevel"/>
    <w:tmpl w:val="2BA6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746F"/>
    <w:multiLevelType w:val="multilevel"/>
    <w:tmpl w:val="33DE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42A38"/>
    <w:multiLevelType w:val="hybridMultilevel"/>
    <w:tmpl w:val="A954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70099"/>
    <w:multiLevelType w:val="multilevel"/>
    <w:tmpl w:val="3A44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67721"/>
    <w:multiLevelType w:val="hybridMultilevel"/>
    <w:tmpl w:val="1390CD4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CEF33F9"/>
    <w:multiLevelType w:val="multilevel"/>
    <w:tmpl w:val="23A6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9D1971"/>
    <w:multiLevelType w:val="hybridMultilevel"/>
    <w:tmpl w:val="8AA42DC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56BFB"/>
    <w:multiLevelType w:val="hybridMultilevel"/>
    <w:tmpl w:val="9BAA4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B75C4"/>
    <w:multiLevelType w:val="multilevel"/>
    <w:tmpl w:val="4D8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B564C"/>
    <w:multiLevelType w:val="hybridMultilevel"/>
    <w:tmpl w:val="BB288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A2FFC"/>
    <w:multiLevelType w:val="multilevel"/>
    <w:tmpl w:val="2510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CC1019"/>
    <w:multiLevelType w:val="hybridMultilevel"/>
    <w:tmpl w:val="85C8B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B72146"/>
    <w:multiLevelType w:val="hybridMultilevel"/>
    <w:tmpl w:val="771E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13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CA"/>
    <w:rsid w:val="0005339F"/>
    <w:rsid w:val="000D0C7C"/>
    <w:rsid w:val="000D4B96"/>
    <w:rsid w:val="000E33AB"/>
    <w:rsid w:val="00295142"/>
    <w:rsid w:val="002C3AE9"/>
    <w:rsid w:val="008B66C5"/>
    <w:rsid w:val="00A669CA"/>
    <w:rsid w:val="00DD2E4B"/>
    <w:rsid w:val="00D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34AAE-0910-4453-8975-69705BC8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9CA"/>
  </w:style>
  <w:style w:type="paragraph" w:styleId="Heading3">
    <w:name w:val="heading 3"/>
    <w:basedOn w:val="Normal"/>
    <w:link w:val="Heading3Char"/>
    <w:uiPriority w:val="9"/>
    <w:qFormat/>
    <w:rsid w:val="000E3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4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4B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4B96"/>
    <w:rPr>
      <w:b/>
      <w:bCs/>
    </w:rPr>
  </w:style>
  <w:style w:type="paragraph" w:styleId="ListParagraph">
    <w:name w:val="List Paragraph"/>
    <w:basedOn w:val="Normal"/>
    <w:uiPriority w:val="34"/>
    <w:qFormat/>
    <w:rsid w:val="000D4B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33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33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9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2E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940582_Rapid_Object_Detection_using_a_Boosted_Cascade_of_Simple_Fea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2022-10-02T09:39:00Z</dcterms:created>
  <dcterms:modified xsi:type="dcterms:W3CDTF">2022-10-02T11:08:00Z</dcterms:modified>
</cp:coreProperties>
</file>