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Dependency Management Using Maven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shd w:val="clear" w:fill="FFFFFF"/>
        <w:spacing w:after="160" w:line="240" w:lineRule="auto"/>
        <w:ind w:left="-270" w:leftChars="0"/>
        <w:rPr>
          <w:rFonts w:hint="default" w:ascii="Arial" w:hAnsi="Arial" w:cs="Arial"/>
          <w:b/>
          <w:bCs/>
          <w:color w:val="000000" w:themeColor="text1"/>
          <w:sz w:val="24"/>
          <w:szCs w:val="24"/>
          <w:highlight w:val="white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Ques4 - </w:t>
      </w:r>
      <w:r>
        <w:rPr>
          <w:rFonts w:hint="default" w:ascii="Arial" w:hAnsi="Arial" w:cs="Arial"/>
          <w:b/>
          <w:bCs/>
          <w:color w:val="000000" w:themeColor="text1"/>
          <w:sz w:val="24"/>
          <w:szCs w:val="24"/>
          <w:highlight w:val="white"/>
          <w:rtl w:val="0"/>
          <w14:textFill>
            <w14:solidFill>
              <w14:schemeClr w14:val="tx1"/>
            </w14:solidFill>
          </w14:textFill>
        </w:rPr>
        <w:t>Differentiate between the different dependency scopes: compile, runtime, test, provided using different dependencies being defined in your pom.xml.</w:t>
      </w:r>
    </w:p>
    <w:p>
      <w:pPr>
        <w:numPr>
          <w:numId w:val="0"/>
        </w:numPr>
        <w:shd w:val="clear" w:fill="FFFFFF"/>
        <w:spacing w:after="160" w:line="240" w:lineRule="auto"/>
        <w:ind w:left="-270" w:leftChars="0"/>
        <w:rPr>
          <w:rFonts w:hint="default" w:ascii="Arial" w:hAnsi="Arial" w:cs="Arial"/>
          <w:b/>
          <w:bCs/>
          <w:color w:val="000000" w:themeColor="text1"/>
          <w:sz w:val="24"/>
          <w:szCs w:val="24"/>
          <w:highlight w:val="white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4"/>
          <w:szCs w:val="24"/>
          <w:highlight w:val="white"/>
          <w:rtl w:val="0"/>
          <w:lang w:val="en-US"/>
          <w14:textFill>
            <w14:solidFill>
              <w14:schemeClr w14:val="tx1"/>
            </w14:solidFill>
          </w14:textFill>
        </w:rPr>
        <w:t xml:space="preserve">Ans - </w:t>
      </w:r>
    </w:p>
    <w:p>
      <w:pPr>
        <w:jc w:val="left"/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/>
          <w:bCs/>
          <w:sz w:val="24"/>
          <w:szCs w:val="24"/>
          <w:lang w:val="en-US"/>
        </w:rPr>
        <w:t xml:space="preserve">Runtime - </w:t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It means that the dependency is not marked for compile time it is used in the runtime.</w:t>
      </w:r>
    </w:p>
    <w:p>
      <w:pPr>
        <w:jc w:val="left"/>
        <w:rPr>
          <w:rFonts w:hint="default" w:ascii="Arial" w:hAnsi="Arial"/>
          <w:b w:val="0"/>
          <w:bCs w:val="0"/>
          <w:sz w:val="24"/>
          <w:szCs w:val="24"/>
          <w:lang w:val="en-US"/>
        </w:rPr>
      </w:pPr>
    </w:p>
    <w:p>
      <w:pPr>
        <w:shd w:val="clear" w:fill="FFFFFF"/>
        <w:spacing w:after="160" w:line="240" w:lineRule="auto"/>
        <w:ind w:left="0" w:firstLine="0"/>
        <w:rPr>
          <w:rFonts w:hint="default" w:ascii="Arial" w:hAnsi="Arial" w:cs="Arial"/>
          <w:b w:val="0"/>
          <w:bCs/>
          <w:sz w:val="24"/>
          <w:szCs w:val="24"/>
          <w:shd w:val="clear" w:fill="F8F8F8"/>
        </w:rPr>
      </w:pPr>
      <w:r>
        <w:rPr>
          <w:rFonts w:hint="default" w:ascii="Arial" w:hAnsi="Arial" w:cs="Arial"/>
          <w:b w:val="0"/>
          <w:bCs/>
          <w:sz w:val="24"/>
          <w:szCs w:val="24"/>
          <w:highlight w:val="white"/>
          <w:rtl w:val="0"/>
        </w:rPr>
        <w:t>&lt;dependency&gt;</w:t>
      </w:r>
    </w:p>
    <w:p>
      <w:pPr>
        <w:shd w:val="clear" w:fill="FFFFFF"/>
        <w:spacing w:after="160" w:line="240" w:lineRule="auto"/>
        <w:ind w:left="0" w:firstLine="0"/>
        <w:rPr>
          <w:rFonts w:hint="default" w:ascii="Arial" w:hAnsi="Arial" w:cs="Arial"/>
          <w:b w:val="0"/>
          <w:bCs/>
          <w:sz w:val="24"/>
          <w:szCs w:val="24"/>
          <w:shd w:val="clear" w:fill="F8F8F8"/>
        </w:rPr>
      </w:pPr>
      <w:r>
        <w:rPr>
          <w:rFonts w:hint="default" w:ascii="Arial" w:hAnsi="Arial" w:cs="Arial"/>
          <w:b w:val="0"/>
          <w:bCs/>
          <w:sz w:val="24"/>
          <w:szCs w:val="24"/>
          <w:shd w:val="clear" w:fill="F8F8F8"/>
          <w:rtl w:val="0"/>
        </w:rPr>
        <w:t xml:space="preserve">    </w:t>
      </w:r>
      <w:r>
        <w:rPr>
          <w:rFonts w:hint="default" w:ascii="Arial" w:hAnsi="Arial" w:cs="Arial"/>
          <w:b w:val="0"/>
          <w:bCs/>
          <w:sz w:val="24"/>
          <w:szCs w:val="24"/>
          <w:highlight w:val="white"/>
          <w:rtl w:val="0"/>
        </w:rPr>
        <w:t>&lt;groupId&gt;</w:t>
      </w:r>
      <w:r>
        <w:rPr>
          <w:rFonts w:hint="default" w:ascii="Arial" w:hAnsi="Arial" w:cs="Arial"/>
          <w:b w:val="0"/>
          <w:bCs/>
          <w:sz w:val="24"/>
          <w:szCs w:val="24"/>
          <w:shd w:val="clear" w:fill="F8F8F8"/>
          <w:rtl w:val="0"/>
        </w:rPr>
        <w:t>mysql</w:t>
      </w:r>
      <w:r>
        <w:rPr>
          <w:rFonts w:hint="default" w:ascii="Arial" w:hAnsi="Arial" w:cs="Arial"/>
          <w:b w:val="0"/>
          <w:bCs/>
          <w:sz w:val="24"/>
          <w:szCs w:val="24"/>
          <w:highlight w:val="white"/>
          <w:rtl w:val="0"/>
        </w:rPr>
        <w:t>&lt;/groupId&gt;</w:t>
      </w:r>
    </w:p>
    <w:p>
      <w:pPr>
        <w:shd w:val="clear" w:fill="FFFFFF"/>
        <w:spacing w:after="160" w:line="240" w:lineRule="auto"/>
        <w:ind w:left="0" w:firstLine="0"/>
        <w:rPr>
          <w:rFonts w:hint="default" w:ascii="Arial" w:hAnsi="Arial" w:cs="Arial"/>
          <w:b w:val="0"/>
          <w:bCs/>
          <w:sz w:val="24"/>
          <w:szCs w:val="24"/>
          <w:shd w:val="clear" w:fill="F8F8F8"/>
        </w:rPr>
      </w:pPr>
      <w:r>
        <w:rPr>
          <w:rFonts w:hint="default" w:ascii="Arial" w:hAnsi="Arial" w:cs="Arial"/>
          <w:b w:val="0"/>
          <w:bCs/>
          <w:sz w:val="24"/>
          <w:szCs w:val="24"/>
          <w:shd w:val="clear" w:fill="F8F8F8"/>
          <w:rtl w:val="0"/>
        </w:rPr>
        <w:t xml:space="preserve">    </w:t>
      </w:r>
      <w:r>
        <w:rPr>
          <w:rFonts w:hint="default" w:ascii="Arial" w:hAnsi="Arial" w:cs="Arial"/>
          <w:b w:val="0"/>
          <w:bCs/>
          <w:sz w:val="24"/>
          <w:szCs w:val="24"/>
          <w:highlight w:val="white"/>
          <w:rtl w:val="0"/>
        </w:rPr>
        <w:t>&lt;artifactId&gt;</w:t>
      </w:r>
      <w:r>
        <w:rPr>
          <w:rFonts w:hint="default" w:ascii="Arial" w:hAnsi="Arial" w:cs="Arial"/>
          <w:b w:val="0"/>
          <w:bCs/>
          <w:sz w:val="24"/>
          <w:szCs w:val="24"/>
          <w:shd w:val="clear" w:fill="F8F8F8"/>
          <w:rtl w:val="0"/>
        </w:rPr>
        <w:t>mysql-connector-java</w:t>
      </w:r>
      <w:r>
        <w:rPr>
          <w:rFonts w:hint="default" w:ascii="Arial" w:hAnsi="Arial" w:cs="Arial"/>
          <w:b w:val="0"/>
          <w:bCs/>
          <w:sz w:val="24"/>
          <w:szCs w:val="24"/>
          <w:highlight w:val="white"/>
          <w:rtl w:val="0"/>
        </w:rPr>
        <w:t>&lt;/artifactId&gt;</w:t>
      </w:r>
    </w:p>
    <w:p>
      <w:pPr>
        <w:shd w:val="clear" w:fill="FFFFFF"/>
        <w:spacing w:after="160" w:line="240" w:lineRule="auto"/>
        <w:ind w:left="0" w:firstLine="0"/>
        <w:rPr>
          <w:rFonts w:hint="default" w:ascii="Arial" w:hAnsi="Arial" w:cs="Arial"/>
          <w:b w:val="0"/>
          <w:bCs/>
          <w:sz w:val="24"/>
          <w:szCs w:val="24"/>
          <w:shd w:val="clear" w:fill="F8F8F8"/>
        </w:rPr>
      </w:pPr>
      <w:r>
        <w:rPr>
          <w:rFonts w:hint="default" w:ascii="Arial" w:hAnsi="Arial" w:cs="Arial"/>
          <w:b w:val="0"/>
          <w:bCs/>
          <w:sz w:val="24"/>
          <w:szCs w:val="24"/>
          <w:shd w:val="clear" w:fill="F8F8F8"/>
          <w:rtl w:val="0"/>
        </w:rPr>
        <w:t xml:space="preserve">    </w:t>
      </w:r>
      <w:r>
        <w:rPr>
          <w:rFonts w:hint="default" w:ascii="Arial" w:hAnsi="Arial" w:cs="Arial"/>
          <w:b w:val="0"/>
          <w:bCs/>
          <w:sz w:val="24"/>
          <w:szCs w:val="24"/>
          <w:highlight w:val="white"/>
          <w:rtl w:val="0"/>
        </w:rPr>
        <w:t>&lt;version&gt;</w:t>
      </w:r>
      <w:r>
        <w:rPr>
          <w:rFonts w:hint="default" w:ascii="Arial" w:hAnsi="Arial" w:cs="Arial"/>
          <w:b w:val="0"/>
          <w:bCs/>
          <w:sz w:val="24"/>
          <w:szCs w:val="24"/>
          <w:shd w:val="clear" w:fill="F8F8F8"/>
          <w:rtl w:val="0"/>
        </w:rPr>
        <w:t>5.2</w:t>
      </w:r>
      <w:r>
        <w:rPr>
          <w:rFonts w:hint="default" w:ascii="Arial" w:hAnsi="Arial" w:cs="Arial"/>
          <w:b w:val="0"/>
          <w:bCs/>
          <w:sz w:val="24"/>
          <w:szCs w:val="24"/>
          <w:highlight w:val="white"/>
          <w:rtl w:val="0"/>
        </w:rPr>
        <w:t>&lt;/version&gt;</w:t>
      </w:r>
    </w:p>
    <w:p>
      <w:pPr>
        <w:shd w:val="clear" w:fill="FFFFFF"/>
        <w:spacing w:after="160" w:line="240" w:lineRule="auto"/>
        <w:ind w:left="0" w:firstLine="0"/>
        <w:rPr>
          <w:rFonts w:hint="default" w:ascii="Arial" w:hAnsi="Arial" w:cs="Arial"/>
          <w:b w:val="0"/>
          <w:bCs/>
          <w:sz w:val="24"/>
          <w:szCs w:val="24"/>
          <w:shd w:val="clear" w:fill="F8F8F8"/>
        </w:rPr>
      </w:pPr>
      <w:r>
        <w:rPr>
          <w:rFonts w:hint="default" w:ascii="Arial" w:hAnsi="Arial" w:cs="Arial"/>
          <w:b w:val="0"/>
          <w:bCs/>
          <w:sz w:val="24"/>
          <w:szCs w:val="24"/>
          <w:shd w:val="clear" w:fill="F8F8F8"/>
          <w:rtl w:val="0"/>
        </w:rPr>
        <w:t xml:space="preserve">    </w:t>
      </w:r>
      <w:r>
        <w:rPr>
          <w:rFonts w:hint="default" w:ascii="Arial" w:hAnsi="Arial" w:cs="Arial"/>
          <w:b w:val="0"/>
          <w:bCs/>
          <w:sz w:val="24"/>
          <w:szCs w:val="24"/>
          <w:highlight w:val="white"/>
          <w:rtl w:val="0"/>
        </w:rPr>
        <w:t>&lt;scope&gt;</w:t>
      </w:r>
      <w:r>
        <w:rPr>
          <w:rFonts w:hint="default" w:ascii="Arial" w:hAnsi="Arial" w:cs="Arial"/>
          <w:b w:val="0"/>
          <w:bCs/>
          <w:sz w:val="24"/>
          <w:szCs w:val="24"/>
          <w:shd w:val="clear" w:fill="F8F8F8"/>
          <w:rtl w:val="0"/>
        </w:rPr>
        <w:t>runtime</w:t>
      </w:r>
      <w:r>
        <w:rPr>
          <w:rFonts w:hint="default" w:ascii="Arial" w:hAnsi="Arial" w:cs="Arial"/>
          <w:b w:val="0"/>
          <w:bCs/>
          <w:sz w:val="24"/>
          <w:szCs w:val="24"/>
          <w:highlight w:val="white"/>
          <w:rtl w:val="0"/>
        </w:rPr>
        <w:t>&lt;/scope&gt;</w:t>
      </w:r>
    </w:p>
    <w:p>
      <w:pPr>
        <w:shd w:val="clear" w:fill="FFFFFF"/>
        <w:spacing w:after="160" w:line="240" w:lineRule="auto"/>
        <w:ind w:left="0" w:firstLine="0"/>
        <w:rPr>
          <w:rFonts w:hint="default" w:ascii="Arial" w:hAnsi="Arial" w:cs="Arial"/>
          <w:b w:val="0"/>
          <w:bCs/>
          <w:sz w:val="24"/>
          <w:szCs w:val="24"/>
          <w:highlight w:val="white"/>
        </w:rPr>
      </w:pPr>
      <w:r>
        <w:rPr>
          <w:rFonts w:hint="default" w:ascii="Arial" w:hAnsi="Arial" w:cs="Arial"/>
          <w:b w:val="0"/>
          <w:bCs/>
          <w:sz w:val="24"/>
          <w:szCs w:val="24"/>
          <w:highlight w:val="white"/>
          <w:rtl w:val="0"/>
        </w:rPr>
        <w:t>&lt;/dependency&gt;</w:t>
      </w:r>
    </w:p>
    <w:p>
      <w:pPr>
        <w:jc w:val="left"/>
        <w:rPr>
          <w:rFonts w:hint="default" w:ascii="Arial" w:hAnsi="Arial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/>
          <w:bCs/>
          <w:sz w:val="24"/>
          <w:szCs w:val="24"/>
          <w:lang w:val="en-US"/>
        </w:rPr>
        <w:t xml:space="preserve">Test - </w:t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It means that this dependency is only used in the test cases or test classes.</w:t>
      </w:r>
    </w:p>
    <w:p>
      <w:pPr>
        <w:jc w:val="left"/>
        <w:rPr>
          <w:rFonts w:hint="default" w:ascii="Arial" w:hAnsi="Arial"/>
          <w:b w:val="0"/>
          <w:bCs w:val="0"/>
          <w:sz w:val="24"/>
          <w:szCs w:val="24"/>
          <w:lang w:val="en-US"/>
        </w:rPr>
      </w:pPr>
    </w:p>
    <w:p>
      <w:pPr>
        <w:shd w:val="clear" w:fill="FFFFFF"/>
        <w:spacing w:after="160" w:line="240" w:lineRule="auto"/>
        <w:ind w:left="0" w:firstLine="0"/>
        <w:rPr>
          <w:rFonts w:hint="default" w:ascii="Arial" w:hAnsi="Arial" w:cs="Arial"/>
          <w:b w:val="0"/>
          <w:bCs/>
          <w:sz w:val="24"/>
          <w:szCs w:val="24"/>
          <w:shd w:val="clear" w:fill="F8F8F8"/>
        </w:rPr>
      </w:pPr>
      <w:r>
        <w:rPr>
          <w:rFonts w:hint="default" w:ascii="Arial" w:hAnsi="Arial" w:cs="Arial"/>
          <w:b w:val="0"/>
          <w:bCs/>
          <w:sz w:val="24"/>
          <w:szCs w:val="24"/>
          <w:highlight w:val="white"/>
          <w:rtl w:val="0"/>
        </w:rPr>
        <w:t>&lt;dependency&gt;</w:t>
      </w:r>
    </w:p>
    <w:p>
      <w:pPr>
        <w:shd w:val="clear" w:fill="FFFFFF"/>
        <w:spacing w:after="160" w:line="240" w:lineRule="auto"/>
        <w:ind w:left="0" w:firstLine="0"/>
        <w:rPr>
          <w:rFonts w:hint="default" w:ascii="Arial" w:hAnsi="Arial" w:cs="Arial"/>
          <w:b w:val="0"/>
          <w:bCs/>
          <w:sz w:val="24"/>
          <w:szCs w:val="24"/>
          <w:shd w:val="clear" w:fill="F8F8F8"/>
        </w:rPr>
      </w:pPr>
      <w:r>
        <w:rPr>
          <w:rFonts w:hint="default" w:ascii="Arial" w:hAnsi="Arial" w:cs="Arial"/>
          <w:b w:val="0"/>
          <w:bCs/>
          <w:sz w:val="24"/>
          <w:szCs w:val="24"/>
          <w:shd w:val="clear" w:fill="F8F8F8"/>
          <w:rtl w:val="0"/>
        </w:rPr>
        <w:t xml:space="preserve">    </w:t>
      </w:r>
      <w:r>
        <w:rPr>
          <w:rFonts w:hint="default" w:ascii="Arial" w:hAnsi="Arial" w:cs="Arial"/>
          <w:b w:val="0"/>
          <w:bCs/>
          <w:sz w:val="24"/>
          <w:szCs w:val="24"/>
          <w:highlight w:val="white"/>
          <w:rtl w:val="0"/>
        </w:rPr>
        <w:t>&lt;groupId&gt;</w:t>
      </w:r>
      <w:r>
        <w:rPr>
          <w:rFonts w:hint="default" w:ascii="Arial" w:hAnsi="Arial" w:cs="Arial"/>
          <w:b w:val="0"/>
          <w:bCs/>
          <w:sz w:val="24"/>
          <w:szCs w:val="24"/>
          <w:shd w:val="clear" w:fill="F8F8F8"/>
          <w:rtl w:val="0"/>
        </w:rPr>
        <w:t>junit</w:t>
      </w:r>
      <w:r>
        <w:rPr>
          <w:rFonts w:hint="default" w:ascii="Arial" w:hAnsi="Arial" w:cs="Arial"/>
          <w:b w:val="0"/>
          <w:bCs/>
          <w:sz w:val="24"/>
          <w:szCs w:val="24"/>
          <w:highlight w:val="white"/>
          <w:rtl w:val="0"/>
        </w:rPr>
        <w:t>&lt;/groupId&gt;</w:t>
      </w:r>
    </w:p>
    <w:p>
      <w:pPr>
        <w:shd w:val="clear" w:fill="FFFFFF"/>
        <w:spacing w:after="160" w:line="240" w:lineRule="auto"/>
        <w:ind w:left="0" w:firstLine="0"/>
        <w:rPr>
          <w:rFonts w:hint="default" w:ascii="Arial" w:hAnsi="Arial" w:cs="Arial"/>
          <w:b w:val="0"/>
          <w:bCs/>
          <w:sz w:val="24"/>
          <w:szCs w:val="24"/>
          <w:shd w:val="clear" w:fill="F8F8F8"/>
        </w:rPr>
      </w:pPr>
      <w:r>
        <w:rPr>
          <w:rFonts w:hint="default" w:ascii="Arial" w:hAnsi="Arial" w:cs="Arial"/>
          <w:b w:val="0"/>
          <w:bCs/>
          <w:sz w:val="24"/>
          <w:szCs w:val="24"/>
          <w:shd w:val="clear" w:fill="F8F8F8"/>
          <w:rtl w:val="0"/>
        </w:rPr>
        <w:t xml:space="preserve">    </w:t>
      </w:r>
      <w:r>
        <w:rPr>
          <w:rFonts w:hint="default" w:ascii="Arial" w:hAnsi="Arial" w:cs="Arial"/>
          <w:b w:val="0"/>
          <w:bCs/>
          <w:sz w:val="24"/>
          <w:szCs w:val="24"/>
          <w:highlight w:val="white"/>
          <w:rtl w:val="0"/>
        </w:rPr>
        <w:t>&lt;artifactId&gt;</w:t>
      </w:r>
      <w:r>
        <w:rPr>
          <w:rFonts w:hint="default" w:ascii="Arial" w:hAnsi="Arial" w:cs="Arial"/>
          <w:b w:val="0"/>
          <w:bCs/>
          <w:sz w:val="24"/>
          <w:szCs w:val="24"/>
          <w:shd w:val="clear" w:fill="F8F8F8"/>
          <w:rtl w:val="0"/>
        </w:rPr>
        <w:t>junit</w:t>
      </w:r>
      <w:r>
        <w:rPr>
          <w:rFonts w:hint="default" w:ascii="Arial" w:hAnsi="Arial" w:cs="Arial"/>
          <w:b w:val="0"/>
          <w:bCs/>
          <w:sz w:val="24"/>
          <w:szCs w:val="24"/>
          <w:highlight w:val="white"/>
          <w:rtl w:val="0"/>
        </w:rPr>
        <w:t>&lt;/artifactId&gt;</w:t>
      </w:r>
    </w:p>
    <w:p>
      <w:pPr>
        <w:shd w:val="clear" w:fill="FFFFFF"/>
        <w:spacing w:after="160" w:line="240" w:lineRule="auto"/>
        <w:ind w:left="0" w:firstLine="0"/>
        <w:rPr>
          <w:rFonts w:hint="default" w:ascii="Arial" w:hAnsi="Arial" w:cs="Arial"/>
          <w:b w:val="0"/>
          <w:bCs/>
          <w:sz w:val="24"/>
          <w:szCs w:val="24"/>
          <w:shd w:val="clear" w:fill="F8F8F8"/>
        </w:rPr>
      </w:pPr>
      <w:r>
        <w:rPr>
          <w:rFonts w:hint="default" w:ascii="Arial" w:hAnsi="Arial" w:cs="Arial"/>
          <w:b w:val="0"/>
          <w:bCs/>
          <w:sz w:val="24"/>
          <w:szCs w:val="24"/>
          <w:shd w:val="clear" w:fill="F8F8F8"/>
          <w:rtl w:val="0"/>
        </w:rPr>
        <w:t xml:space="preserve">    </w:t>
      </w:r>
      <w:r>
        <w:rPr>
          <w:rFonts w:hint="default" w:ascii="Arial" w:hAnsi="Arial" w:cs="Arial"/>
          <w:b w:val="0"/>
          <w:bCs/>
          <w:sz w:val="24"/>
          <w:szCs w:val="24"/>
          <w:highlight w:val="white"/>
          <w:rtl w:val="0"/>
        </w:rPr>
        <w:t>&lt;version&gt;</w:t>
      </w:r>
      <w:r>
        <w:rPr>
          <w:rFonts w:hint="default" w:ascii="Arial" w:hAnsi="Arial" w:cs="Arial"/>
          <w:b w:val="0"/>
          <w:bCs/>
          <w:sz w:val="24"/>
          <w:szCs w:val="24"/>
          <w:shd w:val="clear" w:fill="F8F8F8"/>
          <w:rtl w:val="0"/>
        </w:rPr>
        <w:t>4.12</w:t>
      </w:r>
      <w:r>
        <w:rPr>
          <w:rFonts w:hint="default" w:ascii="Arial" w:hAnsi="Arial" w:cs="Arial"/>
          <w:b w:val="0"/>
          <w:bCs/>
          <w:sz w:val="24"/>
          <w:szCs w:val="24"/>
          <w:highlight w:val="white"/>
          <w:rtl w:val="0"/>
        </w:rPr>
        <w:t>&lt;/version&gt;</w:t>
      </w:r>
    </w:p>
    <w:p>
      <w:pPr>
        <w:shd w:val="clear" w:fill="FFFFFF"/>
        <w:spacing w:after="160" w:line="240" w:lineRule="auto"/>
        <w:ind w:left="0" w:firstLine="0"/>
        <w:rPr>
          <w:rFonts w:hint="default" w:ascii="Arial" w:hAnsi="Arial" w:cs="Arial"/>
          <w:b w:val="0"/>
          <w:bCs/>
          <w:sz w:val="24"/>
          <w:szCs w:val="24"/>
          <w:shd w:val="clear" w:fill="F8F8F8"/>
        </w:rPr>
      </w:pPr>
      <w:r>
        <w:rPr>
          <w:rFonts w:hint="default" w:ascii="Arial" w:hAnsi="Arial" w:cs="Arial"/>
          <w:b w:val="0"/>
          <w:bCs/>
          <w:sz w:val="24"/>
          <w:szCs w:val="24"/>
          <w:shd w:val="clear" w:fill="F8F8F8"/>
          <w:rtl w:val="0"/>
        </w:rPr>
        <w:t xml:space="preserve">    </w:t>
      </w:r>
      <w:r>
        <w:rPr>
          <w:rFonts w:hint="default" w:ascii="Arial" w:hAnsi="Arial" w:cs="Arial"/>
          <w:b w:val="0"/>
          <w:bCs/>
          <w:sz w:val="24"/>
          <w:szCs w:val="24"/>
          <w:highlight w:val="white"/>
          <w:rtl w:val="0"/>
        </w:rPr>
        <w:t>&lt;scope&gt;</w:t>
      </w:r>
      <w:r>
        <w:rPr>
          <w:rFonts w:hint="default" w:ascii="Arial" w:hAnsi="Arial" w:cs="Arial"/>
          <w:b w:val="0"/>
          <w:bCs/>
          <w:sz w:val="24"/>
          <w:szCs w:val="24"/>
          <w:shd w:val="clear" w:fill="F8F8F8"/>
          <w:rtl w:val="0"/>
        </w:rPr>
        <w:t>test</w:t>
      </w:r>
      <w:r>
        <w:rPr>
          <w:rFonts w:hint="default" w:ascii="Arial" w:hAnsi="Arial" w:cs="Arial"/>
          <w:b w:val="0"/>
          <w:bCs/>
          <w:sz w:val="24"/>
          <w:szCs w:val="24"/>
          <w:highlight w:val="white"/>
          <w:rtl w:val="0"/>
        </w:rPr>
        <w:t>&lt;/scope&gt;</w:t>
      </w:r>
    </w:p>
    <w:p>
      <w:pPr>
        <w:shd w:val="clear" w:fill="FFFFFF"/>
        <w:spacing w:after="160" w:line="240" w:lineRule="auto"/>
        <w:ind w:left="0" w:firstLine="0"/>
        <w:rPr>
          <w:rFonts w:hint="default" w:ascii="Arial" w:hAnsi="Arial" w:cs="Arial"/>
          <w:b w:val="0"/>
          <w:bCs/>
          <w:sz w:val="24"/>
          <w:szCs w:val="24"/>
          <w:highlight w:val="white"/>
        </w:rPr>
      </w:pPr>
      <w:r>
        <w:rPr>
          <w:rFonts w:hint="default" w:ascii="Arial" w:hAnsi="Arial" w:cs="Arial"/>
          <w:b w:val="0"/>
          <w:bCs/>
          <w:sz w:val="24"/>
          <w:szCs w:val="24"/>
          <w:highlight w:val="white"/>
          <w:rtl w:val="0"/>
        </w:rPr>
        <w:t>&lt;/dependency&gt;</w:t>
      </w:r>
    </w:p>
    <w:p>
      <w:pPr>
        <w:jc w:val="left"/>
        <w:rPr>
          <w:rFonts w:hint="default" w:ascii="Arial" w:hAnsi="Arial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/>
          <w:bCs/>
          <w:sz w:val="24"/>
          <w:szCs w:val="24"/>
          <w:lang w:val="en-US"/>
        </w:rPr>
        <w:t xml:space="preserve">Compile - </w:t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This is the default scope for all the dependencies there is no need to explicitly define the scope for this.</w:t>
      </w:r>
    </w:p>
    <w:p>
      <w:pPr>
        <w:jc w:val="left"/>
        <w:rPr>
          <w:rFonts w:hint="default" w:ascii="Arial" w:hAnsi="Arial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/>
          <w:bCs/>
          <w:sz w:val="24"/>
          <w:szCs w:val="24"/>
          <w:lang w:val="en-US"/>
        </w:rPr>
        <w:t xml:space="preserve">Provided - </w:t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This scope is used to mark the dependencies that is provided at a runtime by JDK container.</w:t>
      </w:r>
    </w:p>
    <w:p>
      <w:pPr>
        <w:jc w:val="left"/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0B1E7C"/>
    <w:rsid w:val="580B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2021-02-26T07:48:00Z</dcterms:created>
  <dc:creator>google1579446577</dc:creator>
  <cp:lastModifiedBy>google1579446577</cp:lastModifiedBy>
  <dcterms:modified xsi:type="dcterms:W3CDTF">2021-02-26T07:56:43Z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