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53C81" w14:textId="7CE4A990" w:rsidR="00CE03DC" w:rsidRPr="00EB06CB" w:rsidRDefault="00CE03DC" w:rsidP="00CE03DC">
      <w:pPr>
        <w:jc w:val="center"/>
        <w:rPr>
          <w:rFonts w:ascii="Times New Roman" w:hAnsi="Times New Roman" w:cs="Times New Roman"/>
          <w:color w:val="202122"/>
          <w:spacing w:val="3"/>
          <w:shd w:val="clear" w:color="auto" w:fill="FFFFFF"/>
        </w:rPr>
      </w:pPr>
      <w:bookmarkStart w:id="0" w:name="lexer-implementation"/>
      <w:r w:rsidRPr="00EB06CB">
        <w:rPr>
          <w:rFonts w:ascii="Times New Roman" w:hAnsi="Times New Roman" w:cs="Times New Roman"/>
          <w:noProof/>
          <w:color w:val="202122"/>
          <w:spacing w:val="3"/>
          <w:shd w:val="clear" w:color="auto" w:fill="FFFFFF"/>
        </w:rPr>
        <w:drawing>
          <wp:inline distT="0" distB="0" distL="0" distR="0" wp14:anchorId="52B6158B" wp14:editId="2E65648B">
            <wp:extent cx="1729740" cy="1706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1F57" w14:textId="77777777" w:rsidR="00CE03DC" w:rsidRPr="00EE33B1" w:rsidRDefault="00CE03DC" w:rsidP="00CE0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33B1">
        <w:rPr>
          <w:rFonts w:ascii="Times New Roman" w:hAnsi="Times New Roman" w:cs="Times New Roman"/>
          <w:b/>
          <w:bCs/>
          <w:sz w:val="32"/>
          <w:szCs w:val="32"/>
        </w:rPr>
        <w:t>A Report on</w:t>
      </w:r>
    </w:p>
    <w:p w14:paraId="5D823DD2" w14:textId="77777777" w:rsidR="00CE03DC" w:rsidRPr="002C7E96" w:rsidRDefault="00CE03DC" w:rsidP="00CE03D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C7E96">
        <w:rPr>
          <w:rFonts w:ascii="Times New Roman" w:hAnsi="Times New Roman" w:cs="Times New Roman"/>
          <w:b/>
          <w:bCs/>
          <w:i/>
          <w:iCs/>
          <w:sz w:val="32"/>
          <w:szCs w:val="32"/>
        </w:rPr>
        <w:t>LEXER IMPLEMENTATION USING ANTLR4 (SCANNER PART)</w:t>
      </w:r>
    </w:p>
    <w:p w14:paraId="688A8CCF" w14:textId="77777777" w:rsidR="00CE03DC" w:rsidRPr="00EB06CB" w:rsidRDefault="00CE03DC" w:rsidP="00CE03DC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2648D424" w14:textId="77777777" w:rsidR="00CE03DC" w:rsidRPr="00EB06CB" w:rsidRDefault="00CE03DC" w:rsidP="00CE03DC">
      <w:pPr>
        <w:pStyle w:val="Default"/>
        <w:jc w:val="center"/>
      </w:pPr>
    </w:p>
    <w:p w14:paraId="52FF34FB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b/>
          <w:bCs/>
          <w:sz w:val="28"/>
          <w:szCs w:val="28"/>
        </w:rPr>
        <w:t>Submitted By:</w:t>
      </w:r>
    </w:p>
    <w:p w14:paraId="23A05B19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</w:p>
    <w:p w14:paraId="59D3A6B9" w14:textId="77777777" w:rsidR="00CE03DC" w:rsidRPr="005616ED" w:rsidRDefault="00CE03DC" w:rsidP="00CE03DC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616ED">
        <w:rPr>
          <w:b/>
          <w:bCs/>
          <w:i/>
          <w:iCs/>
          <w:sz w:val="28"/>
          <w:szCs w:val="28"/>
        </w:rPr>
        <w:t>Tanisha Majumder</w:t>
      </w:r>
    </w:p>
    <w:p w14:paraId="27AFDC7A" w14:textId="77777777" w:rsidR="00CE03DC" w:rsidRPr="00EB06CB" w:rsidRDefault="00CE03DC" w:rsidP="00CE03DC">
      <w:pPr>
        <w:pStyle w:val="Default"/>
        <w:jc w:val="center"/>
        <w:rPr>
          <w:b/>
          <w:bCs/>
        </w:rPr>
      </w:pPr>
      <w:r w:rsidRPr="005616ED">
        <w:rPr>
          <w:rFonts w:eastAsia="Times New Roman"/>
          <w:b/>
          <w:bCs/>
          <w:i/>
          <w:iCs/>
          <w:sz w:val="28"/>
          <w:szCs w:val="28"/>
        </w:rPr>
        <w:t>Vaishak Balachandra</w:t>
      </w:r>
    </w:p>
    <w:p w14:paraId="20AA02EC" w14:textId="77777777" w:rsidR="00CE03DC" w:rsidRPr="00EB06CB" w:rsidRDefault="00CE03DC" w:rsidP="00CE03DC">
      <w:pPr>
        <w:pStyle w:val="Default"/>
        <w:ind w:firstLine="720"/>
        <w:jc w:val="center"/>
      </w:pPr>
    </w:p>
    <w:p w14:paraId="353EDFF7" w14:textId="77777777" w:rsidR="00CE03DC" w:rsidRPr="00EB06CB" w:rsidRDefault="00CE03DC" w:rsidP="00CE03DC">
      <w:pPr>
        <w:ind w:firstLine="720"/>
        <w:jc w:val="center"/>
        <w:rPr>
          <w:rFonts w:ascii="Times New Roman" w:hAnsi="Times New Roman" w:cs="Times New Roman"/>
          <w:b/>
          <w:bCs/>
          <w:color w:val="202122"/>
          <w:spacing w:val="3"/>
          <w:shd w:val="clear" w:color="auto" w:fill="FFFFFF"/>
        </w:rPr>
      </w:pPr>
    </w:p>
    <w:p w14:paraId="4822E477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b/>
          <w:bCs/>
          <w:sz w:val="28"/>
          <w:szCs w:val="28"/>
        </w:rPr>
        <w:t>Under the Guidance of</w:t>
      </w:r>
    </w:p>
    <w:p w14:paraId="7DA38BFC" w14:textId="77777777" w:rsidR="00CE03DC" w:rsidRPr="00EE33B1" w:rsidRDefault="00CE03DC" w:rsidP="00CE03DC">
      <w:pPr>
        <w:pStyle w:val="Default"/>
        <w:tabs>
          <w:tab w:val="left" w:pos="204"/>
        </w:tabs>
        <w:jc w:val="center"/>
        <w:rPr>
          <w:sz w:val="28"/>
          <w:szCs w:val="28"/>
        </w:rPr>
      </w:pPr>
    </w:p>
    <w:p w14:paraId="063E2BD3" w14:textId="77777777" w:rsidR="00CE03DC" w:rsidRPr="005616ED" w:rsidRDefault="00CE03DC" w:rsidP="00CE03DC">
      <w:pPr>
        <w:pStyle w:val="Default"/>
        <w:jc w:val="center"/>
        <w:rPr>
          <w:i/>
          <w:iCs/>
          <w:sz w:val="28"/>
          <w:szCs w:val="28"/>
        </w:rPr>
      </w:pPr>
      <w:proofErr w:type="spellStart"/>
      <w:r w:rsidRPr="005616ED">
        <w:rPr>
          <w:b/>
          <w:bCs/>
          <w:i/>
          <w:iCs/>
          <w:sz w:val="28"/>
          <w:szCs w:val="28"/>
        </w:rPr>
        <w:t>Hairong</w:t>
      </w:r>
      <w:proofErr w:type="spellEnd"/>
      <w:r w:rsidRPr="005616ED">
        <w:rPr>
          <w:b/>
          <w:bCs/>
          <w:i/>
          <w:iCs/>
          <w:sz w:val="28"/>
          <w:szCs w:val="28"/>
        </w:rPr>
        <w:t xml:space="preserve"> Zhao, PhD</w:t>
      </w:r>
    </w:p>
    <w:p w14:paraId="1A23F913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sz w:val="28"/>
          <w:szCs w:val="28"/>
          <w:shd w:val="clear" w:color="auto" w:fill="FFFFFF"/>
        </w:rPr>
        <w:t>Professor of Computer Science; Graduate Advisor</w:t>
      </w:r>
    </w:p>
    <w:p w14:paraId="711702F3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</w:p>
    <w:p w14:paraId="1AD91532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</w:p>
    <w:p w14:paraId="150EEED1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</w:p>
    <w:p w14:paraId="78EC7E9F" w14:textId="77777777" w:rsidR="00CE03DC" w:rsidRPr="00EE33B1" w:rsidRDefault="00CE03DC" w:rsidP="00CE03DC">
      <w:pPr>
        <w:pStyle w:val="Default"/>
        <w:jc w:val="center"/>
        <w:rPr>
          <w:b/>
          <w:bCs/>
          <w:sz w:val="28"/>
          <w:szCs w:val="28"/>
        </w:rPr>
      </w:pPr>
    </w:p>
    <w:p w14:paraId="23C28A88" w14:textId="77777777" w:rsidR="00CE03DC" w:rsidRPr="00EE33B1" w:rsidRDefault="00CE03DC" w:rsidP="00CE03DC">
      <w:pPr>
        <w:pStyle w:val="Default"/>
        <w:jc w:val="center"/>
        <w:rPr>
          <w:sz w:val="28"/>
          <w:szCs w:val="28"/>
        </w:rPr>
      </w:pPr>
      <w:r w:rsidRPr="00EE33B1">
        <w:rPr>
          <w:b/>
          <w:bCs/>
          <w:sz w:val="28"/>
          <w:szCs w:val="28"/>
        </w:rPr>
        <w:t>Purdue University Northwest</w:t>
      </w:r>
    </w:p>
    <w:p w14:paraId="7949451D" w14:textId="77777777" w:rsidR="00CE03DC" w:rsidRPr="00EE33B1" w:rsidRDefault="00CE03DC" w:rsidP="00CE03DC">
      <w:pPr>
        <w:pStyle w:val="Default"/>
        <w:jc w:val="center"/>
        <w:rPr>
          <w:sz w:val="28"/>
          <w:szCs w:val="28"/>
        </w:rPr>
      </w:pPr>
      <w:r w:rsidRPr="00EE33B1">
        <w:rPr>
          <w:sz w:val="28"/>
          <w:szCs w:val="28"/>
        </w:rPr>
        <w:t>Department of Computer Science</w:t>
      </w:r>
    </w:p>
    <w:p w14:paraId="3975FCEF" w14:textId="0AED7534" w:rsidR="00CE03DC" w:rsidRDefault="00CE03DC" w:rsidP="00CE03DC">
      <w:pPr>
        <w:jc w:val="center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32"/>
          <w:szCs w:val="32"/>
        </w:rPr>
      </w:pPr>
      <w:r w:rsidRPr="00EE33B1">
        <w:rPr>
          <w:rFonts w:ascii="Times New Roman" w:hAnsi="Times New Roman" w:cs="Times New Roman"/>
          <w:sz w:val="28"/>
          <w:szCs w:val="28"/>
        </w:rPr>
        <w:t>2025-26</w:t>
      </w:r>
    </w:p>
    <w:p w14:paraId="677ED5E4" w14:textId="77777777" w:rsidR="00CE03DC" w:rsidRDefault="00CE03D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32"/>
          <w:szCs w:val="32"/>
        </w:rPr>
      </w:pPr>
      <w:r>
        <w:rPr>
          <w:i/>
          <w:iCs/>
        </w:rPr>
        <w:br w:type="page"/>
      </w:r>
    </w:p>
    <w:p w14:paraId="0FCA8BC2" w14:textId="5D497E4A" w:rsidR="00511749" w:rsidRPr="004D23AD" w:rsidRDefault="004D23AD" w:rsidP="004D23AD">
      <w:pPr>
        <w:pStyle w:val="Heading1"/>
        <w:jc w:val="center"/>
        <w:rPr>
          <w:i/>
          <w:iCs/>
        </w:rPr>
      </w:pPr>
      <w:r w:rsidRPr="004D23AD">
        <w:rPr>
          <w:i/>
          <w:iCs/>
        </w:rPr>
        <w:lastRenderedPageBreak/>
        <w:t>LEXER IMPLEMENTATION</w:t>
      </w:r>
      <w:r w:rsidRPr="004D23AD">
        <w:rPr>
          <w:i/>
          <w:iCs/>
        </w:rPr>
        <w:br/>
        <w:t>(GROUP – 4)</w:t>
      </w:r>
    </w:p>
    <w:p w14:paraId="686038F6" w14:textId="77777777" w:rsidR="00511749" w:rsidRPr="004D23AD" w:rsidRDefault="00000000">
      <w:pPr>
        <w:pStyle w:val="Heading2"/>
        <w:rPr>
          <w:i/>
          <w:iCs/>
        </w:rPr>
      </w:pPr>
      <w:bookmarkStart w:id="1" w:name="input-lexer-grammar-specification"/>
      <w:r w:rsidRPr="004D23AD">
        <w:rPr>
          <w:i/>
          <w:iCs/>
        </w:rPr>
        <w:t>Input: Lexer Grammar Specification</w:t>
      </w:r>
    </w:p>
    <w:p w14:paraId="4E762B01" w14:textId="77777777" w:rsidR="00511749" w:rsidRDefault="00000000">
      <w:pPr>
        <w:pStyle w:val="FirstParagraph"/>
      </w:pPr>
      <w:r>
        <w:t xml:space="preserve">Our lexer is defined using </w:t>
      </w:r>
      <w:r w:rsidRPr="00ED01EF">
        <w:rPr>
          <w:b/>
          <w:bCs/>
          <w:i/>
          <w:iCs/>
        </w:rPr>
        <w:t>ANTLR4</w:t>
      </w:r>
      <w:r>
        <w:t xml:space="preserve">’s grammar syntax. The complete grammar file </w:t>
      </w:r>
      <w:r>
        <w:rPr>
          <w:rStyle w:val="VerbatimChar"/>
        </w:rPr>
        <w:t>MyLexer.g4</w:t>
      </w:r>
      <w:r>
        <w:t xml:space="preserve"> is presented below:</w:t>
      </w:r>
    </w:p>
    <w:p w14:paraId="265CA5F3" w14:textId="77777777" w:rsidR="00511749" w:rsidRDefault="00000000" w:rsidP="005F79D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lexer grammar MyLexer;</w:t>
      </w:r>
      <w:r>
        <w:br/>
      </w:r>
      <w:r>
        <w:br/>
      </w:r>
      <w:r>
        <w:rPr>
          <w:rStyle w:val="VerbatimChar"/>
        </w:rPr>
        <w:t>// Keywords</w:t>
      </w:r>
      <w:r>
        <w:br/>
      </w:r>
      <w:r>
        <w:rPr>
          <w:rStyle w:val="VerbatimChar"/>
        </w:rPr>
        <w:t>KEYWORD_DOUBLE : 'double' ;</w:t>
      </w:r>
      <w:r>
        <w:br/>
      </w:r>
      <w:r>
        <w:rPr>
          <w:rStyle w:val="VerbatimChar"/>
        </w:rPr>
        <w:t>KEYWORD_INT : 'int' ;</w:t>
      </w:r>
      <w:r>
        <w:br/>
      </w:r>
      <w:r>
        <w:rPr>
          <w:rStyle w:val="VerbatimChar"/>
        </w:rPr>
        <w:t>KEYWORD_LONG : 'long' ;</w:t>
      </w:r>
      <w:r>
        <w:br/>
      </w:r>
      <w:r>
        <w:rPr>
          <w:rStyle w:val="VerbatimChar"/>
        </w:rPr>
        <w:t>KEYWORD_CHAR : 'char' ;</w:t>
      </w:r>
      <w:r>
        <w:br/>
      </w:r>
      <w:r>
        <w:rPr>
          <w:rStyle w:val="VerbatimChar"/>
        </w:rPr>
        <w:t>KEYWORD_BOOL : 'bool' ;</w:t>
      </w:r>
      <w:r>
        <w:br/>
      </w:r>
      <w:r>
        <w:rPr>
          <w:rStyle w:val="VerbatimChar"/>
        </w:rPr>
        <w:t>KEYWORD_FUN : 'fun' ;</w:t>
      </w:r>
      <w:r>
        <w:br/>
      </w:r>
      <w:r>
        <w:rPr>
          <w:rStyle w:val="VerbatimChar"/>
        </w:rPr>
        <w:t>KEYWORD_IF : 'if' ;</w:t>
      </w:r>
      <w:r>
        <w:br/>
      </w:r>
      <w:r>
        <w:rPr>
          <w:rStyle w:val="VerbatimChar"/>
        </w:rPr>
        <w:t>KEYWORD_THEN : 'then' ;</w:t>
      </w:r>
      <w:r>
        <w:br/>
      </w:r>
      <w:r>
        <w:rPr>
          <w:rStyle w:val="VerbatimChar"/>
        </w:rPr>
        <w:t>KEYWORD_ELSE : 'else' ;</w:t>
      </w:r>
      <w:r>
        <w:br/>
      </w:r>
      <w:r>
        <w:rPr>
          <w:rStyle w:val="VerbatimChar"/>
        </w:rPr>
        <w:t>KEYWORD_TRUE : 'true' ;</w:t>
      </w:r>
      <w:r>
        <w:br/>
      </w:r>
      <w:r>
        <w:rPr>
          <w:rStyle w:val="VerbatimChar"/>
        </w:rPr>
        <w:t>KEYWORD_FALSE : 'false' ;</w:t>
      </w:r>
      <w:r>
        <w:br/>
      </w:r>
      <w:r>
        <w:rPr>
          <w:rStyle w:val="VerbatimChar"/>
        </w:rPr>
        <w:t>KEYWORD_ORELSE : 'orelse' ;</w:t>
      </w:r>
      <w:r>
        <w:br/>
      </w:r>
      <w:r>
        <w:rPr>
          <w:rStyle w:val="VerbatimChar"/>
        </w:rPr>
        <w:t>KEYWORD_ANDALSO : 'andalso' ;</w:t>
      </w:r>
      <w:r>
        <w:br/>
      </w:r>
      <w:r>
        <w:br/>
      </w:r>
      <w:r>
        <w:rPr>
          <w:rStyle w:val="VerbatimChar"/>
        </w:rPr>
        <w:t>// Operators</w:t>
      </w:r>
      <w:r>
        <w:br/>
      </w:r>
      <w:r>
        <w:rPr>
          <w:rStyle w:val="VerbatimChar"/>
        </w:rPr>
        <w:t>ASSIGN : '=' ;</w:t>
      </w:r>
      <w:r>
        <w:br/>
      </w:r>
      <w:r>
        <w:rPr>
          <w:rStyle w:val="VerbatimChar"/>
        </w:rPr>
        <w:t>PLUS_ASSIGN : '+=' ;</w:t>
      </w:r>
      <w:r>
        <w:br/>
      </w:r>
      <w:r>
        <w:rPr>
          <w:rStyle w:val="VerbatimChar"/>
        </w:rPr>
        <w:t>MINUS_ASSIGN : '-=' ;</w:t>
      </w:r>
      <w:r>
        <w:br/>
      </w:r>
      <w:r>
        <w:rPr>
          <w:rStyle w:val="VerbatimChar"/>
        </w:rPr>
        <w:t>MULT_ASSIGN : '*=' ;</w:t>
      </w:r>
      <w:r>
        <w:br/>
      </w:r>
      <w:r>
        <w:rPr>
          <w:rStyle w:val="VerbatimChar"/>
        </w:rPr>
        <w:t>DIV_ASSIGN : '/=' ;</w:t>
      </w:r>
      <w:r>
        <w:br/>
      </w:r>
      <w:r>
        <w:rPr>
          <w:rStyle w:val="VerbatimChar"/>
        </w:rPr>
        <w:t>PLUS : '+' ;</w:t>
      </w:r>
      <w:r>
        <w:br/>
      </w:r>
      <w:r>
        <w:rPr>
          <w:rStyle w:val="VerbatimChar"/>
        </w:rPr>
        <w:t>MINUS : '-' ;</w:t>
      </w:r>
      <w:r>
        <w:br/>
      </w:r>
      <w:r>
        <w:rPr>
          <w:rStyle w:val="VerbatimChar"/>
        </w:rPr>
        <w:t>MULT : '*' ;</w:t>
      </w:r>
      <w:r>
        <w:br/>
      </w:r>
      <w:r>
        <w:rPr>
          <w:rStyle w:val="VerbatimChar"/>
        </w:rPr>
        <w:t>DIV : '/' ;</w:t>
      </w:r>
      <w:r>
        <w:br/>
      </w:r>
      <w:r>
        <w:rPr>
          <w:rStyle w:val="VerbatimChar"/>
        </w:rPr>
        <w:t>INT_DIV : '//' ;</w:t>
      </w:r>
      <w:r>
        <w:br/>
      </w:r>
      <w:r>
        <w:rPr>
          <w:rStyle w:val="VerbatimChar"/>
        </w:rPr>
        <w:t>GT : '&gt;' ;</w:t>
      </w:r>
      <w:r>
        <w:br/>
      </w:r>
      <w:r>
        <w:rPr>
          <w:rStyle w:val="VerbatimChar"/>
        </w:rPr>
        <w:t>LT : '&lt;' ;</w:t>
      </w:r>
      <w:r>
        <w:br/>
      </w:r>
      <w:r>
        <w:rPr>
          <w:rStyle w:val="VerbatimChar"/>
        </w:rPr>
        <w:t>EQ : '==' ;</w:t>
      </w:r>
      <w:r>
        <w:br/>
      </w:r>
      <w:r>
        <w:rPr>
          <w:rStyle w:val="VerbatimChar"/>
        </w:rPr>
        <w:t>NEQ : '!=' ;</w:t>
      </w:r>
      <w:r>
        <w:br/>
      </w:r>
      <w:r>
        <w:rPr>
          <w:rStyle w:val="VerbatimChar"/>
        </w:rPr>
        <w:t>NOT : '!' ;</w:t>
      </w:r>
      <w:r>
        <w:br/>
      </w:r>
      <w:r>
        <w:br/>
      </w:r>
      <w:r>
        <w:rPr>
          <w:rStyle w:val="VerbatimChar"/>
        </w:rPr>
        <w:t>// Separators</w:t>
      </w:r>
      <w:r>
        <w:br/>
      </w:r>
      <w:r>
        <w:rPr>
          <w:rStyle w:val="VerbatimChar"/>
        </w:rPr>
        <w:t>SEMICOLON : ';' ;</w:t>
      </w:r>
      <w:r>
        <w:br/>
      </w:r>
      <w:r>
        <w:rPr>
          <w:rStyle w:val="VerbatimChar"/>
        </w:rPr>
        <w:t>COMMA : ',' ;</w:t>
      </w:r>
      <w:r>
        <w:br/>
      </w:r>
      <w:r>
        <w:rPr>
          <w:rStyle w:val="VerbatimChar"/>
        </w:rPr>
        <w:t>LPAREN : '(' ;</w:t>
      </w:r>
      <w:r>
        <w:br/>
      </w:r>
      <w:r>
        <w:rPr>
          <w:rStyle w:val="VerbatimChar"/>
        </w:rPr>
        <w:t>RPAREN : ')' ;</w:t>
      </w:r>
      <w:r>
        <w:br/>
      </w:r>
      <w:r>
        <w:rPr>
          <w:rStyle w:val="VerbatimChar"/>
        </w:rPr>
        <w:t>LBRACE : '{' ;</w:t>
      </w:r>
      <w:r>
        <w:br/>
      </w:r>
      <w:r>
        <w:rPr>
          <w:rStyle w:val="VerbatimChar"/>
        </w:rPr>
        <w:t>RBRACE : '}' ;</w:t>
      </w:r>
      <w:r>
        <w:br/>
      </w:r>
      <w:r>
        <w:lastRenderedPageBreak/>
        <w:br/>
      </w:r>
      <w:r>
        <w:rPr>
          <w:rStyle w:val="VerbatimChar"/>
        </w:rPr>
        <w:t>// Valid Integer Literals</w:t>
      </w:r>
      <w:r>
        <w:br/>
      </w:r>
      <w:r>
        <w:rPr>
          <w:rStyle w:val="VerbatimChar"/>
        </w:rPr>
        <w:t xml:space="preserve">INTEGER_LITERAL : '0' </w:t>
      </w:r>
      <w:r>
        <w:br/>
      </w:r>
      <w:r>
        <w:rPr>
          <w:rStyle w:val="VerbatimChar"/>
        </w:rPr>
        <w:t xml:space="preserve">                | [1-9] ('_'* [0-9])* </w:t>
      </w:r>
      <w:r>
        <w:br/>
      </w:r>
      <w:r>
        <w:rPr>
          <w:rStyle w:val="VerbatimChar"/>
        </w:rPr>
        <w:t xml:space="preserve">                | [0-9] ('_'* [0-9])* [lL]</w:t>
      </w:r>
      <w:r>
        <w:br/>
      </w:r>
      <w:r>
        <w:rPr>
          <w:rStyle w:val="VerbatimChar"/>
        </w:rPr>
        <w:t xml:space="preserve">                ;</w:t>
      </w:r>
      <w:r>
        <w:br/>
      </w:r>
      <w:r>
        <w:br/>
      </w:r>
      <w:r>
        <w:rPr>
          <w:rStyle w:val="VerbatimChar"/>
        </w:rPr>
        <w:t>// Valid Double Literals</w:t>
      </w:r>
      <w:r>
        <w:br/>
      </w:r>
      <w:r>
        <w:rPr>
          <w:rStyle w:val="VerbatimChar"/>
        </w:rPr>
        <w:t xml:space="preserve">DOUBLE_LITERAL : [0-9]+ '.' [0-9]+ </w:t>
      </w:r>
      <w:r>
        <w:br/>
      </w:r>
      <w:r>
        <w:rPr>
          <w:rStyle w:val="VerbatimChar"/>
        </w:rPr>
        <w:t xml:space="preserve">               | '.' [0-9]+</w:t>
      </w:r>
      <w:r>
        <w:br/>
      </w:r>
      <w:r>
        <w:rPr>
          <w:rStyle w:val="VerbatimChar"/>
        </w:rPr>
        <w:t xml:space="preserve">               ;</w:t>
      </w:r>
      <w:r>
        <w:br/>
      </w:r>
      <w:r>
        <w:br/>
      </w:r>
      <w:r>
        <w:rPr>
          <w:rStyle w:val="VerbatimChar"/>
        </w:rPr>
        <w:t>// Invalid Integer Literals</w:t>
      </w:r>
      <w:r>
        <w:br/>
      </w:r>
      <w:r>
        <w:rPr>
          <w:rStyle w:val="VerbatimChar"/>
        </w:rPr>
        <w:t>INVALID_INTEGER_LITERAL : '0' [0-9_]+ // Leading zero</w:t>
      </w:r>
      <w:r>
        <w:br/>
      </w:r>
      <w:r>
        <w:rPr>
          <w:rStyle w:val="VerbatimChar"/>
        </w:rPr>
        <w:t xml:space="preserve">                        | '_' [0-9_]+ // Starting with underscore</w:t>
      </w:r>
      <w:r>
        <w:br/>
      </w:r>
      <w:r>
        <w:rPr>
          <w:rStyle w:val="VerbatimChar"/>
        </w:rPr>
        <w:t xml:space="preserve">                        | [0-9] ('_'* [0-9])* '_' // Ending with underscore</w:t>
      </w:r>
      <w:r>
        <w:br/>
      </w:r>
      <w:r>
        <w:rPr>
          <w:rStyle w:val="VerbatimChar"/>
        </w:rPr>
        <w:t xml:space="preserve">                        ;</w:t>
      </w:r>
      <w:r>
        <w:br/>
      </w:r>
      <w:r>
        <w:br/>
      </w:r>
      <w:r>
        <w:rPr>
          <w:rStyle w:val="VerbatimChar"/>
        </w:rPr>
        <w:t>// Invalid Double Literals</w:t>
      </w:r>
      <w:r>
        <w:br/>
      </w:r>
      <w:r>
        <w:rPr>
          <w:rStyle w:val="VerbatimChar"/>
        </w:rPr>
        <w:t>INVALID_DOUBLE_LITERAL : '0' [0-9]* '.' [0-9]* // Leading zero for non-zero</w:t>
      </w:r>
      <w:r>
        <w:br/>
      </w:r>
      <w:r>
        <w:rPr>
          <w:rStyle w:val="VerbatimChar"/>
        </w:rPr>
        <w:t xml:space="preserve">                       | [0-9]+ '.' // No digits after decimal</w:t>
      </w:r>
      <w:r>
        <w:br/>
      </w:r>
      <w:r>
        <w:rPr>
          <w:rStyle w:val="VerbatimChar"/>
        </w:rPr>
        <w:t xml:space="preserve">                       ;</w:t>
      </w:r>
      <w:r>
        <w:br/>
      </w:r>
      <w:r>
        <w:br/>
      </w:r>
      <w:r>
        <w:rPr>
          <w:rStyle w:val="VerbatimChar"/>
        </w:rPr>
        <w:t>// Char Literal</w:t>
      </w:r>
      <w:r>
        <w:br/>
      </w:r>
      <w:r>
        <w:rPr>
          <w:rStyle w:val="VerbatimChar"/>
        </w:rPr>
        <w:t>CHAR_LITERAL : '"' . '"' ;</w:t>
      </w:r>
      <w:r>
        <w:br/>
      </w:r>
      <w:r>
        <w:br/>
      </w:r>
      <w:r>
        <w:rPr>
          <w:rStyle w:val="VerbatimChar"/>
        </w:rPr>
        <w:t>// Identifier</w:t>
      </w:r>
      <w:r>
        <w:br/>
      </w:r>
      <w:r>
        <w:rPr>
          <w:rStyle w:val="VerbatimChar"/>
        </w:rPr>
        <w:t>IDENTIFIER : [a-zA-Z] [a-zA-Z0-9]* ;</w:t>
      </w:r>
      <w:r>
        <w:br/>
      </w:r>
      <w:r>
        <w:br/>
      </w:r>
      <w:r>
        <w:rPr>
          <w:rStyle w:val="VerbatimChar"/>
        </w:rPr>
        <w:t>// Invalid Identifier starting with a number</w:t>
      </w:r>
      <w:r>
        <w:br/>
      </w:r>
      <w:r>
        <w:rPr>
          <w:rStyle w:val="VerbatimChar"/>
        </w:rPr>
        <w:t>INVALID_IDENTIFIER : [0-9]+ [a-zA-Z] [a-zA-Z0-9]* ;</w:t>
      </w:r>
      <w:r>
        <w:br/>
      </w:r>
      <w:r>
        <w:br/>
      </w:r>
      <w:r>
        <w:rPr>
          <w:rStyle w:val="VerbatimChar"/>
        </w:rPr>
        <w:t>// Comments - skip</w:t>
      </w:r>
      <w:r>
        <w:br/>
      </w:r>
      <w:r>
        <w:rPr>
          <w:rStyle w:val="VerbatimChar"/>
        </w:rPr>
        <w:t>COMMENT : '(*' .*? '*)' -&gt; skip ;</w:t>
      </w:r>
      <w:r>
        <w:br/>
      </w:r>
      <w:r>
        <w:br/>
      </w:r>
      <w:r>
        <w:rPr>
          <w:rStyle w:val="VerbatimChar"/>
        </w:rPr>
        <w:t>// Whitespace - skip</w:t>
      </w:r>
      <w:r>
        <w:br/>
      </w:r>
      <w:r>
        <w:rPr>
          <w:rStyle w:val="VerbatimChar"/>
        </w:rPr>
        <w:t>WS : [ \t\r\n]+ -&gt; skip ;</w:t>
      </w:r>
      <w:r>
        <w:br/>
      </w:r>
      <w:r>
        <w:br/>
      </w:r>
      <w:r>
        <w:rPr>
          <w:rStyle w:val="VerbatimChar"/>
        </w:rPr>
        <w:t>// Error catch-all</w:t>
      </w:r>
      <w:r>
        <w:br/>
      </w:r>
      <w:r>
        <w:rPr>
          <w:rStyle w:val="VerbatimChar"/>
        </w:rPr>
        <w:t>ERROR : . ;</w:t>
      </w:r>
    </w:p>
    <w:p w14:paraId="4B5713EC" w14:textId="02D5F051" w:rsidR="00511749" w:rsidRPr="004D23AD" w:rsidRDefault="00A64F2C">
      <w:pPr>
        <w:pStyle w:val="Heading2"/>
        <w:rPr>
          <w:i/>
          <w:iCs/>
        </w:rPr>
      </w:pPr>
      <w:bookmarkStart w:id="2" w:name="output-generated-lexer"/>
      <w:bookmarkEnd w:id="1"/>
      <w:r>
        <w:rPr>
          <w:i/>
          <w:iCs/>
        </w:rPr>
        <w:br/>
      </w:r>
      <w:r w:rsidRPr="004D23AD">
        <w:rPr>
          <w:i/>
          <w:iCs/>
        </w:rPr>
        <w:t>Output: Generated Lexer</w:t>
      </w:r>
    </w:p>
    <w:p w14:paraId="66A42ADC" w14:textId="77777777" w:rsidR="00511749" w:rsidRDefault="00000000">
      <w:pPr>
        <w:pStyle w:val="FirstParagraph"/>
      </w:pPr>
      <w:r>
        <w:t>The ANTLR4 tool processes our grammar file to generate lexer code. Below is a simplified explanation of the key components in the generated lexer (the actual output would be much more extensive and language-specific):</w:t>
      </w:r>
    </w:p>
    <w:p w14:paraId="430D29DD" w14:textId="77777777" w:rsidR="00511749" w:rsidRPr="004D23AD" w:rsidRDefault="00000000">
      <w:pPr>
        <w:pStyle w:val="Heading3"/>
        <w:rPr>
          <w:i/>
          <w:iCs/>
        </w:rPr>
      </w:pPr>
      <w:bookmarkStart w:id="3" w:name="main-components-of-the-generated-lexer"/>
      <w:r w:rsidRPr="004D23AD">
        <w:rPr>
          <w:i/>
          <w:iCs/>
        </w:rPr>
        <w:lastRenderedPageBreak/>
        <w:t>Main Components of the Generated Lexer</w:t>
      </w:r>
    </w:p>
    <w:p w14:paraId="6B0BEB5C" w14:textId="77777777" w:rsidR="00511749" w:rsidRDefault="00000000">
      <w:pPr>
        <w:numPr>
          <w:ilvl w:val="0"/>
          <w:numId w:val="2"/>
        </w:numPr>
      </w:pPr>
      <w:r>
        <w:rPr>
          <w:b/>
          <w:bCs/>
        </w:rPr>
        <w:t>Token Definition</w:t>
      </w:r>
      <w:r>
        <w:t>: The generated lexer includes constants for each token type defined in the grammar.</w:t>
      </w:r>
    </w:p>
    <w:p w14:paraId="43510DBA" w14:textId="77777777" w:rsidR="00511749" w:rsidRDefault="00000000">
      <w:pPr>
        <w:numPr>
          <w:ilvl w:val="0"/>
          <w:numId w:val="2"/>
        </w:numPr>
      </w:pPr>
      <w:r>
        <w:rPr>
          <w:b/>
          <w:bCs/>
        </w:rPr>
        <w:t>Lexical States</w:t>
      </w:r>
      <w:r>
        <w:t>: ANTLR4 generates a state machine that recognizes tokens based on the patterns specified in the grammar.</w:t>
      </w:r>
    </w:p>
    <w:p w14:paraId="1788623A" w14:textId="77777777" w:rsidR="00511749" w:rsidRDefault="00000000">
      <w:pPr>
        <w:numPr>
          <w:ilvl w:val="0"/>
          <w:numId w:val="2"/>
        </w:numPr>
      </w:pPr>
      <w:r>
        <w:rPr>
          <w:b/>
          <w:bCs/>
        </w:rPr>
        <w:t>Character Classification</w:t>
      </w:r>
      <w:r>
        <w:t>: The lexer includes methods to classify input characters and determine which token patterns they could potentially match.</w:t>
      </w:r>
    </w:p>
    <w:p w14:paraId="662D13C0" w14:textId="77777777" w:rsidR="00511749" w:rsidRDefault="00000000">
      <w:pPr>
        <w:numPr>
          <w:ilvl w:val="0"/>
          <w:numId w:val="2"/>
        </w:numPr>
      </w:pPr>
      <w:r>
        <w:rPr>
          <w:b/>
          <w:bCs/>
        </w:rPr>
        <w:t>Token Recognition</w:t>
      </w:r>
      <w:r>
        <w:t>: Methods that implement the transition logic for each token type, following the automata defined in our transition diagrams.</w:t>
      </w:r>
    </w:p>
    <w:p w14:paraId="6A5B8DEE" w14:textId="77777777" w:rsidR="00511749" w:rsidRDefault="00000000">
      <w:pPr>
        <w:numPr>
          <w:ilvl w:val="0"/>
          <w:numId w:val="2"/>
        </w:numPr>
      </w:pPr>
      <w:r>
        <w:rPr>
          <w:b/>
          <w:bCs/>
        </w:rPr>
        <w:t>Error Handling</w:t>
      </w:r>
      <w:r>
        <w:t>: Code to handle invalid input and report lexical errors.</w:t>
      </w:r>
    </w:p>
    <w:p w14:paraId="5560D3DA" w14:textId="4EE607D0" w:rsidR="00511749" w:rsidRPr="004D23AD" w:rsidRDefault="00000000">
      <w:pPr>
        <w:pStyle w:val="Heading3"/>
        <w:rPr>
          <w:i/>
          <w:iCs/>
        </w:rPr>
      </w:pPr>
      <w:bookmarkStart w:id="4" w:name="python-implementation-example"/>
      <w:bookmarkEnd w:id="3"/>
      <w:r w:rsidRPr="004D23AD">
        <w:rPr>
          <w:i/>
          <w:iCs/>
        </w:rPr>
        <w:t>Python Implementation Example</w:t>
      </w:r>
      <w:r w:rsidR="00535ACC">
        <w:rPr>
          <w:i/>
          <w:iCs/>
        </w:rPr>
        <w:t xml:space="preserve"> (test_lexer.py)</w:t>
      </w:r>
    </w:p>
    <w:p w14:paraId="7EAC3DB7" w14:textId="77777777" w:rsidR="00511749" w:rsidRDefault="00000000">
      <w:pPr>
        <w:pStyle w:val="FirstParagraph"/>
      </w:pPr>
      <w:r>
        <w:t>Here’s a simplified example of how the generated lexer might be used in a Python application:</w:t>
      </w:r>
    </w:p>
    <w:p w14:paraId="361590A4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import sys</w:t>
      </w:r>
    </w:p>
    <w:p w14:paraId="745ABF10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from antlr4 import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FileStream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,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CommonTokenStream</w:t>
      </w:r>
      <w:proofErr w:type="spellEnd"/>
    </w:p>
    <w:p w14:paraId="5860C0B2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from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MyLexer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import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MyLexer</w:t>
      </w:r>
      <w:proofErr w:type="spellEnd"/>
    </w:p>
    <w:p w14:paraId="12CD5E7C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6BAE6B26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Ensure a filename is provided</w:t>
      </w:r>
    </w:p>
    <w:p w14:paraId="1D51822C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if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len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(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sys.argv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) &lt; 2:</w:t>
      </w:r>
    </w:p>
    <w:p w14:paraId="5AFBA514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</w:t>
      </w:r>
      <w:proofErr w:type="gramStart"/>
      <w:r w:rsidRPr="00535ACC">
        <w:rPr>
          <w:rFonts w:ascii="Consolas" w:hAnsi="Consolas"/>
          <w:sz w:val="18"/>
          <w:szCs w:val="20"/>
          <w:lang w:val="en-IN"/>
        </w:rPr>
        <w:t>print(</w:t>
      </w:r>
      <w:proofErr w:type="gramEnd"/>
      <w:r w:rsidRPr="00535ACC">
        <w:rPr>
          <w:rFonts w:ascii="Consolas" w:hAnsi="Consolas"/>
          <w:sz w:val="18"/>
          <w:szCs w:val="20"/>
          <w:lang w:val="en-IN"/>
        </w:rPr>
        <w:t>"Usage: python test_lexer.py &lt;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input_file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&gt;")</w:t>
      </w:r>
    </w:p>
    <w:p w14:paraId="02F8DAF8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sys.exit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(1)</w:t>
      </w:r>
    </w:p>
    <w:p w14:paraId="1FF50262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15693C7A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Read the specified input file</w:t>
      </w:r>
    </w:p>
    <w:p w14:paraId="0141DAC2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input_filename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sys.argv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[1]</w:t>
      </w:r>
    </w:p>
    <w:p w14:paraId="5671EE10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input_stream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FileStream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(</w:t>
      </w:r>
      <w:proofErr w:type="spellStart"/>
      <w:proofErr w:type="gramEnd"/>
      <w:r w:rsidRPr="00535ACC">
        <w:rPr>
          <w:rFonts w:ascii="Consolas" w:hAnsi="Consolas"/>
          <w:sz w:val="18"/>
          <w:szCs w:val="20"/>
          <w:lang w:val="en-IN"/>
        </w:rPr>
        <w:t>input_filename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, encoding="utf-8")</w:t>
      </w:r>
    </w:p>
    <w:p w14:paraId="6BC6AE62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401CD159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# Initialize 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lexer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 and token stream</w:t>
      </w:r>
    </w:p>
    <w:p w14:paraId="2C9824F7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lexer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MyLexer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(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input_stream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)</w:t>
      </w:r>
    </w:p>
    <w:p w14:paraId="63CEE534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CommonTokenStream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(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lexer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)</w:t>
      </w:r>
    </w:p>
    <w:p w14:paraId="133BF50D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</w:t>
      </w:r>
      <w:proofErr w:type="gramStart"/>
      <w:r w:rsidRPr="00535ACC">
        <w:rPr>
          <w:rFonts w:ascii="Consolas" w:hAnsi="Consolas"/>
          <w:sz w:val="18"/>
          <w:szCs w:val="20"/>
          <w:lang w:val="en-IN"/>
        </w:rPr>
        <w:t>stream.fill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()</w:t>
      </w:r>
    </w:p>
    <w:p w14:paraId="7E34C28B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491851FF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# Define invalid token categories based on 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lexer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 rules</w:t>
      </w:r>
    </w:p>
    <w:p w14:paraId="450E7515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INVALID_TOKENS = {</w:t>
      </w:r>
    </w:p>
    <w:p w14:paraId="56AE917A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"INVALID_INTEGER_LITERAL", </w:t>
      </w:r>
    </w:p>
    <w:p w14:paraId="020FCFEA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"INVALID_DOUBLE_LITERAL", </w:t>
      </w:r>
    </w:p>
    <w:p w14:paraId="33A7E846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"INVALID_IDENTIFIER", </w:t>
      </w:r>
    </w:p>
    <w:p w14:paraId="4B869BF9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    "ERROR"</w:t>
      </w:r>
    </w:p>
    <w:p w14:paraId="061A886F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}</w:t>
      </w:r>
    </w:p>
    <w:p w14:paraId="42F0D028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2B6E7376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Open output file for writing</w:t>
      </w:r>
    </w:p>
    <w:p w14:paraId="4750430B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proofErr w:type="spellStart"/>
      <w:r w:rsidRPr="00535ACC">
        <w:rPr>
          <w:rFonts w:ascii="Consolas" w:hAnsi="Consolas"/>
          <w:sz w:val="18"/>
          <w:szCs w:val="20"/>
          <w:lang w:val="en-IN"/>
        </w:rPr>
        <w:t>output_filename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input_</w:t>
      </w:r>
      <w:proofErr w:type="gramStart"/>
      <w:r w:rsidRPr="00535ACC">
        <w:rPr>
          <w:rFonts w:ascii="Consolas" w:hAnsi="Consolas"/>
          <w:sz w:val="18"/>
          <w:szCs w:val="20"/>
          <w:lang w:val="en-IN"/>
        </w:rPr>
        <w:t>filename.replace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('.txt', '_output.txt')</w:t>
      </w:r>
    </w:p>
    <w:p w14:paraId="6D28DA48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with </w:t>
      </w:r>
      <w:proofErr w:type="gramStart"/>
      <w:r w:rsidRPr="00535ACC">
        <w:rPr>
          <w:rFonts w:ascii="Consolas" w:hAnsi="Consolas"/>
          <w:sz w:val="18"/>
          <w:szCs w:val="20"/>
          <w:lang w:val="en-IN"/>
        </w:rPr>
        <w:t>open(</w:t>
      </w:r>
      <w:proofErr w:type="spellStart"/>
      <w:proofErr w:type="gramEnd"/>
      <w:r w:rsidRPr="00535ACC">
        <w:rPr>
          <w:rFonts w:ascii="Consolas" w:hAnsi="Consolas"/>
          <w:sz w:val="18"/>
          <w:szCs w:val="20"/>
          <w:lang w:val="en-IN"/>
        </w:rPr>
        <w:t>output_filename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, 'w') as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output_file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:</w:t>
      </w:r>
    </w:p>
    <w:p w14:paraId="534ADB77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</w:t>
      </w: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# Iterate through tokens and print in the format &lt;token, 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token_category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&gt; --- VALID/INVALID</w:t>
      </w:r>
    </w:p>
    <w:p w14:paraId="79D23FDD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for token in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</w:t>
      </w:r>
      <w:proofErr w:type="gramStart"/>
      <w:r w:rsidRPr="00535ACC">
        <w:rPr>
          <w:rFonts w:ascii="Consolas" w:hAnsi="Consolas"/>
          <w:sz w:val="18"/>
          <w:szCs w:val="20"/>
          <w:lang w:val="en-IN"/>
        </w:rPr>
        <w:t>stream.tokens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:</w:t>
      </w:r>
    </w:p>
    <w:p w14:paraId="11E9071C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if 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token.type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 xml:space="preserve"> == -1:  </w:t>
      </w:r>
      <w:r w:rsidRPr="00535ACC">
        <w:rPr>
          <w:rFonts w:ascii="Consolas" w:hAnsi="Consolas"/>
          <w:i/>
          <w:iCs/>
          <w:sz w:val="18"/>
          <w:szCs w:val="20"/>
          <w:lang w:val="en-IN"/>
        </w:rPr>
        <w:t># EOF token</w:t>
      </w:r>
    </w:p>
    <w:p w14:paraId="33C28089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            break</w:t>
      </w:r>
    </w:p>
    <w:p w14:paraId="47C9C68F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    </w:t>
      </w:r>
    </w:p>
    <w:p w14:paraId="22D33E08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token_text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token.text</w:t>
      </w:r>
      <w:proofErr w:type="spellEnd"/>
    </w:p>
    <w:p w14:paraId="1CFF89D5" w14:textId="1C11CEAF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token_category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</w:t>
      </w:r>
      <w:proofErr w:type="spellStart"/>
      <w:proofErr w:type="gramStart"/>
      <w:r w:rsidRPr="00535ACC">
        <w:rPr>
          <w:rFonts w:ascii="Consolas" w:hAnsi="Consolas"/>
          <w:sz w:val="18"/>
          <w:szCs w:val="20"/>
          <w:lang w:val="en-IN"/>
        </w:rPr>
        <w:t>lexer.symbolicNames</w:t>
      </w:r>
      <w:proofErr w:type="spellEnd"/>
      <w:proofErr w:type="gramEnd"/>
      <w:r w:rsidRPr="00535ACC">
        <w:rPr>
          <w:rFonts w:ascii="Consolas" w:hAnsi="Consolas"/>
          <w:sz w:val="18"/>
          <w:szCs w:val="20"/>
          <w:lang w:val="en-IN"/>
        </w:rPr>
        <w:t>[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token.type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] if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token.type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&gt;0 else "UNKNOWN"</w:t>
      </w:r>
    </w:p>
    <w:p w14:paraId="12576A74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3E9B8EDA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lastRenderedPageBreak/>
        <w:t xml:space="preserve">        </w:t>
      </w: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Mark as INVALID if it belongs to the invalid category</w:t>
      </w:r>
    </w:p>
    <w:p w14:paraId="70C40933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validity = "INVALID" if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token_category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in INVALID_TOKENS else "VALID"</w:t>
      </w:r>
    </w:p>
    <w:p w14:paraId="2BA1D8B9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7B03F9F6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color w:val="548DD4" w:themeColor="text2" w:themeTint="99"/>
          <w:sz w:val="18"/>
          <w:szCs w:val="20"/>
          <w:lang w:val="en-IN"/>
        </w:rPr>
        <w:t xml:space="preserve">        </w:t>
      </w: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Format the output</w:t>
      </w:r>
    </w:p>
    <w:p w14:paraId="62993A84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output_line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 xml:space="preserve"> = f"&lt;{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token_text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}, {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token_category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}&gt; --- {validity}"</w:t>
      </w:r>
    </w:p>
    <w:p w14:paraId="2B66C660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</w:t>
      </w:r>
    </w:p>
    <w:p w14:paraId="20D52459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 xml:space="preserve">        </w:t>
      </w: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# Print to console and write to file</w:t>
      </w:r>
    </w:p>
    <w:p w14:paraId="2BE02B26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  <w:r w:rsidRPr="00535ACC">
        <w:rPr>
          <w:rFonts w:ascii="Consolas" w:hAnsi="Consolas"/>
          <w:sz w:val="18"/>
          <w:szCs w:val="20"/>
          <w:lang w:val="en-IN"/>
        </w:rPr>
        <w:t>        print(</w:t>
      </w:r>
      <w:proofErr w:type="spellStart"/>
      <w:r w:rsidRPr="00535ACC">
        <w:rPr>
          <w:rFonts w:ascii="Consolas" w:hAnsi="Consolas"/>
          <w:sz w:val="18"/>
          <w:szCs w:val="20"/>
          <w:lang w:val="en-IN"/>
        </w:rPr>
        <w:t>output_line</w:t>
      </w:r>
      <w:proofErr w:type="spellEnd"/>
      <w:r w:rsidRPr="00535ACC">
        <w:rPr>
          <w:rFonts w:ascii="Consolas" w:hAnsi="Consolas"/>
          <w:sz w:val="18"/>
          <w:szCs w:val="20"/>
          <w:lang w:val="en-IN"/>
        </w:rPr>
        <w:t>)</w:t>
      </w:r>
    </w:p>
    <w:p w14:paraId="51E408DA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color w:val="548DD4" w:themeColor="text2" w:themeTint="99"/>
          <w:sz w:val="18"/>
          <w:szCs w:val="20"/>
          <w:lang w:val="en-IN"/>
        </w:rPr>
        <w:t xml:space="preserve">        </w:t>
      </w: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# 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output_</w:t>
      </w:r>
      <w:proofErr w:type="gram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file.write</w:t>
      </w:r>
      <w:proofErr w:type="spellEnd"/>
      <w:proofErr w:type="gram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(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output_line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 + '\n')</w:t>
      </w:r>
    </w:p>
    <w:p w14:paraId="343467F1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20"/>
          <w:lang w:val="en-IN"/>
        </w:rPr>
      </w:pPr>
    </w:p>
    <w:p w14:paraId="59844CBC" w14:textId="77777777" w:rsidR="00535ACC" w:rsidRPr="00535ACC" w:rsidRDefault="00535ACC" w:rsidP="00EB7B8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548DD4" w:themeColor="text2" w:themeTint="99"/>
          <w:sz w:val="18"/>
          <w:szCs w:val="20"/>
          <w:lang w:val="en-IN"/>
        </w:rPr>
      </w:pPr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# </w:t>
      </w:r>
      <w:proofErr w:type="gram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print(</w:t>
      </w:r>
      <w:proofErr w:type="gram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f"\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nTokenization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 xml:space="preserve"> complete. Results saved to {</w:t>
      </w:r>
      <w:proofErr w:type="spellStart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output_filename</w:t>
      </w:r>
      <w:proofErr w:type="spellEnd"/>
      <w:r w:rsidRPr="00535ACC">
        <w:rPr>
          <w:rFonts w:ascii="Consolas" w:hAnsi="Consolas"/>
          <w:i/>
          <w:iCs/>
          <w:color w:val="548DD4" w:themeColor="text2" w:themeTint="99"/>
          <w:sz w:val="18"/>
          <w:szCs w:val="20"/>
          <w:lang w:val="en-IN"/>
        </w:rPr>
        <w:t>}")</w:t>
      </w:r>
    </w:p>
    <w:p w14:paraId="3B74CBFA" w14:textId="77777777" w:rsidR="00535ACC" w:rsidRDefault="00535ACC">
      <w:pPr>
        <w:pStyle w:val="SourceCode"/>
        <w:rPr>
          <w:rStyle w:val="NormalTok"/>
        </w:rPr>
      </w:pPr>
    </w:p>
    <w:p w14:paraId="0F13A3AA" w14:textId="77777777" w:rsidR="00511749" w:rsidRDefault="00000000">
      <w:pPr>
        <w:pStyle w:val="Heading2"/>
      </w:pPr>
      <w:bookmarkStart w:id="5" w:name="implementation-details"/>
      <w:bookmarkEnd w:id="2"/>
      <w:bookmarkEnd w:id="4"/>
      <w:r>
        <w:t>Implementation Details</w:t>
      </w:r>
    </w:p>
    <w:p w14:paraId="7F7A7850" w14:textId="77777777" w:rsidR="00511749" w:rsidRDefault="00000000">
      <w:pPr>
        <w:pStyle w:val="Heading3"/>
      </w:pPr>
      <w:bookmarkStart w:id="6" w:name="token-recognition-process"/>
      <w:r>
        <w:t>Token Recognition Process</w:t>
      </w:r>
    </w:p>
    <w:p w14:paraId="186680D0" w14:textId="77777777" w:rsidR="00511749" w:rsidRDefault="00000000">
      <w:pPr>
        <w:pStyle w:val="FirstParagraph"/>
      </w:pPr>
      <w:r>
        <w:t>The generated lexer follows these steps to recognize tokens:</w:t>
      </w:r>
    </w:p>
    <w:p w14:paraId="2F6866D5" w14:textId="77777777" w:rsidR="00511749" w:rsidRDefault="00000000">
      <w:pPr>
        <w:numPr>
          <w:ilvl w:val="0"/>
          <w:numId w:val="3"/>
        </w:numPr>
      </w:pPr>
      <w:r>
        <w:rPr>
          <w:b/>
          <w:bCs/>
        </w:rPr>
        <w:t>Input Reading</w:t>
      </w:r>
      <w:r>
        <w:t>: The lexer reads input characters one by one from the input stream.</w:t>
      </w:r>
    </w:p>
    <w:p w14:paraId="533DC6DB" w14:textId="77777777" w:rsidR="00511749" w:rsidRDefault="00000000">
      <w:pPr>
        <w:numPr>
          <w:ilvl w:val="0"/>
          <w:numId w:val="3"/>
        </w:numPr>
      </w:pPr>
      <w:r>
        <w:rPr>
          <w:b/>
          <w:bCs/>
        </w:rPr>
        <w:t>State Transitions</w:t>
      </w:r>
      <w:r>
        <w:t>: For each character, the lexer transitions between states according to the DFA (Deterministic Finite Automaton) generated from the grammar.</w:t>
      </w:r>
    </w:p>
    <w:p w14:paraId="0402925C" w14:textId="77777777" w:rsidR="00511749" w:rsidRDefault="00000000">
      <w:pPr>
        <w:numPr>
          <w:ilvl w:val="0"/>
          <w:numId w:val="3"/>
        </w:numPr>
      </w:pPr>
      <w:r>
        <w:rPr>
          <w:b/>
          <w:bCs/>
        </w:rPr>
        <w:t>Token Identification</w:t>
      </w:r>
      <w:r>
        <w:t>: When the lexer reaches an accepting state, it identifies the corresponding token type.</w:t>
      </w:r>
    </w:p>
    <w:p w14:paraId="71B57BE1" w14:textId="77777777" w:rsidR="00511749" w:rsidRDefault="00000000">
      <w:pPr>
        <w:numPr>
          <w:ilvl w:val="0"/>
          <w:numId w:val="3"/>
        </w:numPr>
      </w:pPr>
      <w:r>
        <w:rPr>
          <w:b/>
          <w:bCs/>
        </w:rPr>
        <w:t>Token Creation</w:t>
      </w:r>
      <w:r>
        <w:t>: The lexer creates a token object with information about its type, text, position, and channel.</w:t>
      </w:r>
    </w:p>
    <w:p w14:paraId="5A5E6A3C" w14:textId="77777777" w:rsidR="00511749" w:rsidRDefault="00000000">
      <w:pPr>
        <w:numPr>
          <w:ilvl w:val="0"/>
          <w:numId w:val="3"/>
        </w:numPr>
      </w:pPr>
      <w:r>
        <w:rPr>
          <w:b/>
          <w:bCs/>
        </w:rPr>
        <w:t>Error Handling</w:t>
      </w:r>
      <w:r>
        <w:t>: If the lexer encounters invalid input, it generates an ERROR token and continues processing.</w:t>
      </w:r>
    </w:p>
    <w:p w14:paraId="731E779B" w14:textId="77777777" w:rsidR="00511749" w:rsidRDefault="00000000">
      <w:pPr>
        <w:pStyle w:val="Heading3"/>
      </w:pPr>
      <w:bookmarkStart w:id="7" w:name="performance-considerations"/>
      <w:bookmarkEnd w:id="6"/>
      <w:r>
        <w:t>Performance Considerations</w:t>
      </w:r>
    </w:p>
    <w:p w14:paraId="72DF6027" w14:textId="77777777" w:rsidR="00511749" w:rsidRDefault="00000000">
      <w:pPr>
        <w:pStyle w:val="FirstParagraph"/>
      </w:pPr>
      <w:r>
        <w:t>The generated lexer is optimized for performance with several key features:</w:t>
      </w:r>
    </w:p>
    <w:p w14:paraId="7E78B944" w14:textId="77777777" w:rsidR="00511749" w:rsidRDefault="00000000">
      <w:pPr>
        <w:numPr>
          <w:ilvl w:val="0"/>
          <w:numId w:val="4"/>
        </w:numPr>
      </w:pPr>
      <w:r>
        <w:rPr>
          <w:b/>
          <w:bCs/>
        </w:rPr>
        <w:t>Deterministic Automaton</w:t>
      </w:r>
      <w:r>
        <w:t>: ANTLR4 generates a deterministic finite automaton, ensuring linear-time complexity for lexical analysis.</w:t>
      </w:r>
    </w:p>
    <w:p w14:paraId="786864B4" w14:textId="77777777" w:rsidR="00511749" w:rsidRDefault="00000000">
      <w:pPr>
        <w:numPr>
          <w:ilvl w:val="0"/>
          <w:numId w:val="4"/>
        </w:numPr>
      </w:pPr>
      <w:r>
        <w:rPr>
          <w:b/>
          <w:bCs/>
        </w:rPr>
        <w:t>Lookahead</w:t>
      </w:r>
      <w:r>
        <w:t>: The lexer uses lookahead when necessary to disambiguate between potential token matches.</w:t>
      </w:r>
    </w:p>
    <w:p w14:paraId="57EC4919" w14:textId="77777777" w:rsidR="00511749" w:rsidRDefault="00000000">
      <w:pPr>
        <w:numPr>
          <w:ilvl w:val="0"/>
          <w:numId w:val="4"/>
        </w:numPr>
      </w:pPr>
      <w:r>
        <w:rPr>
          <w:b/>
          <w:bCs/>
        </w:rPr>
        <w:t>Character Classification</w:t>
      </w:r>
      <w:r>
        <w:t>: The lexer efficiently classifies characters to quickly determine potential matching patterns.</w:t>
      </w:r>
    </w:p>
    <w:p w14:paraId="1EBD19BA" w14:textId="77777777" w:rsidR="00511749" w:rsidRDefault="00000000">
      <w:pPr>
        <w:numPr>
          <w:ilvl w:val="0"/>
          <w:numId w:val="4"/>
        </w:numPr>
      </w:pPr>
      <w:r>
        <w:rPr>
          <w:b/>
          <w:bCs/>
        </w:rPr>
        <w:t>Token Buffering</w:t>
      </w:r>
      <w:r>
        <w:t>: The token stream implementation buffers tokens, reducing the overhead of repeated lexical analysis.</w:t>
      </w:r>
    </w:p>
    <w:p w14:paraId="5790BFA6" w14:textId="77777777" w:rsidR="00511749" w:rsidRDefault="00000000">
      <w:pPr>
        <w:pStyle w:val="Heading2"/>
      </w:pPr>
      <w:bookmarkStart w:id="8" w:name="integration-with-parser"/>
      <w:bookmarkEnd w:id="5"/>
      <w:bookmarkEnd w:id="7"/>
      <w:r>
        <w:lastRenderedPageBreak/>
        <w:t>Integration with Parser</w:t>
      </w:r>
    </w:p>
    <w:p w14:paraId="67151D4B" w14:textId="77777777" w:rsidR="00511749" w:rsidRDefault="00000000">
      <w:pPr>
        <w:pStyle w:val="FirstParagraph"/>
      </w:pPr>
      <w:r>
        <w:t>While our current focus is on the lexer component, it’s worth noting how the lexer integrates with a parser in a complete compiler pipeline:</w:t>
      </w:r>
    </w:p>
    <w:p w14:paraId="3011A5DB" w14:textId="77777777" w:rsidR="00511749" w:rsidRDefault="00000000">
      <w:pPr>
        <w:pStyle w:val="Compact"/>
        <w:numPr>
          <w:ilvl w:val="0"/>
          <w:numId w:val="5"/>
        </w:numPr>
      </w:pPr>
      <w:r>
        <w:t>The lexer generates a stream of tokens from the input text.</w:t>
      </w:r>
    </w:p>
    <w:p w14:paraId="301493B5" w14:textId="77777777" w:rsidR="00511749" w:rsidRDefault="00000000">
      <w:pPr>
        <w:pStyle w:val="Compact"/>
        <w:numPr>
          <w:ilvl w:val="0"/>
          <w:numId w:val="5"/>
        </w:numPr>
      </w:pPr>
      <w:r>
        <w:t>The parser consumes these tokens to build a parse tree according to the language grammar.</w:t>
      </w:r>
    </w:p>
    <w:p w14:paraId="207355BB" w14:textId="77777777" w:rsidR="00511749" w:rsidRDefault="00000000">
      <w:pPr>
        <w:pStyle w:val="Compact"/>
        <w:numPr>
          <w:ilvl w:val="0"/>
          <w:numId w:val="5"/>
        </w:numPr>
      </w:pPr>
      <w:r>
        <w:t>Semantic analysis then processes the parse tree to extract meaning and validate the program.</w:t>
      </w:r>
    </w:p>
    <w:p w14:paraId="03ACABA6" w14:textId="77777777" w:rsidR="00511749" w:rsidRDefault="00000000">
      <w:pPr>
        <w:pStyle w:val="FirstParagraph"/>
      </w:pPr>
      <w:r>
        <w:t>The clean separation between lexical and syntactic analysis in ANTLR4 allows for modular development and testing of each component.</w:t>
      </w:r>
      <w:bookmarkEnd w:id="0"/>
      <w:bookmarkEnd w:id="8"/>
    </w:p>
    <w:sectPr w:rsidR="00511749" w:rsidSect="00A64F2C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D038E" w14:textId="77777777" w:rsidR="00F05569" w:rsidRDefault="00F05569">
      <w:pPr>
        <w:spacing w:after="0"/>
      </w:pPr>
      <w:r>
        <w:separator/>
      </w:r>
    </w:p>
  </w:endnote>
  <w:endnote w:type="continuationSeparator" w:id="0">
    <w:p w14:paraId="0BED6646" w14:textId="77777777" w:rsidR="00F05569" w:rsidRDefault="00F05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C8D31" w14:textId="77777777" w:rsidR="00F05569" w:rsidRDefault="00F05569">
      <w:r>
        <w:separator/>
      </w:r>
    </w:p>
  </w:footnote>
  <w:footnote w:type="continuationSeparator" w:id="0">
    <w:p w14:paraId="3CCCC845" w14:textId="77777777" w:rsidR="00F05569" w:rsidRDefault="00F0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62AE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0C6D2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8301801">
    <w:abstractNumId w:val="0"/>
  </w:num>
  <w:num w:numId="2" w16cid:durableId="1507355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5360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6416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1167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749"/>
    <w:rsid w:val="000471AA"/>
    <w:rsid w:val="003D199E"/>
    <w:rsid w:val="004D23AD"/>
    <w:rsid w:val="004E25C5"/>
    <w:rsid w:val="00511749"/>
    <w:rsid w:val="00535ACC"/>
    <w:rsid w:val="005F79D2"/>
    <w:rsid w:val="0094643B"/>
    <w:rsid w:val="009721A0"/>
    <w:rsid w:val="00A64F2C"/>
    <w:rsid w:val="00CE03DC"/>
    <w:rsid w:val="00D96CC6"/>
    <w:rsid w:val="00EB7B8B"/>
    <w:rsid w:val="00ED01EF"/>
    <w:rsid w:val="00ED4576"/>
    <w:rsid w:val="00F05569"/>
    <w:rsid w:val="00F439F0"/>
    <w:rsid w:val="00FA5754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381A"/>
  <w15:docId w15:val="{2A0ECB7C-E0ED-4A0F-91F8-98CE654B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A64F2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64F2C"/>
  </w:style>
  <w:style w:type="paragraph" w:styleId="Footer">
    <w:name w:val="footer"/>
    <w:basedOn w:val="Normal"/>
    <w:link w:val="FooterChar"/>
    <w:rsid w:val="00A64F2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64F2C"/>
  </w:style>
  <w:style w:type="paragraph" w:customStyle="1" w:styleId="Default">
    <w:name w:val="Default"/>
    <w:rsid w:val="00CE03DC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Vaishak B</cp:lastModifiedBy>
  <cp:revision>23</cp:revision>
  <dcterms:created xsi:type="dcterms:W3CDTF">2025-03-06T16:22:00Z</dcterms:created>
  <dcterms:modified xsi:type="dcterms:W3CDTF">2025-03-07T21:24:00Z</dcterms:modified>
</cp:coreProperties>
</file>