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36" w:rsidRPr="009E0D36" w:rsidRDefault="009E0D36" w:rsidP="009E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0D36" w:rsidRDefault="009E0D36" w:rsidP="009E0D3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Data Analysis Report</w:t>
      </w:r>
    </w:p>
    <w:p w:rsidR="009E0D36" w:rsidRDefault="009E0D36" w:rsidP="009E0D36">
      <w:pPr>
        <w:jc w:val="center"/>
        <w:rPr>
          <w:sz w:val="36"/>
          <w:szCs w:val="36"/>
        </w:rPr>
      </w:pPr>
      <w:r w:rsidRPr="00201467">
        <w:rPr>
          <w:sz w:val="36"/>
          <w:szCs w:val="36"/>
        </w:rPr>
        <w:t xml:space="preserve">For </w:t>
      </w:r>
      <w:r w:rsidR="00746EBF">
        <w:rPr>
          <w:sz w:val="36"/>
          <w:szCs w:val="36"/>
        </w:rPr>
        <w:t>Cafe</w:t>
      </w:r>
      <w:bookmarkStart w:id="0" w:name="_GoBack"/>
      <w:bookmarkEnd w:id="0"/>
      <w:r w:rsidRPr="00201467">
        <w:rPr>
          <w:sz w:val="36"/>
          <w:szCs w:val="36"/>
        </w:rPr>
        <w:t xml:space="preserve"> Sales</w:t>
      </w:r>
    </w:p>
    <w:p w:rsidR="009E0D36" w:rsidRPr="009E0D36" w:rsidRDefault="009E0D36" w:rsidP="009E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0D36" w:rsidRDefault="009E0D36" w:rsidP="009E0D36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>
        <w:rPr>
          <w:rFonts w:ascii="Oswald-Regular" w:hAnsi="Oswald-Regular" w:cs="Oswald-Regular"/>
          <w:color w:val="B55F06"/>
          <w:sz w:val="28"/>
          <w:szCs w:val="28"/>
        </w:rPr>
        <w:t>INTRODUCTION</w:t>
      </w:r>
    </w:p>
    <w:p w:rsidR="009E0D36" w:rsidRPr="009E0D36" w:rsidRDefault="009E0D36" w:rsidP="009E0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This project investigates the sales data of a Café. The dataset contains transactional records such as item types, quantities, payment methods, and sales amounts. These figures were collected from multiple sources over a period of time. The goal is to understand customer preferences, payment trends, and item performance in different locations to suggest actionable insights for the business.</w:t>
      </w:r>
    </w:p>
    <w:p w:rsidR="009E0D36" w:rsidRPr="009E0D36" w:rsidRDefault="009E0D36" w:rsidP="009E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E0D36" w:rsidRDefault="009E0D36" w:rsidP="009E0D36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>
        <w:rPr>
          <w:rFonts w:ascii="Oswald-Regular" w:hAnsi="Oswald-Regular" w:cs="Oswald-Regular"/>
          <w:color w:val="B55F06"/>
          <w:sz w:val="28"/>
          <w:szCs w:val="28"/>
        </w:rPr>
        <w:t>DATA EXPLORATION</w:t>
      </w:r>
    </w:p>
    <w:p w:rsidR="009E0D36" w:rsidRPr="009E0D36" w:rsidRDefault="009E0D36" w:rsidP="009E0D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gramStart"/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Was Collected</w:t>
      </w:r>
    </w:p>
    <w:p w:rsidR="009E0D36" w:rsidRPr="009E0D36" w:rsidRDefault="009E0D36" w:rsidP="009E0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The datasets were sourced from CSV files that contain item-level sales transactions recorded over time. Each transaction includes details like item name, quantity sold, </w:t>
      </w:r>
      <w:proofErr w:type="gramStart"/>
      <w:r w:rsidRPr="009E0D36"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gramEnd"/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per unit, total spent, payment method, and location. These files were merged and then imported into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MySQL database for cleaning 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further to 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Power BI for further exploration and visualization.</w:t>
      </w:r>
    </w:p>
    <w:p w:rsidR="009E0D36" w:rsidRPr="009E0D36" w:rsidRDefault="009E0D36" w:rsidP="009E0D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Identified for Analysis</w:t>
      </w:r>
    </w:p>
    <w:p w:rsidR="009E0D36" w:rsidRPr="009E0D36" w:rsidRDefault="009E0D36" w:rsidP="009E0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The features selected for the analysis are:</w:t>
      </w:r>
    </w:p>
    <w:p w:rsidR="009E0D36" w:rsidRPr="009E0D36" w:rsidRDefault="009E0D36" w:rsidP="009E0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– Type of food or beverage sold (e.g., Coffee, Cake, Salad)</w:t>
      </w:r>
    </w:p>
    <w:p w:rsidR="009E0D36" w:rsidRPr="009E0D36" w:rsidRDefault="009E0D36" w:rsidP="009E0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– Number of units sold per transaction</w:t>
      </w:r>
    </w:p>
    <w:p w:rsidR="009E0D36" w:rsidRPr="009E0D36" w:rsidRDefault="009E0D36" w:rsidP="009E0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Price Per Unit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– Cost of a single unit</w:t>
      </w:r>
    </w:p>
    <w:p w:rsidR="009E0D36" w:rsidRPr="009E0D36" w:rsidRDefault="009E0D36" w:rsidP="009E0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Total Spent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– Total cost for the transaction</w:t>
      </w:r>
    </w:p>
    <w:p w:rsidR="009E0D36" w:rsidRPr="009E0D36" w:rsidRDefault="009E0D36" w:rsidP="009E0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– Mode of payment (e.g., Cash, Credit Card, Digital Wallet)</w:t>
      </w:r>
    </w:p>
    <w:p w:rsidR="009E0D36" w:rsidRPr="009E0D36" w:rsidRDefault="009E0D36" w:rsidP="009E0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– Whether the item was sold in-store or as takeaway</w:t>
      </w:r>
    </w:p>
    <w:p w:rsidR="009E0D36" w:rsidRPr="009E0D36" w:rsidRDefault="009E0D36" w:rsidP="009E0D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Date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– When the sale occurred</w:t>
      </w:r>
    </w:p>
    <w:p w:rsidR="009E0D36" w:rsidRPr="009E0D36" w:rsidRDefault="009E0D36" w:rsidP="009E0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These features were chosen to uncover sales patterns, high-demand products, preferred payment methods, and location-based performance.</w:t>
      </w:r>
    </w:p>
    <w:p w:rsidR="009E0D36" w:rsidRPr="009E0D36" w:rsidRDefault="009E0D36" w:rsidP="009E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E0D36" w:rsidRDefault="009E0D36" w:rsidP="009E0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E0D36" w:rsidRPr="009E0D36" w:rsidRDefault="00002C4A" w:rsidP="009E0D36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 w:rsidRPr="009E0D36">
        <w:rPr>
          <w:rFonts w:ascii="Oswald-Regular" w:hAnsi="Oswald-Regular" w:cs="Oswald-Regular"/>
          <w:color w:val="B55F06"/>
          <w:sz w:val="28"/>
          <w:szCs w:val="28"/>
        </w:rPr>
        <w:lastRenderedPageBreak/>
        <w:t>PROCEDURE FOLLOWED</w:t>
      </w:r>
    </w:p>
    <w:p w:rsidR="009E0D36" w:rsidRPr="009E0D36" w:rsidRDefault="009E0D36" w:rsidP="009E0D36">
      <w:pPr>
        <w:pStyle w:val="ListParagraph"/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</w:p>
    <w:p w:rsidR="009E0D36" w:rsidRPr="009E0D36" w:rsidRDefault="009E0D36" w:rsidP="009E0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: The CSV files were merged into a single </w:t>
      </w:r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:rsidR="009E0D36" w:rsidRPr="009E0D36" w:rsidRDefault="009E0D36" w:rsidP="009E0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Removed irrelevant and empty columns.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Checked for null values and handled them appropriately.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Verified consistency in item names, payment methods, and locations.</w:t>
      </w:r>
    </w:p>
    <w:p w:rsidR="009E0D36" w:rsidRPr="009E0D36" w:rsidRDefault="009E0D36" w:rsidP="009E0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Aggregated total sales per item.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Grouped data by payment method and location.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Converted transaction dates into proper date formats.</w:t>
      </w:r>
    </w:p>
    <w:p w:rsidR="009E0D36" w:rsidRPr="009E0D36" w:rsidRDefault="009E0D36" w:rsidP="009E0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: Using Power BI, the data was visualized via: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Bar and column charts (item popularity)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Line graphs (trend over time)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Doughnut charts (payment method share)</w:t>
      </w:r>
    </w:p>
    <w:p w:rsidR="009E0D36" w:rsidRPr="009E0D36" w:rsidRDefault="009E0D36" w:rsidP="009E0D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Cards (KPIs like total revenue, average sales)</w:t>
      </w:r>
    </w:p>
    <w:p w:rsidR="009E0D36" w:rsidRPr="009E0D36" w:rsidRDefault="009E0D36" w:rsidP="009E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0D36" w:rsidRPr="009E0D36" w:rsidRDefault="00002C4A" w:rsidP="009E0D36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>
        <w:rPr>
          <w:rFonts w:ascii="Oswald-Regular" w:hAnsi="Oswald-Regular" w:cs="Oswald-Regular"/>
          <w:color w:val="B55F06"/>
          <w:sz w:val="28"/>
          <w:szCs w:val="28"/>
        </w:rPr>
        <w:t xml:space="preserve">FINDINGS </w:t>
      </w:r>
    </w:p>
    <w:p w:rsidR="009E0D36" w:rsidRPr="009E0D36" w:rsidRDefault="009E0D36" w:rsidP="009E0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Top-Selling Items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Salads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consistently outperformed other items, accounting for a significant portion of overall sales. </w:t>
      </w:r>
      <w:r>
        <w:rPr>
          <w:rFonts w:ascii="Times New Roman" w:eastAsia="Times New Roman" w:hAnsi="Times New Roman" w:cs="Times New Roman"/>
          <w:sz w:val="24"/>
          <w:szCs w:val="24"/>
        </w:rPr>
        <w:t>Sandwich, Smoothie and Juice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followed </w:t>
      </w:r>
      <w:r>
        <w:rPr>
          <w:rFonts w:ascii="Times New Roman" w:eastAsia="Times New Roman" w:hAnsi="Times New Roman" w:cs="Times New Roman"/>
          <w:sz w:val="24"/>
          <w:szCs w:val="24"/>
        </w:rPr>
        <w:t>behind but didn’t surpass the 15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K mark in total sales.</w:t>
      </w:r>
    </w:p>
    <w:p w:rsidR="009E0D36" w:rsidRPr="009E0D36" w:rsidRDefault="009E0D36" w:rsidP="009E0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Trends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D36" w:rsidRPr="009E0D36" w:rsidRDefault="009E0D36" w:rsidP="009E0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was the most commonly used payment method</w:t>
      </w:r>
      <w:r>
        <w:rPr>
          <w:rFonts w:ascii="Times New Roman" w:eastAsia="Times New Roman" w:hAnsi="Times New Roman" w:cs="Times New Roman"/>
          <w:sz w:val="24"/>
          <w:szCs w:val="24"/>
        </w:rPr>
        <w:t>, as for most customers the mode of payment was unavailable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0D36" w:rsidRPr="009E0D36" w:rsidRDefault="009E0D36" w:rsidP="009E0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Cash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Digital Wallets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were also used frequently.</w:t>
      </w:r>
    </w:p>
    <w:p w:rsidR="009E0D36" w:rsidRPr="009E0D36" w:rsidRDefault="009E0D36" w:rsidP="009E0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Offering targeted promotions like discounts for digital wallet use could increase adoption and streamline operations.</w:t>
      </w:r>
    </w:p>
    <w:p w:rsidR="009E0D36" w:rsidRPr="009E0D36" w:rsidRDefault="009E0D36" w:rsidP="009E0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Location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D36" w:rsidRPr="009E0D36" w:rsidRDefault="009E0D36" w:rsidP="009E0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Takeaway</w:t>
      </w: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purchases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dominated over </w:t>
      </w:r>
      <w:r>
        <w:rPr>
          <w:rFonts w:ascii="Times New Roman" w:eastAsia="Times New Roman" w:hAnsi="Times New Roman" w:cs="Times New Roman"/>
          <w:sz w:val="24"/>
          <w:szCs w:val="24"/>
        </w:rPr>
        <w:t>in-store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orders, suggesting </w:t>
      </w:r>
      <w:r w:rsidR="00002C4A">
        <w:rPr>
          <w:rFonts w:ascii="Times New Roman" w:eastAsia="Times New Roman" w:hAnsi="Times New Roman" w:cs="Times New Roman"/>
          <w:sz w:val="24"/>
          <w:szCs w:val="24"/>
        </w:rPr>
        <w:t>less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dine-in customers.</w:t>
      </w:r>
    </w:p>
    <w:p w:rsidR="009E0D36" w:rsidRPr="009E0D36" w:rsidRDefault="009E0D36" w:rsidP="009E0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This may reflect customer preference for the</w:t>
      </w:r>
      <w:r w:rsidR="00002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2C4A" w:rsidRPr="009E0D36">
        <w:rPr>
          <w:rFonts w:ascii="Times New Roman" w:eastAsia="Times New Roman" w:hAnsi="Times New Roman" w:cs="Times New Roman"/>
          <w:sz w:val="24"/>
          <w:szCs w:val="24"/>
        </w:rPr>
        <w:t>takeaway service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or limitations in </w:t>
      </w:r>
      <w:r w:rsidR="00002C4A" w:rsidRPr="009E0D36">
        <w:rPr>
          <w:rFonts w:ascii="Times New Roman" w:eastAsia="Times New Roman" w:hAnsi="Times New Roman" w:cs="Times New Roman"/>
          <w:sz w:val="24"/>
          <w:szCs w:val="24"/>
        </w:rPr>
        <w:t>café ambiance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0D36" w:rsidRPr="009E0D36" w:rsidRDefault="009E0D36" w:rsidP="009E0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b/>
          <w:bCs/>
          <w:sz w:val="24"/>
          <w:szCs w:val="24"/>
        </w:rPr>
        <w:t>Underperforming Items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D36" w:rsidRPr="009E0D36" w:rsidRDefault="00002C4A" w:rsidP="009E0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Items like "Tea" and "Cookie</w:t>
      </w:r>
      <w:r w:rsidR="009E0D36" w:rsidRPr="009E0D36">
        <w:rPr>
          <w:rFonts w:ascii="Times New Roman" w:eastAsia="Times New Roman" w:hAnsi="Times New Roman" w:cs="Times New Roman"/>
          <w:sz w:val="24"/>
          <w:szCs w:val="24"/>
        </w:rPr>
        <w:t>" had the lowest transaction values and frequencies.</w:t>
      </w:r>
    </w:p>
    <w:p w:rsidR="009E0D36" w:rsidRPr="009E0D36" w:rsidRDefault="009E0D36" w:rsidP="009E0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These could be considered for either promotional boosts or phase-outs, depending on profitability.</w:t>
      </w:r>
    </w:p>
    <w:p w:rsidR="009E0D36" w:rsidRPr="009E0D36" w:rsidRDefault="009E0D36" w:rsidP="009E0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02C4A" w:rsidRDefault="00002C4A" w:rsidP="00002C4A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</w:p>
    <w:p w:rsidR="00002C4A" w:rsidRDefault="00002C4A" w:rsidP="00002C4A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</w:p>
    <w:p w:rsidR="00002C4A" w:rsidRDefault="00002C4A" w:rsidP="00002C4A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</w:p>
    <w:p w:rsidR="00002C4A" w:rsidRDefault="00002C4A" w:rsidP="00002C4A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</w:p>
    <w:p w:rsidR="00002C4A" w:rsidRDefault="00002C4A" w:rsidP="00002C4A">
      <w:pPr>
        <w:autoSpaceDE w:val="0"/>
        <w:autoSpaceDN w:val="0"/>
        <w:adjustRightInd w:val="0"/>
        <w:spacing w:after="0" w:line="240" w:lineRule="auto"/>
        <w:rPr>
          <w:rFonts w:ascii="Oswald-Regular" w:hAnsi="Oswald-Regular" w:cs="Oswald-Regular"/>
          <w:color w:val="B55F06"/>
          <w:sz w:val="28"/>
          <w:szCs w:val="28"/>
        </w:rPr>
      </w:pPr>
      <w:r>
        <w:rPr>
          <w:rFonts w:ascii="Oswald-Regular" w:hAnsi="Oswald-Regular" w:cs="Oswald-Regular"/>
          <w:color w:val="B55F06"/>
          <w:sz w:val="28"/>
          <w:szCs w:val="28"/>
        </w:rPr>
        <w:lastRenderedPageBreak/>
        <w:t>CONCLUSION</w:t>
      </w:r>
    </w:p>
    <w:p w:rsidR="009E0D36" w:rsidRPr="009E0D36" w:rsidRDefault="009E0D36" w:rsidP="009E0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E0D36" w:rsidRPr="009E0D36" w:rsidRDefault="009E0D36" w:rsidP="009E0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While a few items like </w:t>
      </w:r>
      <w:r w:rsidR="00002C4A">
        <w:rPr>
          <w:rFonts w:ascii="Times New Roman" w:eastAsia="Times New Roman" w:hAnsi="Times New Roman" w:cs="Times New Roman"/>
          <w:sz w:val="24"/>
          <w:szCs w:val="24"/>
        </w:rPr>
        <w:t>Salad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02C4A">
        <w:rPr>
          <w:rFonts w:ascii="Times New Roman" w:eastAsia="Times New Roman" w:hAnsi="Times New Roman" w:cs="Times New Roman"/>
          <w:sz w:val="24"/>
          <w:szCs w:val="24"/>
        </w:rPr>
        <w:t>Sandwich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are driving most of the revenue, many others are underperforming. The business could benefit from:</w:t>
      </w:r>
    </w:p>
    <w:p w:rsidR="009E0D36" w:rsidRPr="009E0D36" w:rsidRDefault="009E0D36" w:rsidP="009E0D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Focusing on high-demand items by ensuring stock availability and bundling offers.</w:t>
      </w:r>
    </w:p>
    <w:p w:rsidR="009E0D36" w:rsidRPr="009E0D36" w:rsidRDefault="009E0D36" w:rsidP="009E0D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Boosting UPI/Digital Wallet transactions through </w:t>
      </w:r>
      <w:proofErr w:type="spellStart"/>
      <w:r w:rsidRPr="009E0D36">
        <w:rPr>
          <w:rFonts w:ascii="Times New Roman" w:eastAsia="Times New Roman" w:hAnsi="Times New Roman" w:cs="Times New Roman"/>
          <w:sz w:val="24"/>
          <w:szCs w:val="24"/>
        </w:rPr>
        <w:t>cashback</w:t>
      </w:r>
      <w:proofErr w:type="spellEnd"/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incentives.</w:t>
      </w:r>
    </w:p>
    <w:p w:rsidR="009E0D36" w:rsidRPr="009E0D36" w:rsidRDefault="009E0D36" w:rsidP="009E0D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Enhancing </w:t>
      </w:r>
      <w:r w:rsidR="00002C4A">
        <w:rPr>
          <w:rFonts w:ascii="Times New Roman" w:eastAsia="Times New Roman" w:hAnsi="Times New Roman" w:cs="Times New Roman"/>
          <w:sz w:val="24"/>
          <w:szCs w:val="24"/>
        </w:rPr>
        <w:t>dine-in</w:t>
      </w:r>
      <w:r w:rsidRPr="009E0D36">
        <w:rPr>
          <w:rFonts w:ascii="Times New Roman" w:eastAsia="Times New Roman" w:hAnsi="Times New Roman" w:cs="Times New Roman"/>
          <w:sz w:val="24"/>
          <w:szCs w:val="24"/>
        </w:rPr>
        <w:t xml:space="preserve"> service for convenience-focused customers.</w:t>
      </w:r>
    </w:p>
    <w:p w:rsidR="009E0D36" w:rsidRPr="009E0D36" w:rsidRDefault="009E0D36" w:rsidP="009E0D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Re-evaluating low-performing items to reduce waste and improve profitability.</w:t>
      </w:r>
    </w:p>
    <w:p w:rsidR="009E0D36" w:rsidRPr="009E0D36" w:rsidRDefault="009E0D36" w:rsidP="009E0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36">
        <w:rPr>
          <w:rFonts w:ascii="Times New Roman" w:eastAsia="Times New Roman" w:hAnsi="Times New Roman" w:cs="Times New Roman"/>
          <w:sz w:val="24"/>
          <w:szCs w:val="24"/>
        </w:rPr>
        <w:t>By implementing these insights, the café can increase its overall efficiency and profitability in the coming quarters.</w:t>
      </w:r>
    </w:p>
    <w:p w:rsidR="00557222" w:rsidRDefault="00557222"/>
    <w:sectPr w:rsidR="005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1A41"/>
    <w:multiLevelType w:val="multilevel"/>
    <w:tmpl w:val="B358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C1573"/>
    <w:multiLevelType w:val="multilevel"/>
    <w:tmpl w:val="1DC6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E03F3C"/>
    <w:multiLevelType w:val="multilevel"/>
    <w:tmpl w:val="1E9C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BD530A"/>
    <w:multiLevelType w:val="multilevel"/>
    <w:tmpl w:val="D8DE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36"/>
    <w:rsid w:val="00002C4A"/>
    <w:rsid w:val="00557222"/>
    <w:rsid w:val="00746EBF"/>
    <w:rsid w:val="009E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0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0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0D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D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0D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0D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E0D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E0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0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0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0D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D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0D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0D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E0D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E0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2025-04-14T06:14:00Z</dcterms:created>
  <dcterms:modified xsi:type="dcterms:W3CDTF">2025-04-14T06:27:00Z</dcterms:modified>
</cp:coreProperties>
</file>