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Exciting experience through Student Exchange program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Hello Friends,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were very excited about meeting multilingual multicultural, participants,On the first day we all went to airport to receive the foreigners.</w:t>
        <w:br w:type="textWrapping"/>
        <w:t xml:space="preserve">Being with a multi linguistic participants I am learning how to work in a team with coordination,mutual understanding,understanding their culture and market as per our project  making them understand </w:t>
        <w:br w:type="textWrapping"/>
        <w:t xml:space="preserve">Targeting a specific market for extending a startup from angel investors to investment from venture capitalists.</w:t>
        <w:br w:type="textWrapping"/>
        <w:t xml:space="preserve">Being a participant with Rich Indian heritage behind me and representing my country  amongst other countries. I am aspiring to be an entrepreneur whilst keeping in mind the Indian way of problem solving ,with the blend of Japan's technology, Chinese hardwork &amp; With some spice added in the form of American accent.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Some of memories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Well these photos are taken by me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9121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226190" cy="522619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6190" cy="5226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