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US"/>
        </w:rPr>
        <w:id w:val="1182171392"/>
        <w:docPartObj>
          <w:docPartGallery w:val="Cover Pages"/>
          <w:docPartUnique/>
        </w:docPartObj>
      </w:sdtPr>
      <w:sdtEndPr/>
      <w:sdtContent>
        <w:p w14:paraId="71B00629" w14:textId="77777777" w:rsidR="00DB4DFE" w:rsidRDefault="00DB4DFE" w:rsidP="00DB4DFE">
          <w:pPr>
            <w:jc w:val="center"/>
            <w:rPr>
              <w:b/>
            </w:rPr>
          </w:pPr>
        </w:p>
        <w:p w14:paraId="08E94550" w14:textId="77777777" w:rsidR="00DB4DFE" w:rsidRPr="0099414E" w:rsidRDefault="00DB4DFE" w:rsidP="00DB4DFE">
          <w:pPr>
            <w:rPr>
              <w:rFonts w:ascii="Calisto MT" w:eastAsia="SimSun-ExtB" w:hAnsi="Calisto MT" w:cs="Tahoma"/>
              <w:b/>
              <w:sz w:val="52"/>
              <w:szCs w:val="52"/>
              <w:u w:val="single"/>
            </w:rPr>
          </w:pPr>
          <w:r w:rsidRPr="0021587D">
            <w:rPr>
              <w:rFonts w:ascii="Calisto MT" w:eastAsia="SimSun-ExtB" w:hAnsi="Calisto MT" w:cs="Tahoma"/>
              <w:b/>
              <w:color w:val="943634" w:themeColor="accent2" w:themeShade="BF"/>
              <w:sz w:val="52"/>
              <w:szCs w:val="52"/>
              <w:u w:val="single"/>
            </w:rPr>
            <w:t>TERM PROJECT REPORT</w:t>
          </w:r>
        </w:p>
        <w:p w14:paraId="7814CF9F" w14:textId="77777777" w:rsidR="00DB4DFE" w:rsidRDefault="00DB4DFE" w:rsidP="00DB4DFE">
          <w:pPr>
            <w:rPr>
              <w:b/>
            </w:rPr>
          </w:pPr>
        </w:p>
        <w:p w14:paraId="516E047E" w14:textId="77777777" w:rsidR="00DB4DFE" w:rsidRDefault="00DB4DFE" w:rsidP="00DB4DFE">
          <w:pPr>
            <w:rPr>
              <w:b/>
            </w:rPr>
          </w:pPr>
        </w:p>
        <w:p w14:paraId="04AF27D3" w14:textId="77777777" w:rsidR="00DB4DFE" w:rsidRPr="0021587D" w:rsidRDefault="00DB4DFE" w:rsidP="00DB4DFE">
          <w:pPr>
            <w:jc w:val="center"/>
            <w:rPr>
              <w:b/>
              <w:color w:val="548DD4" w:themeColor="text2" w:themeTint="99"/>
              <w:sz w:val="32"/>
              <w:szCs w:val="32"/>
            </w:rPr>
          </w:pPr>
          <w:r w:rsidRPr="0021587D">
            <w:rPr>
              <w:b/>
              <w:color w:val="548DD4" w:themeColor="text2" w:themeTint="99"/>
              <w:sz w:val="32"/>
              <w:szCs w:val="32"/>
            </w:rPr>
            <w:t>Global Suicide Trends and Analysis</w:t>
          </w:r>
        </w:p>
        <w:p w14:paraId="4E977928" w14:textId="77777777" w:rsidR="00DB4DFE" w:rsidRDefault="00DB4DFE" w:rsidP="00DB4DFE">
          <w:pPr>
            <w:jc w:val="center"/>
            <w:rPr>
              <w:b/>
              <w:color w:val="632423" w:themeColor="accent2" w:themeShade="80"/>
            </w:rPr>
          </w:pPr>
        </w:p>
        <w:p w14:paraId="240FD384" w14:textId="77777777" w:rsidR="00DB4DFE" w:rsidRPr="005E5E80" w:rsidRDefault="00DB4DFE" w:rsidP="00DB4DFE">
          <w:pPr>
            <w:jc w:val="center"/>
            <w:rPr>
              <w:b/>
              <w:color w:val="632423" w:themeColor="accent2" w:themeShade="80"/>
            </w:rPr>
          </w:pPr>
          <w:r w:rsidRPr="005E5E80">
            <w:rPr>
              <w:b/>
              <w:color w:val="632423" w:themeColor="accent2" w:themeShade="80"/>
            </w:rPr>
            <w:t>SCS_3250_028</w:t>
          </w:r>
        </w:p>
        <w:p w14:paraId="0E323C95" w14:textId="77777777" w:rsidR="00DB4DFE" w:rsidRDefault="00DB4DFE" w:rsidP="00DB4DFE">
          <w:pPr>
            <w:rPr>
              <w:b/>
            </w:rPr>
          </w:pPr>
        </w:p>
        <w:p w14:paraId="384ADA80" w14:textId="77777777" w:rsidR="00DB4DFE" w:rsidRPr="00526F1D" w:rsidRDefault="00DB4DFE" w:rsidP="00DB4DFE">
          <w:pPr>
            <w:rPr>
              <w:b/>
              <w:color w:val="632423" w:themeColor="accent2" w:themeShade="80"/>
            </w:rPr>
          </w:pPr>
          <w:r w:rsidRPr="00526F1D">
            <w:rPr>
              <w:b/>
              <w:color w:val="632423" w:themeColor="accent2" w:themeShade="80"/>
            </w:rPr>
            <w:t>By Team 5:</w:t>
          </w:r>
        </w:p>
        <w:p w14:paraId="2AAD2716" w14:textId="77777777" w:rsidR="00DB4DFE" w:rsidRPr="00526F1D" w:rsidRDefault="00DB4DFE" w:rsidP="00DB4DFE">
          <w:pPr>
            <w:rPr>
              <w:b/>
              <w:color w:val="632423" w:themeColor="accent2" w:themeShade="80"/>
            </w:rPr>
          </w:pPr>
        </w:p>
        <w:p w14:paraId="4FC12E83" w14:textId="77777777" w:rsidR="00DB4DFE" w:rsidRPr="00DB4DFE" w:rsidRDefault="00DB4DFE" w:rsidP="00DB4DFE">
          <w:pPr>
            <w:spacing w:line="360" w:lineRule="auto"/>
            <w:rPr>
              <w:bCs/>
              <w:color w:val="632423" w:themeColor="accent2" w:themeShade="80"/>
              <w:lang w:val="en-US"/>
            </w:rPr>
          </w:pPr>
          <w:r w:rsidRPr="00DB4DFE">
            <w:rPr>
              <w:bCs/>
              <w:color w:val="632423" w:themeColor="accent2" w:themeShade="80"/>
              <w:lang w:val="en-US"/>
            </w:rPr>
            <w:t xml:space="preserve">Vaishali </w:t>
          </w:r>
          <w:proofErr w:type="spellStart"/>
          <w:r w:rsidRPr="00DB4DFE">
            <w:rPr>
              <w:bCs/>
              <w:color w:val="632423" w:themeColor="accent2" w:themeShade="80"/>
              <w:lang w:val="en-US"/>
            </w:rPr>
            <w:t>Siddeshwar</w:t>
          </w:r>
          <w:proofErr w:type="spellEnd"/>
        </w:p>
        <w:p w14:paraId="41224848" w14:textId="77777777" w:rsidR="00DB4DFE" w:rsidRPr="00DB4DFE" w:rsidRDefault="00DB4DFE" w:rsidP="00DB4DFE">
          <w:pPr>
            <w:spacing w:line="360" w:lineRule="auto"/>
            <w:rPr>
              <w:bCs/>
              <w:color w:val="632423" w:themeColor="accent2" w:themeShade="80"/>
              <w:lang w:val="en-US"/>
            </w:rPr>
          </w:pPr>
          <w:r w:rsidRPr="00DB4DFE">
            <w:rPr>
              <w:bCs/>
              <w:color w:val="632423" w:themeColor="accent2" w:themeShade="80"/>
              <w:lang w:val="en-US"/>
            </w:rPr>
            <w:t xml:space="preserve">Chandni Sehgal </w:t>
          </w:r>
        </w:p>
        <w:p w14:paraId="5B3BD330" w14:textId="77777777" w:rsidR="00DB4DFE" w:rsidRPr="006344C8" w:rsidRDefault="00DB4DFE" w:rsidP="00DB4DFE">
          <w:pPr>
            <w:spacing w:line="360" w:lineRule="auto"/>
            <w:rPr>
              <w:bCs/>
              <w:color w:val="632423" w:themeColor="accent2" w:themeShade="80"/>
              <w:lang w:val="fr-FR"/>
            </w:rPr>
          </w:pPr>
          <w:proofErr w:type="spellStart"/>
          <w:r w:rsidRPr="006344C8">
            <w:rPr>
              <w:bCs/>
              <w:color w:val="632423" w:themeColor="accent2" w:themeShade="80"/>
              <w:lang w:val="fr-FR"/>
            </w:rPr>
            <w:t>Gaurav</w:t>
          </w:r>
          <w:proofErr w:type="spellEnd"/>
          <w:r w:rsidRPr="006344C8">
            <w:rPr>
              <w:bCs/>
              <w:color w:val="632423" w:themeColor="accent2" w:themeShade="80"/>
              <w:lang w:val="fr-FR"/>
            </w:rPr>
            <w:t xml:space="preserve"> </w:t>
          </w:r>
          <w:proofErr w:type="spellStart"/>
          <w:r w:rsidRPr="006344C8">
            <w:rPr>
              <w:bCs/>
              <w:color w:val="632423" w:themeColor="accent2" w:themeShade="80"/>
              <w:lang w:val="fr-FR"/>
            </w:rPr>
            <w:t>Rattan</w:t>
          </w:r>
          <w:proofErr w:type="spellEnd"/>
          <w:r w:rsidRPr="006344C8">
            <w:rPr>
              <w:bCs/>
              <w:color w:val="632423" w:themeColor="accent2" w:themeShade="80"/>
              <w:lang w:val="fr-FR"/>
            </w:rPr>
            <w:t xml:space="preserve"> </w:t>
          </w:r>
          <w:proofErr w:type="spellStart"/>
          <w:r w:rsidRPr="006344C8">
            <w:rPr>
              <w:bCs/>
              <w:color w:val="632423" w:themeColor="accent2" w:themeShade="80"/>
              <w:lang w:val="fr-FR"/>
            </w:rPr>
            <w:t>Singla</w:t>
          </w:r>
          <w:proofErr w:type="spellEnd"/>
          <w:r w:rsidRPr="006344C8">
            <w:rPr>
              <w:bCs/>
              <w:color w:val="632423" w:themeColor="accent2" w:themeShade="80"/>
              <w:lang w:val="fr-FR"/>
            </w:rPr>
            <w:t xml:space="preserve"> </w:t>
          </w:r>
        </w:p>
        <w:p w14:paraId="2121BAE5" w14:textId="77777777" w:rsidR="00DB4DFE" w:rsidRPr="006344C8" w:rsidRDefault="00DB4DFE" w:rsidP="00DB4DFE">
          <w:pPr>
            <w:spacing w:line="360" w:lineRule="auto"/>
            <w:rPr>
              <w:bCs/>
              <w:color w:val="632423" w:themeColor="accent2" w:themeShade="80"/>
              <w:lang w:val="fr-FR"/>
            </w:rPr>
          </w:pPr>
          <w:r w:rsidRPr="006344C8">
            <w:rPr>
              <w:bCs/>
              <w:color w:val="632423" w:themeColor="accent2" w:themeShade="80"/>
              <w:lang w:val="fr-FR"/>
            </w:rPr>
            <w:t>Jie Ren</w:t>
          </w:r>
        </w:p>
        <w:p w14:paraId="260BB098" w14:textId="77777777" w:rsidR="00DB4DFE" w:rsidRPr="006344C8" w:rsidRDefault="00DB4DFE" w:rsidP="00DB4DFE">
          <w:pPr>
            <w:spacing w:line="360" w:lineRule="auto"/>
            <w:rPr>
              <w:bCs/>
              <w:color w:val="632423" w:themeColor="accent2" w:themeShade="80"/>
              <w:lang w:val="fr-FR"/>
            </w:rPr>
          </w:pPr>
          <w:r w:rsidRPr="006344C8">
            <w:rPr>
              <w:bCs/>
              <w:color w:val="632423" w:themeColor="accent2" w:themeShade="80"/>
              <w:lang w:val="fr-FR"/>
            </w:rPr>
            <w:t>Javier Rodriguez</w:t>
          </w:r>
        </w:p>
        <w:p w14:paraId="2982830C" w14:textId="77777777" w:rsidR="00DB4DFE" w:rsidRPr="006344C8" w:rsidRDefault="00DB4DFE" w:rsidP="00DB4DFE">
          <w:pPr>
            <w:spacing w:line="360" w:lineRule="auto"/>
            <w:rPr>
              <w:bCs/>
              <w:color w:val="632423" w:themeColor="accent2" w:themeShade="80"/>
            </w:rPr>
          </w:pPr>
          <w:r w:rsidRPr="006344C8">
            <w:rPr>
              <w:bCs/>
              <w:color w:val="632423" w:themeColor="accent2" w:themeShade="80"/>
            </w:rPr>
            <w:t xml:space="preserve">Duane Robinson </w:t>
          </w:r>
        </w:p>
        <w:p w14:paraId="0EEA364F" w14:textId="77777777" w:rsidR="00DB4DFE" w:rsidRPr="006344C8" w:rsidRDefault="00DB4DFE" w:rsidP="00DB4DFE">
          <w:pPr>
            <w:spacing w:line="360" w:lineRule="auto"/>
            <w:rPr>
              <w:bCs/>
              <w:color w:val="632423" w:themeColor="accent2" w:themeShade="80"/>
            </w:rPr>
          </w:pPr>
          <w:proofErr w:type="spellStart"/>
          <w:r w:rsidRPr="006344C8">
            <w:rPr>
              <w:bCs/>
              <w:color w:val="632423" w:themeColor="accent2" w:themeShade="80"/>
            </w:rPr>
            <w:t>Liangliang</w:t>
          </w:r>
          <w:proofErr w:type="spellEnd"/>
          <w:r w:rsidRPr="006344C8">
            <w:rPr>
              <w:bCs/>
              <w:color w:val="632423" w:themeColor="accent2" w:themeShade="80"/>
            </w:rPr>
            <w:t xml:space="preserve"> Shi</w:t>
          </w:r>
        </w:p>
        <w:p w14:paraId="4A322B19" w14:textId="77777777" w:rsidR="00DB4DFE" w:rsidRPr="006344C8" w:rsidRDefault="00DB4DFE" w:rsidP="00DB4DFE">
          <w:pPr>
            <w:spacing w:line="360" w:lineRule="auto"/>
            <w:rPr>
              <w:bCs/>
              <w:color w:val="632423" w:themeColor="accent2" w:themeShade="80"/>
            </w:rPr>
          </w:pPr>
          <w:r w:rsidRPr="006344C8">
            <w:rPr>
              <w:bCs/>
              <w:color w:val="632423" w:themeColor="accent2" w:themeShade="80"/>
            </w:rPr>
            <w:t>Wing Ho</w:t>
          </w:r>
        </w:p>
        <w:p w14:paraId="01AC32FB" w14:textId="77777777" w:rsidR="00DB4DFE" w:rsidRPr="00526F1D" w:rsidRDefault="00DB4DFE" w:rsidP="00DB4DFE">
          <w:pPr>
            <w:rPr>
              <w:b/>
              <w:color w:val="632423" w:themeColor="accent2" w:themeShade="80"/>
            </w:rPr>
          </w:pPr>
        </w:p>
        <w:p w14:paraId="462C72F1" w14:textId="77777777" w:rsidR="00DB4DFE" w:rsidRPr="00526F1D" w:rsidRDefault="00DB4DFE" w:rsidP="00DB4DFE">
          <w:pPr>
            <w:rPr>
              <w:b/>
              <w:color w:val="632423" w:themeColor="accent2" w:themeShade="80"/>
            </w:rPr>
          </w:pPr>
        </w:p>
        <w:p w14:paraId="32426464" w14:textId="77777777" w:rsidR="00DB4DFE" w:rsidRDefault="00DB4DFE" w:rsidP="00DB4DFE">
          <w:pPr>
            <w:rPr>
              <w:b/>
            </w:rPr>
          </w:pPr>
        </w:p>
        <w:p w14:paraId="618613D0" w14:textId="77777777" w:rsidR="00413390" w:rsidRDefault="00FC3497" w:rsidP="00413390">
          <w:pPr>
            <w:jc w:val="right"/>
            <w:rPr>
              <w:bCs/>
              <w:color w:val="632423" w:themeColor="accent2" w:themeShade="80"/>
            </w:rPr>
          </w:pPr>
          <w:r w:rsidRPr="007E0B9B">
            <w:rPr>
              <w:b/>
              <w:noProof/>
            </w:rPr>
            <mc:AlternateContent>
              <mc:Choice Requires="wpg">
                <w:drawing>
                  <wp:anchor distT="0" distB="0" distL="457200" distR="457200" simplePos="0" relativeHeight="251661312" behindDoc="0" locked="0" layoutInCell="1" allowOverlap="1" wp14:anchorId="2FC7A13C" wp14:editId="3C6B1E00">
                    <wp:simplePos x="0" y="0"/>
                    <wp:positionH relativeFrom="margin">
                      <wp:posOffset>-857250</wp:posOffset>
                    </wp:positionH>
                    <wp:positionV relativeFrom="margin">
                      <wp:posOffset>-657225</wp:posOffset>
                    </wp:positionV>
                    <wp:extent cx="2188210" cy="9542780"/>
                    <wp:effectExtent l="0" t="0" r="2540" b="1270"/>
                    <wp:wrapSquare wrapText="bothSides"/>
                    <wp:docPr id="5" name="Group 5"/>
                    <wp:cNvGraphicFramePr/>
                    <a:graphic xmlns:a="http://schemas.openxmlformats.org/drawingml/2006/main">
                      <a:graphicData uri="http://schemas.microsoft.com/office/word/2010/wordprocessingGroup">
                        <wpg:wgp>
                          <wpg:cNvGrpSpPr/>
                          <wpg:grpSpPr>
                            <a:xfrm>
                              <a:off x="0" y="0"/>
                              <a:ext cx="2188210" cy="9542780"/>
                              <a:chOff x="-262647" y="0"/>
                              <a:chExt cx="2493085" cy="8229600"/>
                            </a:xfrm>
                          </wpg:grpSpPr>
                          <wpg:grpSp>
                            <wpg:cNvPr id="7" name="Group 7"/>
                            <wpg:cNvGrpSpPr/>
                            <wpg:grpSpPr>
                              <a:xfrm>
                                <a:off x="0" y="0"/>
                                <a:ext cx="2230438" cy="8229600"/>
                                <a:chOff x="0" y="0"/>
                                <a:chExt cx="2230438" cy="8229600"/>
                              </a:xfrm>
                            </wpg:grpSpPr>
                            <wps:wsp>
                              <wps:cNvPr id="8" name="Rectangle 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68"/>
                              <wpg:cNvGrpSpPr/>
                              <wpg:grpSpPr>
                                <a:xfrm>
                                  <a:off x="523875" y="3705225"/>
                                  <a:ext cx="1706563" cy="2278063"/>
                                  <a:chOff x="0" y="0"/>
                                  <a:chExt cx="1706563" cy="2278063"/>
                                </a:xfrm>
                                <a:solidFill>
                                  <a:schemeClr val="bg2">
                                    <a:lumMod val="50000"/>
                                  </a:schemeClr>
                                </a:solidFill>
                              </wpg:grpSpPr>
                              <wps:wsp>
                                <wps:cNvPr id="1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6" name="Group 3"/>
                              <wpg:cNvGrpSpPr/>
                              <wpg:grpSpPr>
                                <a:xfrm>
                                  <a:off x="904875" y="0"/>
                                  <a:ext cx="1323975" cy="1371600"/>
                                  <a:chOff x="0" y="0"/>
                                  <a:chExt cx="1325563" cy="1370013"/>
                                </a:xfrm>
                                <a:solidFill>
                                  <a:schemeClr val="bg1"/>
                                </a:solidFill>
                              </wpg:grpSpPr>
                              <wps:wsp>
                                <wps:cNvPr id="1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1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1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2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2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22" name="Text Box 22"/>
                            <wps:cNvSpPr txBox="1"/>
                            <wps:spPr>
                              <a:xfrm>
                                <a:off x="-262647" y="0"/>
                                <a:ext cx="2276272"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F9F156" w14:textId="77777777" w:rsidR="00506EFE" w:rsidRDefault="00506EFE" w:rsidP="00FC3497">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C7A13C" id="Group 5" o:spid="_x0000_s1026" style="position:absolute;left:0;text-align:left;margin-left:-67.5pt;margin-top:-51.75pt;width:172.3pt;height:751.4pt;z-index:251661312;mso-wrap-distance-left:36pt;mso-wrap-distance-right:36pt;mso-position-horizontal-relative:margin;mso-position-vertical-relative:margin;mso-width-relative:margin;mso-height-relative:margin" coordorigin="-2626" coordsize="24930,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">
                    <v:group id="Group 7"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" fillcolor="#214d85 [3122]" stroked="f" strokeweight="2pt">
                        <v:fill color2="#1c4170 [2882]" angle="348" colors="0 #5cb2dc;6554f #5cb2dc" focus="100%" type="gradient"/>
                      </v:rect>
                      <v:group id="Group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90"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" path="m,4r5,l5,,,4xe" filled="f" stroked="f">
                          <v:path arrowok="t" o:connecttype="custom" o:connectlocs="0,6350;7938,6350;7938,0;0,6350" o:connectangles="0,0,0,0"/>
                        </v:shape>
                        <v:shape id="Freeform 91"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" path="m1075,9r,-9l,1075r,5l,1085,1075,9xe" filled="f" stroked="f">
                          <v:path arrowok="t" o:connecttype="custom" o:connectlocs="1706563,14288;1706563,0;0,1706563;0,1714500;0,1722438;1706563,14288" o:connectangles="0,0,0,0,0,0"/>
                        </v:shape>
                        <v:shape id="Freeform 92"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" path="m1075,l,1080r,9l1075,9r,-9xe" filled="f" stroked="f">
                          <v:path arrowok="t" o:connecttype="custom" o:connectlocs="1706563,0;0,1714500;0,1728788;1706563,14288;1706563,0" o:connectangles="0,0,0,0,0"/>
                        </v:shape>
                        <v:shape id="Freeform 93"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" path="m1075,l,1076r,18l1075,19r,-19xe" filled="f" stroked="f">
                          <v:path arrowok="t" o:connecttype="custom" o:connectlocs="1706563,0;0,1708150;0,1736725;1706563,30163;1706563,0" o:connectangles="0,0,0,0,0"/>
                        </v:shape>
                        <v:shape id="Freeform 94"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" path="m,1076r,18l1075,19r,-19l,1076xe" filled="f" stroked="f">
                          <v:path arrowok="t" o:connecttype="custom" o:connectlocs="0,1708150;0,1736725;1706563,30163;1706563,0;0,1708150" o:connectangles="0,0,0,0,0"/>
                        </v:shape>
                        <v:shape id="Freeform 95"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" path="m1075,l,1075r,10l1075,9r,-9xe" filled="f" stroked="f">
                          <v:path arrowok="t" o:connecttype="custom" o:connectlocs="1706563,0;0,1706563;0,1722438;1706563,14288;1706563,0" o:connectangles="0,0,0,0,0"/>
                        </v:shape>
                      </v:group>
                      <v:group id="Group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97"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" path="m,545r,l540,r4,5l,545xe" filled="f" stroked="f">
                          <v:path arrowok="t" o:connecttype="custom" o:connectlocs="0,865188;0,865188;857250,0;863600,7938;0,865188" o:connectangles="0,0,0,0,0"/>
                        </v:shape>
                        <v:shape id="Freeform 98"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" path="m,679r,l679,r4,l,679xe" filled="f" stroked="f">
                          <v:path arrowok="t" o:connecttype="custom" o:connectlocs="0,1077913;0,1077913;1077913,0;1084263,0;0,1077913" o:connectangles="0,0,0,0,0"/>
                        </v:shape>
                        <v:shape id="Freeform 99"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" path="m4,669r-4,l669,r4,l4,669xe" filled="f" stroked="f">
                          <v:path arrowok="t" o:connecttype="custom" o:connectlocs="6350,1062038;0,1062038;1062038,0;1068388,0;6350,1062038" o:connectangles="0,0,0,0,0"/>
                        </v:shape>
                        <v:shape id="Freeform 100"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" path="m5,600l,595,596,r4,5l5,600xe" filled="f" stroked="f">
                          <v:path arrowok="t" o:connecttype="custom" o:connectlocs="7938,952500;0,944563;946150,0;952500,7938;7938,952500" o:connectangles="0,0,0,0,0"/>
                        </v:shape>
                        <v:shape id="Freeform 101"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Text Box 22" o:spid="_x0000_s1042" type="#_x0000_t202" style="position:absolute;left:-2626;width:2276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" filled="f" stroked="f" strokeweight=".5pt">
                      <v:textbox inset="18pt,126pt,18pt,18pt">
                        <w:txbxContent>
                          <w:p w14:paraId="2DF9F156" w14:textId="77777777" w:rsidR="00506EFE" w:rsidRDefault="00506EFE" w:rsidP="00FC3497">
                            <w:pPr>
                              <w:rPr>
                                <w:color w:val="FFFFFF" w:themeColor="background1"/>
                              </w:rPr>
                            </w:pPr>
                          </w:p>
                        </w:txbxContent>
                      </v:textbox>
                    </v:shape>
                    <w10:wrap type="square" anchorx="margin" anchory="margin"/>
                  </v:group>
                </w:pict>
              </mc:Fallback>
            </mc:AlternateContent>
          </w:r>
        </w:p>
        <w:p w14:paraId="408E0149" w14:textId="77777777" w:rsidR="00413390" w:rsidRDefault="00413390" w:rsidP="00413390">
          <w:pPr>
            <w:jc w:val="right"/>
            <w:rPr>
              <w:bCs/>
              <w:color w:val="632423" w:themeColor="accent2" w:themeShade="80"/>
            </w:rPr>
          </w:pPr>
        </w:p>
        <w:p w14:paraId="3F5B8D14" w14:textId="77777777" w:rsidR="00413390" w:rsidRDefault="00413390" w:rsidP="00413390">
          <w:pPr>
            <w:jc w:val="right"/>
            <w:rPr>
              <w:bCs/>
              <w:color w:val="632423" w:themeColor="accent2" w:themeShade="80"/>
            </w:rPr>
          </w:pPr>
        </w:p>
        <w:p w14:paraId="51CCF572" w14:textId="77777777" w:rsidR="00413390" w:rsidRDefault="00413390" w:rsidP="00413390">
          <w:pPr>
            <w:jc w:val="right"/>
            <w:rPr>
              <w:bCs/>
              <w:color w:val="632423" w:themeColor="accent2" w:themeShade="80"/>
            </w:rPr>
          </w:pPr>
        </w:p>
        <w:p w14:paraId="3FA1D83B" w14:textId="77777777" w:rsidR="00413390" w:rsidRDefault="00413390" w:rsidP="00413390">
          <w:pPr>
            <w:jc w:val="right"/>
            <w:rPr>
              <w:bCs/>
              <w:color w:val="632423" w:themeColor="accent2" w:themeShade="80"/>
            </w:rPr>
          </w:pPr>
        </w:p>
        <w:p w14:paraId="422E521B" w14:textId="77777777" w:rsidR="00413390" w:rsidRDefault="00413390" w:rsidP="00413390">
          <w:pPr>
            <w:jc w:val="right"/>
            <w:rPr>
              <w:bCs/>
              <w:color w:val="632423" w:themeColor="accent2" w:themeShade="80"/>
            </w:rPr>
          </w:pPr>
        </w:p>
        <w:p w14:paraId="48AB0AED" w14:textId="77777777" w:rsidR="00413390" w:rsidRDefault="00413390" w:rsidP="00413390">
          <w:pPr>
            <w:jc w:val="right"/>
            <w:rPr>
              <w:bCs/>
              <w:color w:val="632423" w:themeColor="accent2" w:themeShade="80"/>
            </w:rPr>
          </w:pPr>
        </w:p>
        <w:p w14:paraId="73D5F083" w14:textId="77777777" w:rsidR="00413390" w:rsidRDefault="00413390" w:rsidP="00413390">
          <w:pPr>
            <w:jc w:val="right"/>
            <w:rPr>
              <w:bCs/>
              <w:color w:val="632423" w:themeColor="accent2" w:themeShade="80"/>
            </w:rPr>
          </w:pPr>
        </w:p>
        <w:p w14:paraId="42407410" w14:textId="77777777" w:rsidR="00413390" w:rsidRDefault="00413390" w:rsidP="00413390">
          <w:pPr>
            <w:jc w:val="right"/>
            <w:rPr>
              <w:bCs/>
              <w:color w:val="632423" w:themeColor="accent2" w:themeShade="80"/>
            </w:rPr>
          </w:pPr>
        </w:p>
        <w:p w14:paraId="59FB0752" w14:textId="77777777" w:rsidR="00413390" w:rsidRDefault="00413390" w:rsidP="00413390">
          <w:pPr>
            <w:jc w:val="right"/>
            <w:rPr>
              <w:bCs/>
              <w:color w:val="632423" w:themeColor="accent2" w:themeShade="80"/>
            </w:rPr>
          </w:pPr>
        </w:p>
        <w:p w14:paraId="617A8750" w14:textId="3DB1684C" w:rsidR="00A74269" w:rsidRPr="00E84DE3" w:rsidRDefault="00A74269" w:rsidP="00413390">
          <w:pPr>
            <w:jc w:val="right"/>
            <w:rPr>
              <w:bCs/>
              <w:color w:val="632423" w:themeColor="accent2" w:themeShade="80"/>
            </w:rPr>
          </w:pPr>
          <w:r w:rsidRPr="00E84DE3">
            <w:rPr>
              <w:bCs/>
              <w:color w:val="632423" w:themeColor="accent2" w:themeShade="80"/>
            </w:rPr>
            <w:t>July 23</w:t>
          </w:r>
          <w:r w:rsidRPr="002D07CD">
            <w:rPr>
              <w:bCs/>
              <w:color w:val="632423" w:themeColor="accent2" w:themeShade="80"/>
              <w:vertAlign w:val="superscript"/>
            </w:rPr>
            <w:t>rd</w:t>
          </w:r>
          <w:r>
            <w:rPr>
              <w:bCs/>
              <w:color w:val="632423" w:themeColor="accent2" w:themeShade="80"/>
            </w:rPr>
            <w:t>,</w:t>
          </w:r>
          <w:r w:rsidRPr="00E84DE3">
            <w:rPr>
              <w:bCs/>
              <w:color w:val="632423" w:themeColor="accent2" w:themeShade="80"/>
            </w:rPr>
            <w:t xml:space="preserve"> 2019</w:t>
          </w:r>
        </w:p>
        <w:p w14:paraId="34A5EBF1" w14:textId="77777777" w:rsidR="00A74269" w:rsidRDefault="00A74269" w:rsidP="00A74269">
          <w:pPr>
            <w:rPr>
              <w:b/>
            </w:rPr>
          </w:pPr>
        </w:p>
        <w:p w14:paraId="5C595B42" w14:textId="77777777" w:rsidR="00A74269" w:rsidRDefault="00A74269" w:rsidP="00A74269">
          <w:pPr>
            <w:rPr>
              <w:b/>
            </w:rPr>
          </w:pPr>
        </w:p>
        <w:p w14:paraId="6B0EE397" w14:textId="77777777" w:rsidR="00A74269" w:rsidRDefault="00A74269" w:rsidP="00A74269">
          <w:pPr>
            <w:rPr>
              <w:b/>
            </w:rPr>
          </w:pPr>
        </w:p>
        <w:p w14:paraId="353E1849" w14:textId="77777777" w:rsidR="00A74269" w:rsidRDefault="00A74269" w:rsidP="00A74269">
          <w:pPr>
            <w:rPr>
              <w:b/>
            </w:rPr>
          </w:pPr>
        </w:p>
        <w:p w14:paraId="2A3668E2" w14:textId="77777777" w:rsidR="00A74269" w:rsidRDefault="00A74269" w:rsidP="00A74269">
          <w:pPr>
            <w:rPr>
              <w:b/>
            </w:rPr>
          </w:pPr>
        </w:p>
        <w:p w14:paraId="04628112" w14:textId="7A0A0DC8" w:rsidR="00A74269" w:rsidRPr="008576BE" w:rsidRDefault="00A74269" w:rsidP="00A74269">
          <w:pPr>
            <w:pStyle w:val="NormalWeb"/>
            <w:shd w:val="clear" w:color="auto" w:fill="FFFFFF"/>
            <w:spacing w:before="158" w:beforeAutospacing="0" w:after="158" w:afterAutospacing="0"/>
            <w:textAlignment w:val="baseline"/>
            <w:rPr>
              <w:rFonts w:ascii="Arial" w:hAnsi="Arial" w:cs="Arial"/>
              <w:i/>
              <w:iCs/>
              <w:sz w:val="20"/>
              <w:szCs w:val="20"/>
            </w:rPr>
          </w:pPr>
          <w:r w:rsidRPr="008576BE">
            <w:rPr>
              <w:rFonts w:ascii="Arial" w:hAnsi="Arial" w:cs="Arial"/>
              <w:i/>
              <w:iCs/>
              <w:sz w:val="20"/>
              <w:szCs w:val="20"/>
            </w:rPr>
            <w:t>A comprehensive analysis to find signals correlated to increased suicide rates among different cohorts globally, across the socio-economic spectrum.</w:t>
          </w:r>
        </w:p>
      </w:sdtContent>
    </w:sdt>
    <w:sdt>
      <w:sdtPr>
        <w:rPr>
          <w:rFonts w:ascii="Arial" w:eastAsia="Arial" w:hAnsi="Arial" w:cs="Arial"/>
          <w:color w:val="auto"/>
          <w:sz w:val="22"/>
          <w:szCs w:val="22"/>
          <w:lang w:val="en"/>
        </w:rPr>
        <w:id w:val="-1698686718"/>
        <w:docPartObj>
          <w:docPartGallery w:val="Table of Contents"/>
          <w:docPartUnique/>
        </w:docPartObj>
      </w:sdtPr>
      <w:sdtEndPr>
        <w:rPr>
          <w:b/>
          <w:bCs/>
          <w:noProof/>
        </w:rPr>
      </w:sdtEndPr>
      <w:sdtContent>
        <w:p w14:paraId="28FAE388" w14:textId="059201ED" w:rsidR="00CA5F59" w:rsidRPr="00821A73" w:rsidRDefault="00CA5F59">
          <w:pPr>
            <w:pStyle w:val="TOCHeading"/>
            <w:rPr>
              <w:color w:val="auto"/>
            </w:rPr>
          </w:pPr>
          <w:r w:rsidRPr="00821A73">
            <w:rPr>
              <w:color w:val="auto"/>
            </w:rPr>
            <w:t>Co</w:t>
          </w:r>
          <w:bookmarkStart w:id="0" w:name="_GoBack"/>
          <w:bookmarkEnd w:id="0"/>
          <w:r w:rsidRPr="00821A73">
            <w:rPr>
              <w:color w:val="auto"/>
            </w:rPr>
            <w:t>ntents</w:t>
          </w:r>
        </w:p>
        <w:p w14:paraId="0115AF84" w14:textId="0401DEE6" w:rsidR="00D9219D" w:rsidRPr="00C31BBA" w:rsidRDefault="00CA5F59">
          <w:pPr>
            <w:pStyle w:val="TOC1"/>
            <w:rPr>
              <w:rFonts w:asciiTheme="minorHAnsi" w:eastAsiaTheme="minorEastAsia" w:hAnsiTheme="minorHAnsi" w:cstheme="minorBidi"/>
              <w:color w:val="auto"/>
            </w:rPr>
          </w:pPr>
          <w:r w:rsidRPr="00821A73">
            <w:rPr>
              <w:color w:val="auto"/>
            </w:rPr>
            <w:fldChar w:fldCharType="begin"/>
          </w:r>
          <w:r w:rsidRPr="00821A73">
            <w:rPr>
              <w:color w:val="auto"/>
            </w:rPr>
            <w:instrText xml:space="preserve"> TOC \o "1-3" \h \z \u </w:instrText>
          </w:r>
          <w:r w:rsidRPr="00821A73">
            <w:rPr>
              <w:color w:val="auto"/>
            </w:rPr>
            <w:fldChar w:fldCharType="separate"/>
          </w:r>
          <w:hyperlink w:anchor="_Toc14796657" w:history="1">
            <w:r w:rsidR="00D9219D" w:rsidRPr="00C31BBA">
              <w:rPr>
                <w:rStyle w:val="Hyperlink"/>
                <w:b/>
                <w:bCs/>
                <w:color w:val="auto"/>
              </w:rPr>
              <w:t>1.</w:t>
            </w:r>
            <w:r w:rsidR="00D9219D" w:rsidRPr="00C31BBA">
              <w:rPr>
                <w:rFonts w:asciiTheme="minorHAnsi" w:eastAsiaTheme="minorEastAsia" w:hAnsiTheme="minorHAnsi" w:cstheme="minorBidi"/>
                <w:color w:val="auto"/>
              </w:rPr>
              <w:tab/>
            </w:r>
            <w:r w:rsidR="00D9219D" w:rsidRPr="00C31BBA">
              <w:rPr>
                <w:rStyle w:val="Hyperlink"/>
                <w:b/>
                <w:bCs/>
                <w:color w:val="auto"/>
              </w:rPr>
              <w:t>Introduction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_Toc14796657 \h </w:instrText>
            </w:r>
            <w:r w:rsidR="00D9219D" w:rsidRPr="00C31BBA">
              <w:rPr>
                <w:webHidden/>
                <w:color w:val="auto"/>
              </w:rPr>
            </w:r>
            <w:r w:rsidR="00D9219D" w:rsidRPr="00C31BBA">
              <w:rPr>
                <w:webHidden/>
                <w:color w:val="auto"/>
              </w:rPr>
              <w:fldChar w:fldCharType="separate"/>
            </w:r>
            <w:r w:rsidR="00307679">
              <w:rPr>
                <w:webHidden/>
                <w:color w:val="auto"/>
              </w:rPr>
              <w:t>2</w:t>
            </w:r>
            <w:r w:rsidR="00D9219D" w:rsidRPr="00C31BBA">
              <w:rPr>
                <w:webHidden/>
                <w:color w:val="auto"/>
              </w:rPr>
              <w:fldChar w:fldCharType="end"/>
            </w:r>
          </w:hyperlink>
        </w:p>
        <w:p w14:paraId="37FB1E17" w14:textId="456AEA4E" w:rsidR="00D9219D" w:rsidRPr="00C31BBA" w:rsidRDefault="003D1B45">
          <w:pPr>
            <w:pStyle w:val="TOC1"/>
            <w:rPr>
              <w:rFonts w:asciiTheme="minorHAnsi" w:eastAsiaTheme="minorEastAsia" w:hAnsiTheme="minorHAnsi" w:cstheme="minorBidi"/>
              <w:color w:val="auto"/>
            </w:rPr>
          </w:pPr>
          <w:hyperlink w:anchor="_Toc14796658" w:history="1">
            <w:r w:rsidR="00D9219D" w:rsidRPr="00C31BBA">
              <w:rPr>
                <w:rStyle w:val="Hyperlink"/>
                <w:b/>
                <w:bCs/>
                <w:color w:val="auto"/>
              </w:rPr>
              <w:t>2.</w:t>
            </w:r>
            <w:r w:rsidR="00D9219D" w:rsidRPr="00C31BBA">
              <w:rPr>
                <w:rFonts w:asciiTheme="minorHAnsi" w:eastAsiaTheme="minorEastAsia" w:hAnsiTheme="minorHAnsi" w:cstheme="minorBidi"/>
                <w:color w:val="auto"/>
              </w:rPr>
              <w:tab/>
            </w:r>
            <w:r w:rsidR="00D9219D" w:rsidRPr="00C31BBA">
              <w:rPr>
                <w:rStyle w:val="Hyperlink"/>
                <w:b/>
                <w:bCs/>
                <w:color w:val="auto"/>
              </w:rPr>
              <w:t>Objective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_Toc14796658 \h </w:instrText>
            </w:r>
            <w:r w:rsidR="00D9219D" w:rsidRPr="00C31BBA">
              <w:rPr>
                <w:webHidden/>
                <w:color w:val="auto"/>
              </w:rPr>
            </w:r>
            <w:r w:rsidR="00D9219D" w:rsidRPr="00C31BBA">
              <w:rPr>
                <w:webHidden/>
                <w:color w:val="auto"/>
              </w:rPr>
              <w:fldChar w:fldCharType="separate"/>
            </w:r>
            <w:r w:rsidR="00307679">
              <w:rPr>
                <w:webHidden/>
                <w:color w:val="auto"/>
              </w:rPr>
              <w:t>2</w:t>
            </w:r>
            <w:r w:rsidR="00D9219D" w:rsidRPr="00C31BBA">
              <w:rPr>
                <w:webHidden/>
                <w:color w:val="auto"/>
              </w:rPr>
              <w:fldChar w:fldCharType="end"/>
            </w:r>
          </w:hyperlink>
        </w:p>
        <w:p w14:paraId="37BE289B" w14:textId="3F4FF6F1" w:rsidR="00D9219D" w:rsidRPr="00C31BBA" w:rsidRDefault="003D1B45">
          <w:pPr>
            <w:pStyle w:val="TOC1"/>
            <w:rPr>
              <w:rFonts w:asciiTheme="minorHAnsi" w:eastAsiaTheme="minorEastAsia" w:hAnsiTheme="minorHAnsi" w:cstheme="minorBidi"/>
              <w:color w:val="auto"/>
            </w:rPr>
          </w:pPr>
          <w:hyperlink w:anchor="_Toc14796659" w:history="1">
            <w:r w:rsidR="00D9219D" w:rsidRPr="00C31BBA">
              <w:rPr>
                <w:rStyle w:val="Hyperlink"/>
                <w:b/>
                <w:bCs/>
                <w:color w:val="auto"/>
              </w:rPr>
              <w:t>3.</w:t>
            </w:r>
            <w:r w:rsidR="00D9219D" w:rsidRPr="00C31BBA">
              <w:rPr>
                <w:rFonts w:asciiTheme="minorHAnsi" w:eastAsiaTheme="minorEastAsia" w:hAnsiTheme="minorHAnsi" w:cstheme="minorBidi"/>
                <w:color w:val="auto"/>
              </w:rPr>
              <w:tab/>
            </w:r>
            <w:r w:rsidR="00D9219D" w:rsidRPr="00C31BBA">
              <w:rPr>
                <w:rStyle w:val="Hyperlink"/>
                <w:b/>
                <w:bCs/>
                <w:color w:val="auto"/>
              </w:rPr>
              <w:t>Data Description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_Toc14796659 \h </w:instrText>
            </w:r>
            <w:r w:rsidR="00D9219D" w:rsidRPr="00C31BBA">
              <w:rPr>
                <w:webHidden/>
                <w:color w:val="auto"/>
              </w:rPr>
            </w:r>
            <w:r w:rsidR="00D9219D" w:rsidRPr="00C31BBA">
              <w:rPr>
                <w:webHidden/>
                <w:color w:val="auto"/>
              </w:rPr>
              <w:fldChar w:fldCharType="separate"/>
            </w:r>
            <w:r w:rsidR="00307679">
              <w:rPr>
                <w:webHidden/>
                <w:color w:val="auto"/>
              </w:rPr>
              <w:t>2</w:t>
            </w:r>
            <w:r w:rsidR="00D9219D" w:rsidRPr="00C31BBA">
              <w:rPr>
                <w:webHidden/>
                <w:color w:val="auto"/>
              </w:rPr>
              <w:fldChar w:fldCharType="end"/>
            </w:r>
          </w:hyperlink>
        </w:p>
        <w:p w14:paraId="152895DB" w14:textId="0F47F82B" w:rsidR="00D9219D" w:rsidRPr="00C31BBA" w:rsidRDefault="003D1B45">
          <w:pPr>
            <w:pStyle w:val="TOC1"/>
            <w:rPr>
              <w:rFonts w:asciiTheme="minorHAnsi" w:eastAsiaTheme="minorEastAsia" w:hAnsiTheme="minorHAnsi" w:cstheme="minorBidi"/>
              <w:color w:val="auto"/>
            </w:rPr>
          </w:pPr>
          <w:hyperlink w:anchor="_Toc14796660" w:history="1">
            <w:r w:rsidR="00D9219D" w:rsidRPr="00C31BBA">
              <w:rPr>
                <w:rStyle w:val="Hyperlink"/>
                <w:b/>
                <w:bCs/>
                <w:color w:val="auto"/>
              </w:rPr>
              <w:t>4.</w:t>
            </w:r>
            <w:r w:rsidR="00D9219D" w:rsidRPr="00C31BBA">
              <w:rPr>
                <w:rFonts w:asciiTheme="minorHAnsi" w:eastAsiaTheme="minorEastAsia" w:hAnsiTheme="minorHAnsi" w:cstheme="minorBidi"/>
                <w:color w:val="auto"/>
              </w:rPr>
              <w:tab/>
            </w:r>
            <w:r w:rsidR="00D9219D" w:rsidRPr="00C31BBA">
              <w:rPr>
                <w:rStyle w:val="Hyperlink"/>
                <w:b/>
                <w:bCs/>
                <w:color w:val="auto"/>
              </w:rPr>
              <w:t>Data Preparation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_Toc14796660 \h </w:instrText>
            </w:r>
            <w:r w:rsidR="00D9219D" w:rsidRPr="00C31BBA">
              <w:rPr>
                <w:webHidden/>
                <w:color w:val="auto"/>
              </w:rPr>
            </w:r>
            <w:r w:rsidR="00D9219D" w:rsidRPr="00C31BBA">
              <w:rPr>
                <w:webHidden/>
                <w:color w:val="auto"/>
              </w:rPr>
              <w:fldChar w:fldCharType="separate"/>
            </w:r>
            <w:r w:rsidR="00307679">
              <w:rPr>
                <w:webHidden/>
                <w:color w:val="auto"/>
              </w:rPr>
              <w:t>5</w:t>
            </w:r>
            <w:r w:rsidR="00D9219D" w:rsidRPr="00C31BBA">
              <w:rPr>
                <w:webHidden/>
                <w:color w:val="auto"/>
              </w:rPr>
              <w:fldChar w:fldCharType="end"/>
            </w:r>
          </w:hyperlink>
        </w:p>
        <w:p w14:paraId="5109BA57" w14:textId="5498873F" w:rsidR="00D9219D" w:rsidRPr="00C31BBA" w:rsidRDefault="003D1B45">
          <w:pPr>
            <w:pStyle w:val="TOC1"/>
            <w:rPr>
              <w:rFonts w:asciiTheme="minorHAnsi" w:eastAsiaTheme="minorEastAsia" w:hAnsiTheme="minorHAnsi" w:cstheme="minorBidi"/>
              <w:color w:val="auto"/>
            </w:rPr>
          </w:pPr>
          <w:hyperlink w:anchor="_Toc14796661" w:history="1">
            <w:r w:rsidR="00D9219D" w:rsidRPr="00C31BBA">
              <w:rPr>
                <w:rStyle w:val="Hyperlink"/>
                <w:b/>
                <w:bCs/>
                <w:color w:val="auto"/>
              </w:rPr>
              <w:t>5.</w:t>
            </w:r>
            <w:r w:rsidR="00D9219D" w:rsidRPr="00C31BBA">
              <w:rPr>
                <w:rFonts w:asciiTheme="minorHAnsi" w:eastAsiaTheme="minorEastAsia" w:hAnsiTheme="minorHAnsi" w:cstheme="minorBidi"/>
                <w:color w:val="auto"/>
              </w:rPr>
              <w:tab/>
            </w:r>
            <w:r w:rsidR="00D9219D" w:rsidRPr="00C31BBA">
              <w:rPr>
                <w:rStyle w:val="Hyperlink"/>
                <w:b/>
                <w:bCs/>
                <w:color w:val="auto"/>
              </w:rPr>
              <w:t>Global Analysis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_Toc14796661 \h </w:instrText>
            </w:r>
            <w:r w:rsidR="00D9219D" w:rsidRPr="00C31BBA">
              <w:rPr>
                <w:webHidden/>
                <w:color w:val="auto"/>
              </w:rPr>
            </w:r>
            <w:r w:rsidR="00D9219D" w:rsidRPr="00C31BBA">
              <w:rPr>
                <w:webHidden/>
                <w:color w:val="auto"/>
              </w:rPr>
              <w:fldChar w:fldCharType="separate"/>
            </w:r>
            <w:r w:rsidR="00307679">
              <w:rPr>
                <w:webHidden/>
                <w:color w:val="auto"/>
              </w:rPr>
              <w:t>7</w:t>
            </w:r>
            <w:r w:rsidR="00D9219D" w:rsidRPr="00C31BBA">
              <w:rPr>
                <w:webHidden/>
                <w:color w:val="auto"/>
              </w:rPr>
              <w:fldChar w:fldCharType="end"/>
            </w:r>
          </w:hyperlink>
        </w:p>
        <w:p w14:paraId="7D3E75E4" w14:textId="311F40B0" w:rsidR="00D9219D" w:rsidRPr="00C31BBA" w:rsidRDefault="003D1B45">
          <w:pPr>
            <w:pStyle w:val="TOC2"/>
            <w:tabs>
              <w:tab w:val="right" w:leader="dot" w:pos="9350"/>
            </w:tabs>
            <w:rPr>
              <w:rFonts w:asciiTheme="minorHAnsi" w:eastAsiaTheme="minorEastAsia" w:hAnsiTheme="minorHAnsi" w:cstheme="minorBidi"/>
              <w:noProof/>
              <w:lang w:val="en-US"/>
            </w:rPr>
          </w:pPr>
          <w:hyperlink w:anchor="_Toc14796662" w:history="1">
            <w:r w:rsidR="00D9219D" w:rsidRPr="00C31BBA">
              <w:rPr>
                <w:rStyle w:val="Hyperlink"/>
                <w:noProof/>
                <w:color w:val="auto"/>
                <w:lang w:val="en-US"/>
              </w:rPr>
              <w:t>5.1    Global Trend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_Toc14796662 \h </w:instrText>
            </w:r>
            <w:r w:rsidR="00D9219D" w:rsidRPr="00C31BBA">
              <w:rPr>
                <w:noProof/>
                <w:webHidden/>
              </w:rPr>
            </w:r>
            <w:r w:rsidR="00D9219D" w:rsidRPr="00C31BBA">
              <w:rPr>
                <w:noProof/>
                <w:webHidden/>
              </w:rPr>
              <w:fldChar w:fldCharType="separate"/>
            </w:r>
            <w:r w:rsidR="00307679">
              <w:rPr>
                <w:noProof/>
                <w:webHidden/>
              </w:rPr>
              <w:t>7</w:t>
            </w:r>
            <w:r w:rsidR="00D9219D" w:rsidRPr="00C31BBA">
              <w:rPr>
                <w:noProof/>
                <w:webHidden/>
              </w:rPr>
              <w:fldChar w:fldCharType="end"/>
            </w:r>
          </w:hyperlink>
        </w:p>
        <w:p w14:paraId="603DA74F" w14:textId="669C80FF"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63" w:history="1">
            <w:r w:rsidR="00D9219D" w:rsidRPr="00C31BBA">
              <w:rPr>
                <w:rStyle w:val="Hyperlink"/>
                <w:noProof/>
                <w:color w:val="auto"/>
                <w:lang w:val="en-US"/>
              </w:rPr>
              <w:t>5.2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_Toc14796663 \h </w:instrText>
            </w:r>
            <w:r w:rsidR="00D9219D" w:rsidRPr="00C31BBA">
              <w:rPr>
                <w:noProof/>
                <w:webHidden/>
              </w:rPr>
            </w:r>
            <w:r w:rsidR="00D9219D" w:rsidRPr="00C31BBA">
              <w:rPr>
                <w:noProof/>
                <w:webHidden/>
              </w:rPr>
              <w:fldChar w:fldCharType="separate"/>
            </w:r>
            <w:r w:rsidR="00307679">
              <w:rPr>
                <w:noProof/>
                <w:webHidden/>
              </w:rPr>
              <w:t>8</w:t>
            </w:r>
            <w:r w:rsidR="00D9219D" w:rsidRPr="00C31BBA">
              <w:rPr>
                <w:noProof/>
                <w:webHidden/>
              </w:rPr>
              <w:fldChar w:fldCharType="end"/>
            </w:r>
          </w:hyperlink>
        </w:p>
        <w:p w14:paraId="384868BA" w14:textId="594F26A3" w:rsidR="00D9219D" w:rsidRPr="00C31BBA" w:rsidRDefault="003D1B45">
          <w:pPr>
            <w:pStyle w:val="TOC2"/>
            <w:tabs>
              <w:tab w:val="right" w:leader="dot" w:pos="9350"/>
            </w:tabs>
            <w:rPr>
              <w:rFonts w:asciiTheme="minorHAnsi" w:eastAsiaTheme="minorEastAsia" w:hAnsiTheme="minorHAnsi" w:cstheme="minorBidi"/>
              <w:noProof/>
              <w:lang w:val="en-US"/>
            </w:rPr>
          </w:pPr>
          <w:hyperlink w:anchor="_Toc14796664" w:history="1">
            <w:r w:rsidR="00D9219D" w:rsidRPr="00C31BBA">
              <w:rPr>
                <w:rStyle w:val="Hyperlink"/>
                <w:noProof/>
                <w:color w:val="auto"/>
                <w:lang w:val="en-US"/>
              </w:rPr>
              <w:t>5.3     By Gender</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_Toc14796664 \h </w:instrText>
            </w:r>
            <w:r w:rsidR="00D9219D" w:rsidRPr="00C31BBA">
              <w:rPr>
                <w:noProof/>
                <w:webHidden/>
              </w:rPr>
            </w:r>
            <w:r w:rsidR="00D9219D" w:rsidRPr="00C31BBA">
              <w:rPr>
                <w:noProof/>
                <w:webHidden/>
              </w:rPr>
              <w:fldChar w:fldCharType="separate"/>
            </w:r>
            <w:r w:rsidR="00307679">
              <w:rPr>
                <w:noProof/>
                <w:webHidden/>
              </w:rPr>
              <w:t>9</w:t>
            </w:r>
            <w:r w:rsidR="00D9219D" w:rsidRPr="00C31BBA">
              <w:rPr>
                <w:noProof/>
                <w:webHidden/>
              </w:rPr>
              <w:fldChar w:fldCharType="end"/>
            </w:r>
          </w:hyperlink>
        </w:p>
        <w:p w14:paraId="4CE6780B" w14:textId="60D1F9F3"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65" w:history="1">
            <w:r w:rsidR="00D9219D" w:rsidRPr="00C31BBA">
              <w:rPr>
                <w:rStyle w:val="Hyperlink"/>
                <w:noProof/>
                <w:color w:val="auto"/>
                <w:lang w:val="en-US"/>
              </w:rPr>
              <w:t>5.3</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Age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_Toc14796665 \h </w:instrText>
            </w:r>
            <w:r w:rsidR="00D9219D" w:rsidRPr="00C31BBA">
              <w:rPr>
                <w:noProof/>
                <w:webHidden/>
              </w:rPr>
            </w:r>
            <w:r w:rsidR="00D9219D" w:rsidRPr="00C31BBA">
              <w:rPr>
                <w:noProof/>
                <w:webHidden/>
              </w:rPr>
              <w:fldChar w:fldCharType="separate"/>
            </w:r>
            <w:r w:rsidR="00307679">
              <w:rPr>
                <w:noProof/>
                <w:webHidden/>
              </w:rPr>
              <w:t>11</w:t>
            </w:r>
            <w:r w:rsidR="00D9219D" w:rsidRPr="00C31BBA">
              <w:rPr>
                <w:noProof/>
                <w:webHidden/>
              </w:rPr>
              <w:fldChar w:fldCharType="end"/>
            </w:r>
          </w:hyperlink>
        </w:p>
        <w:p w14:paraId="40981AFB" w14:textId="6B46F1C7"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66" w:history="1">
            <w:r w:rsidR="00D9219D" w:rsidRPr="00C31BBA">
              <w:rPr>
                <w:rStyle w:val="Hyperlink"/>
                <w:noProof/>
                <w:color w:val="auto"/>
                <w:lang w:val="en-US"/>
              </w:rPr>
              <w:t>5.4</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By Country</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_Toc14796666 \h </w:instrText>
            </w:r>
            <w:r w:rsidR="00D9219D" w:rsidRPr="00C31BBA">
              <w:rPr>
                <w:noProof/>
                <w:webHidden/>
              </w:rPr>
            </w:r>
            <w:r w:rsidR="00D9219D" w:rsidRPr="00C31BBA">
              <w:rPr>
                <w:noProof/>
                <w:webHidden/>
              </w:rPr>
              <w:fldChar w:fldCharType="separate"/>
            </w:r>
            <w:r w:rsidR="00307679">
              <w:rPr>
                <w:noProof/>
                <w:webHidden/>
              </w:rPr>
              <w:t>12</w:t>
            </w:r>
            <w:r w:rsidR="00D9219D" w:rsidRPr="00C31BBA">
              <w:rPr>
                <w:noProof/>
                <w:webHidden/>
              </w:rPr>
              <w:fldChar w:fldCharType="end"/>
            </w:r>
          </w:hyperlink>
        </w:p>
        <w:p w14:paraId="264FF8FC" w14:textId="0D50DD00"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67" w:history="1">
            <w:r w:rsidR="00D9219D" w:rsidRPr="00C31BBA">
              <w:rPr>
                <w:rStyle w:val="Hyperlink"/>
                <w:noProof/>
                <w:color w:val="auto"/>
                <w:lang w:val="en-US"/>
              </w:rPr>
              <w:t>5.4.1      Overall</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_Toc14796667 \h </w:instrText>
            </w:r>
            <w:r w:rsidR="00D9219D" w:rsidRPr="00C31BBA">
              <w:rPr>
                <w:noProof/>
                <w:webHidden/>
              </w:rPr>
            </w:r>
            <w:r w:rsidR="00D9219D" w:rsidRPr="00C31BBA">
              <w:rPr>
                <w:noProof/>
                <w:webHidden/>
              </w:rPr>
              <w:fldChar w:fldCharType="separate"/>
            </w:r>
            <w:r w:rsidR="00307679">
              <w:rPr>
                <w:noProof/>
                <w:webHidden/>
              </w:rPr>
              <w:t>13</w:t>
            </w:r>
            <w:r w:rsidR="00D9219D" w:rsidRPr="00C31BBA">
              <w:rPr>
                <w:noProof/>
                <w:webHidden/>
              </w:rPr>
              <w:fldChar w:fldCharType="end"/>
            </w:r>
          </w:hyperlink>
        </w:p>
        <w:p w14:paraId="650FA14E" w14:textId="3467EB00" w:rsidR="00D9219D" w:rsidRPr="00C31BBA" w:rsidRDefault="003D1B45">
          <w:pPr>
            <w:pStyle w:val="TOC3"/>
            <w:tabs>
              <w:tab w:val="left" w:pos="1320"/>
              <w:tab w:val="right" w:leader="dot" w:pos="9350"/>
            </w:tabs>
            <w:rPr>
              <w:rFonts w:asciiTheme="minorHAnsi" w:eastAsiaTheme="minorEastAsia" w:hAnsiTheme="minorHAnsi" w:cstheme="minorBidi"/>
              <w:noProof/>
              <w:lang w:val="en-US"/>
            </w:rPr>
          </w:pPr>
          <w:hyperlink w:anchor="_Toc14796668" w:history="1">
            <w:r w:rsidR="00D9219D" w:rsidRPr="00C31BBA">
              <w:rPr>
                <w:rStyle w:val="Hyperlink"/>
                <w:noProof/>
                <w:color w:val="auto"/>
                <w:lang w:val="en-US"/>
              </w:rPr>
              <w:t>5.4.2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Linear Trends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_Toc14796668 \h </w:instrText>
            </w:r>
            <w:r w:rsidR="00D9219D" w:rsidRPr="00C31BBA">
              <w:rPr>
                <w:noProof/>
                <w:webHidden/>
              </w:rPr>
            </w:r>
            <w:r w:rsidR="00D9219D" w:rsidRPr="00C31BBA">
              <w:rPr>
                <w:noProof/>
                <w:webHidden/>
              </w:rPr>
              <w:fldChar w:fldCharType="separate"/>
            </w:r>
            <w:r w:rsidR="00307679">
              <w:rPr>
                <w:noProof/>
                <w:webHidden/>
              </w:rPr>
              <w:t>15</w:t>
            </w:r>
            <w:r w:rsidR="00D9219D" w:rsidRPr="00C31BBA">
              <w:rPr>
                <w:noProof/>
                <w:webHidden/>
              </w:rPr>
              <w:fldChar w:fldCharType="end"/>
            </w:r>
          </w:hyperlink>
        </w:p>
        <w:p w14:paraId="23AC0B4C" w14:textId="6A00AD5A"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69" w:history="1">
            <w:r w:rsidR="00D9219D" w:rsidRPr="00C31BBA">
              <w:rPr>
                <w:rStyle w:val="Hyperlink"/>
                <w:noProof/>
                <w:color w:val="auto"/>
                <w:lang w:val="en-US"/>
              </w:rPr>
              <w:t>5.5</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Gender differences, 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_Toc14796669 \h </w:instrText>
            </w:r>
            <w:r w:rsidR="00D9219D" w:rsidRPr="00C31BBA">
              <w:rPr>
                <w:noProof/>
                <w:webHidden/>
              </w:rPr>
            </w:r>
            <w:r w:rsidR="00D9219D" w:rsidRPr="00C31BBA">
              <w:rPr>
                <w:noProof/>
                <w:webHidden/>
              </w:rPr>
              <w:fldChar w:fldCharType="separate"/>
            </w:r>
            <w:r w:rsidR="00307679">
              <w:rPr>
                <w:noProof/>
                <w:webHidden/>
              </w:rPr>
              <w:t>18</w:t>
            </w:r>
            <w:r w:rsidR="00D9219D" w:rsidRPr="00C31BBA">
              <w:rPr>
                <w:noProof/>
                <w:webHidden/>
              </w:rPr>
              <w:fldChar w:fldCharType="end"/>
            </w:r>
          </w:hyperlink>
        </w:p>
        <w:p w14:paraId="1A3A33E9" w14:textId="631586C1"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70" w:history="1">
            <w:r w:rsidR="00D9219D" w:rsidRPr="00C31BBA">
              <w:rPr>
                <w:rStyle w:val="Hyperlink"/>
                <w:noProof/>
                <w:color w:val="auto"/>
                <w:lang w:val="en-US"/>
              </w:rPr>
              <w:t>5.6</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Gender differences, by Country</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_Toc14796670 \h </w:instrText>
            </w:r>
            <w:r w:rsidR="00D9219D" w:rsidRPr="00C31BBA">
              <w:rPr>
                <w:noProof/>
                <w:webHidden/>
              </w:rPr>
            </w:r>
            <w:r w:rsidR="00D9219D" w:rsidRPr="00C31BBA">
              <w:rPr>
                <w:noProof/>
                <w:webHidden/>
              </w:rPr>
              <w:fldChar w:fldCharType="separate"/>
            </w:r>
            <w:r w:rsidR="00307679">
              <w:rPr>
                <w:noProof/>
                <w:webHidden/>
              </w:rPr>
              <w:t>19</w:t>
            </w:r>
            <w:r w:rsidR="00D9219D" w:rsidRPr="00C31BBA">
              <w:rPr>
                <w:noProof/>
                <w:webHidden/>
              </w:rPr>
              <w:fldChar w:fldCharType="end"/>
            </w:r>
          </w:hyperlink>
        </w:p>
        <w:p w14:paraId="45E62831" w14:textId="62CF29F8"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71" w:history="1">
            <w:r w:rsidR="00D9219D" w:rsidRPr="00C31BBA">
              <w:rPr>
                <w:rStyle w:val="Hyperlink"/>
                <w:noProof/>
                <w:color w:val="auto"/>
                <w:lang w:val="en-US"/>
              </w:rPr>
              <w:t>5.7</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Age differences, by Continent</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_Toc14796671 \h </w:instrText>
            </w:r>
            <w:r w:rsidR="00D9219D" w:rsidRPr="00C31BBA">
              <w:rPr>
                <w:noProof/>
                <w:webHidden/>
              </w:rPr>
            </w:r>
            <w:r w:rsidR="00D9219D" w:rsidRPr="00C31BBA">
              <w:rPr>
                <w:noProof/>
                <w:webHidden/>
              </w:rPr>
              <w:fldChar w:fldCharType="separate"/>
            </w:r>
            <w:r w:rsidR="00307679">
              <w:rPr>
                <w:noProof/>
                <w:webHidden/>
              </w:rPr>
              <w:t>21</w:t>
            </w:r>
            <w:r w:rsidR="00D9219D" w:rsidRPr="00C31BBA">
              <w:rPr>
                <w:noProof/>
                <w:webHidden/>
              </w:rPr>
              <w:fldChar w:fldCharType="end"/>
            </w:r>
          </w:hyperlink>
        </w:p>
        <w:p w14:paraId="29A0C2A2" w14:textId="2A2AEF13"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72" w:history="1">
            <w:r w:rsidR="00D9219D" w:rsidRPr="00C31BBA">
              <w:rPr>
                <w:rStyle w:val="Hyperlink"/>
                <w:noProof/>
                <w:color w:val="auto"/>
                <w:lang w:val="en-US"/>
              </w:rPr>
              <w:t>5.8</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As a country gets richer, does its suicide rate decrease?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_Toc14796672 \h </w:instrText>
            </w:r>
            <w:r w:rsidR="00D9219D" w:rsidRPr="00C31BBA">
              <w:rPr>
                <w:noProof/>
                <w:webHidden/>
              </w:rPr>
            </w:r>
            <w:r w:rsidR="00D9219D" w:rsidRPr="00C31BBA">
              <w:rPr>
                <w:noProof/>
                <w:webHidden/>
              </w:rPr>
              <w:fldChar w:fldCharType="separate"/>
            </w:r>
            <w:r w:rsidR="00307679">
              <w:rPr>
                <w:noProof/>
                <w:webHidden/>
              </w:rPr>
              <w:t>22</w:t>
            </w:r>
            <w:r w:rsidR="00D9219D" w:rsidRPr="00C31BBA">
              <w:rPr>
                <w:noProof/>
                <w:webHidden/>
              </w:rPr>
              <w:fldChar w:fldCharType="end"/>
            </w:r>
          </w:hyperlink>
        </w:p>
        <w:p w14:paraId="17578ABC" w14:textId="0956D1A7"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73" w:history="1">
            <w:r w:rsidR="00D9219D" w:rsidRPr="00C31BBA">
              <w:rPr>
                <w:rStyle w:val="Hyperlink"/>
                <w:noProof/>
                <w:color w:val="auto"/>
                <w:lang w:val="en-US"/>
              </w:rPr>
              <w:t>5.9</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Do richer countries have a higher rate of suicide?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_Toc14796673 \h </w:instrText>
            </w:r>
            <w:r w:rsidR="00D9219D" w:rsidRPr="00C31BBA">
              <w:rPr>
                <w:noProof/>
                <w:webHidden/>
              </w:rPr>
            </w:r>
            <w:r w:rsidR="00D9219D" w:rsidRPr="00C31BBA">
              <w:rPr>
                <w:noProof/>
                <w:webHidden/>
              </w:rPr>
              <w:fldChar w:fldCharType="separate"/>
            </w:r>
            <w:r w:rsidR="00307679">
              <w:rPr>
                <w:noProof/>
                <w:webHidden/>
              </w:rPr>
              <w:t>22</w:t>
            </w:r>
            <w:r w:rsidR="00D9219D" w:rsidRPr="00C31BBA">
              <w:rPr>
                <w:noProof/>
                <w:webHidden/>
              </w:rPr>
              <w:fldChar w:fldCharType="end"/>
            </w:r>
          </w:hyperlink>
        </w:p>
        <w:p w14:paraId="14720586" w14:textId="03AB0BEF" w:rsidR="00D9219D" w:rsidRPr="00C31BBA" w:rsidRDefault="003D1B45">
          <w:pPr>
            <w:pStyle w:val="TOC2"/>
            <w:tabs>
              <w:tab w:val="left" w:pos="880"/>
              <w:tab w:val="right" w:leader="dot" w:pos="9350"/>
            </w:tabs>
            <w:rPr>
              <w:rFonts w:asciiTheme="minorHAnsi" w:eastAsiaTheme="minorEastAsia" w:hAnsiTheme="minorHAnsi" w:cstheme="minorBidi"/>
              <w:noProof/>
              <w:lang w:val="en-US"/>
            </w:rPr>
          </w:pPr>
          <w:hyperlink w:anchor="_Toc14796674" w:history="1">
            <w:r w:rsidR="00D9219D" w:rsidRPr="00C31BBA">
              <w:rPr>
                <w:rStyle w:val="Hyperlink"/>
                <w:noProof/>
                <w:color w:val="auto"/>
                <w:lang w:val="en-US"/>
              </w:rPr>
              <w:t>5.10</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The 5% highest risk instances in history</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_Toc14796674 \h </w:instrText>
            </w:r>
            <w:r w:rsidR="00D9219D" w:rsidRPr="00C31BBA">
              <w:rPr>
                <w:noProof/>
                <w:webHidden/>
              </w:rPr>
            </w:r>
            <w:r w:rsidR="00D9219D" w:rsidRPr="00C31BBA">
              <w:rPr>
                <w:noProof/>
                <w:webHidden/>
              </w:rPr>
              <w:fldChar w:fldCharType="separate"/>
            </w:r>
            <w:r w:rsidR="00307679">
              <w:rPr>
                <w:noProof/>
                <w:webHidden/>
              </w:rPr>
              <w:t>24</w:t>
            </w:r>
            <w:r w:rsidR="00D9219D" w:rsidRPr="00C31BBA">
              <w:rPr>
                <w:noProof/>
                <w:webHidden/>
              </w:rPr>
              <w:fldChar w:fldCharType="end"/>
            </w:r>
          </w:hyperlink>
        </w:p>
        <w:p w14:paraId="754A9422" w14:textId="47D4BC2C" w:rsidR="00D9219D" w:rsidRPr="00C31BBA" w:rsidRDefault="003D1B45">
          <w:pPr>
            <w:pStyle w:val="TOC1"/>
            <w:rPr>
              <w:rFonts w:asciiTheme="minorHAnsi" w:eastAsiaTheme="minorEastAsia" w:hAnsiTheme="minorHAnsi" w:cstheme="minorBidi"/>
              <w:color w:val="auto"/>
            </w:rPr>
          </w:pPr>
          <w:hyperlink w:anchor="_Toc14796675" w:history="1">
            <w:r w:rsidR="00D9219D" w:rsidRPr="00C31BBA">
              <w:rPr>
                <w:rStyle w:val="Hyperlink"/>
                <w:b/>
                <w:bCs/>
                <w:color w:val="auto"/>
              </w:rPr>
              <w:t>6</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Trends in developed countries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_Toc14796675 \h </w:instrText>
            </w:r>
            <w:r w:rsidR="00D9219D" w:rsidRPr="00C31BBA">
              <w:rPr>
                <w:webHidden/>
                <w:color w:val="auto"/>
              </w:rPr>
            </w:r>
            <w:r w:rsidR="00D9219D" w:rsidRPr="00C31BBA">
              <w:rPr>
                <w:webHidden/>
                <w:color w:val="auto"/>
              </w:rPr>
              <w:fldChar w:fldCharType="separate"/>
            </w:r>
            <w:r w:rsidR="00307679">
              <w:rPr>
                <w:webHidden/>
                <w:color w:val="auto"/>
              </w:rPr>
              <w:t>26</w:t>
            </w:r>
            <w:r w:rsidR="00D9219D" w:rsidRPr="00C31BBA">
              <w:rPr>
                <w:webHidden/>
                <w:color w:val="auto"/>
              </w:rPr>
              <w:fldChar w:fldCharType="end"/>
            </w:r>
          </w:hyperlink>
        </w:p>
        <w:p w14:paraId="4921CDDE" w14:textId="550643B9" w:rsidR="00D9219D" w:rsidRPr="00C31BBA" w:rsidRDefault="003D1B45">
          <w:pPr>
            <w:pStyle w:val="TOC2"/>
            <w:tabs>
              <w:tab w:val="right" w:leader="dot" w:pos="9350"/>
            </w:tabs>
            <w:rPr>
              <w:rFonts w:asciiTheme="minorHAnsi" w:eastAsiaTheme="minorEastAsia" w:hAnsiTheme="minorHAnsi" w:cstheme="minorBidi"/>
              <w:noProof/>
              <w:lang w:val="en-US"/>
            </w:rPr>
          </w:pPr>
          <w:hyperlink w:anchor="_Toc14796676" w:history="1">
            <w:r w:rsidR="00D9219D" w:rsidRPr="00C31BBA">
              <w:rPr>
                <w:rStyle w:val="Hyperlink"/>
                <w:noProof/>
                <w:color w:val="auto"/>
                <w:lang w:val="en-US"/>
              </w:rPr>
              <w:t>6.1     Overall Trend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_Toc14796676 \h </w:instrText>
            </w:r>
            <w:r w:rsidR="00D9219D" w:rsidRPr="00C31BBA">
              <w:rPr>
                <w:noProof/>
                <w:webHidden/>
              </w:rPr>
            </w:r>
            <w:r w:rsidR="00D9219D" w:rsidRPr="00C31BBA">
              <w:rPr>
                <w:noProof/>
                <w:webHidden/>
              </w:rPr>
              <w:fldChar w:fldCharType="separate"/>
            </w:r>
            <w:r w:rsidR="00307679">
              <w:rPr>
                <w:noProof/>
                <w:webHidden/>
              </w:rPr>
              <w:t>26</w:t>
            </w:r>
            <w:r w:rsidR="00D9219D" w:rsidRPr="00C31BBA">
              <w:rPr>
                <w:noProof/>
                <w:webHidden/>
              </w:rPr>
              <w:fldChar w:fldCharType="end"/>
            </w:r>
          </w:hyperlink>
        </w:p>
        <w:p w14:paraId="30E39EAF" w14:textId="6190F941" w:rsidR="00D9219D" w:rsidRPr="00C31BBA" w:rsidRDefault="003D1B45">
          <w:pPr>
            <w:pStyle w:val="TOC2"/>
            <w:tabs>
              <w:tab w:val="right" w:leader="dot" w:pos="9350"/>
            </w:tabs>
            <w:rPr>
              <w:rFonts w:asciiTheme="minorHAnsi" w:eastAsiaTheme="minorEastAsia" w:hAnsiTheme="minorHAnsi" w:cstheme="minorBidi"/>
              <w:noProof/>
              <w:lang w:val="en-US"/>
            </w:rPr>
          </w:pPr>
          <w:hyperlink w:anchor="_Toc14796677" w:history="1">
            <w:r w:rsidR="00D9219D" w:rsidRPr="00C31BBA">
              <w:rPr>
                <w:rStyle w:val="Hyperlink"/>
                <w:noProof/>
                <w:color w:val="auto"/>
                <w:lang w:val="en-US"/>
              </w:rPr>
              <w:t>6.2     By Gender</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_Toc14796677 \h </w:instrText>
            </w:r>
            <w:r w:rsidR="00D9219D" w:rsidRPr="00C31BBA">
              <w:rPr>
                <w:noProof/>
                <w:webHidden/>
              </w:rPr>
            </w:r>
            <w:r w:rsidR="00D9219D" w:rsidRPr="00C31BBA">
              <w:rPr>
                <w:noProof/>
                <w:webHidden/>
              </w:rPr>
              <w:fldChar w:fldCharType="separate"/>
            </w:r>
            <w:r w:rsidR="00307679">
              <w:rPr>
                <w:noProof/>
                <w:webHidden/>
              </w:rPr>
              <w:t>27</w:t>
            </w:r>
            <w:r w:rsidR="00D9219D" w:rsidRPr="00C31BBA">
              <w:rPr>
                <w:noProof/>
                <w:webHidden/>
              </w:rPr>
              <w:fldChar w:fldCharType="end"/>
            </w:r>
          </w:hyperlink>
        </w:p>
        <w:p w14:paraId="274B5BAB" w14:textId="142292A4"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78" w:history="1">
            <w:r w:rsidR="00D9219D" w:rsidRPr="00C31BBA">
              <w:rPr>
                <w:rStyle w:val="Hyperlink"/>
                <w:noProof/>
                <w:color w:val="auto"/>
                <w:lang w:val="en-US"/>
              </w:rPr>
              <w:t>6.2.1      Male &amp; Female Rates (over time)</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_Toc14796678 \h </w:instrText>
            </w:r>
            <w:r w:rsidR="00D9219D" w:rsidRPr="00C31BBA">
              <w:rPr>
                <w:noProof/>
                <w:webHidden/>
              </w:rPr>
            </w:r>
            <w:r w:rsidR="00D9219D" w:rsidRPr="00C31BBA">
              <w:rPr>
                <w:noProof/>
                <w:webHidden/>
              </w:rPr>
              <w:fldChar w:fldCharType="separate"/>
            </w:r>
            <w:r w:rsidR="00307679">
              <w:rPr>
                <w:noProof/>
                <w:webHidden/>
              </w:rPr>
              <w:t>27</w:t>
            </w:r>
            <w:r w:rsidR="00D9219D" w:rsidRPr="00C31BBA">
              <w:rPr>
                <w:noProof/>
                <w:webHidden/>
              </w:rPr>
              <w:fldChar w:fldCharType="end"/>
            </w:r>
          </w:hyperlink>
        </w:p>
        <w:p w14:paraId="11087C86" w14:textId="74D6172C"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79" w:history="1">
            <w:r w:rsidR="00D9219D" w:rsidRPr="00C31BBA">
              <w:rPr>
                <w:rStyle w:val="Hyperlink"/>
                <w:noProof/>
                <w:color w:val="auto"/>
                <w:lang w:val="en-US"/>
              </w:rPr>
              <w:t>6.2.2      Young to Middle-Aged Men</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_Toc14796679 \h </w:instrText>
            </w:r>
            <w:r w:rsidR="00D9219D" w:rsidRPr="00C31BBA">
              <w:rPr>
                <w:noProof/>
                <w:webHidden/>
              </w:rPr>
            </w:r>
            <w:r w:rsidR="00D9219D" w:rsidRPr="00C31BBA">
              <w:rPr>
                <w:noProof/>
                <w:webHidden/>
              </w:rPr>
              <w:fldChar w:fldCharType="separate"/>
            </w:r>
            <w:r w:rsidR="00307679">
              <w:rPr>
                <w:noProof/>
                <w:webHidden/>
              </w:rPr>
              <w:t>28</w:t>
            </w:r>
            <w:r w:rsidR="00D9219D" w:rsidRPr="00C31BBA">
              <w:rPr>
                <w:noProof/>
                <w:webHidden/>
              </w:rPr>
              <w:fldChar w:fldCharType="end"/>
            </w:r>
          </w:hyperlink>
        </w:p>
        <w:p w14:paraId="0D9DEC83" w14:textId="22356A14"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80" w:history="1">
            <w:r w:rsidR="00D9219D" w:rsidRPr="00C31BBA">
              <w:rPr>
                <w:rStyle w:val="Hyperlink"/>
                <w:noProof/>
                <w:color w:val="auto"/>
                <w:lang w:val="en-US"/>
              </w:rPr>
              <w:t>6.2.3      Men - Ages 15-54 Combined</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_Toc14796680 \h </w:instrText>
            </w:r>
            <w:r w:rsidR="00D9219D" w:rsidRPr="00C31BBA">
              <w:rPr>
                <w:noProof/>
                <w:webHidden/>
              </w:rPr>
            </w:r>
            <w:r w:rsidR="00D9219D" w:rsidRPr="00C31BBA">
              <w:rPr>
                <w:noProof/>
                <w:webHidden/>
              </w:rPr>
              <w:fldChar w:fldCharType="separate"/>
            </w:r>
            <w:r w:rsidR="00307679">
              <w:rPr>
                <w:noProof/>
                <w:webHidden/>
              </w:rPr>
              <w:t>29</w:t>
            </w:r>
            <w:r w:rsidR="00D9219D" w:rsidRPr="00C31BBA">
              <w:rPr>
                <w:noProof/>
                <w:webHidden/>
              </w:rPr>
              <w:fldChar w:fldCharType="end"/>
            </w:r>
          </w:hyperlink>
        </w:p>
        <w:p w14:paraId="7E870A2B" w14:textId="404B5598" w:rsidR="00D9219D" w:rsidRPr="00C31BBA" w:rsidRDefault="003D1B45">
          <w:pPr>
            <w:pStyle w:val="TOC3"/>
            <w:tabs>
              <w:tab w:val="left" w:pos="1320"/>
              <w:tab w:val="right" w:leader="dot" w:pos="9350"/>
            </w:tabs>
            <w:rPr>
              <w:rFonts w:asciiTheme="minorHAnsi" w:eastAsiaTheme="minorEastAsia" w:hAnsiTheme="minorHAnsi" w:cstheme="minorBidi"/>
              <w:noProof/>
              <w:lang w:val="en-US"/>
            </w:rPr>
          </w:pPr>
          <w:hyperlink w:anchor="_Toc14796681" w:history="1">
            <w:r w:rsidR="00D9219D" w:rsidRPr="00C31BBA">
              <w:rPr>
                <w:rStyle w:val="Hyperlink"/>
                <w:noProof/>
                <w:color w:val="auto"/>
                <w:lang w:val="en-US"/>
              </w:rPr>
              <w:t>6.4.2</w:t>
            </w:r>
            <w:r w:rsidR="00D9219D" w:rsidRPr="00C31BBA">
              <w:rPr>
                <w:rFonts w:asciiTheme="minorHAnsi" w:eastAsiaTheme="minorEastAsia" w:hAnsiTheme="minorHAnsi" w:cstheme="minorBidi"/>
                <w:noProof/>
                <w:lang w:val="en-US"/>
              </w:rPr>
              <w:tab/>
            </w:r>
            <w:r w:rsidR="00D9219D" w:rsidRPr="00C31BBA">
              <w:rPr>
                <w:rStyle w:val="Hyperlink"/>
                <w:noProof/>
                <w:color w:val="auto"/>
                <w:lang w:val="en-US"/>
              </w:rPr>
              <w:t>Men - Ages 15-24, 25-34 &amp; 35-54</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_Toc14796681 \h </w:instrText>
            </w:r>
            <w:r w:rsidR="00D9219D" w:rsidRPr="00C31BBA">
              <w:rPr>
                <w:noProof/>
                <w:webHidden/>
              </w:rPr>
            </w:r>
            <w:r w:rsidR="00D9219D" w:rsidRPr="00C31BBA">
              <w:rPr>
                <w:noProof/>
                <w:webHidden/>
              </w:rPr>
              <w:fldChar w:fldCharType="separate"/>
            </w:r>
            <w:r w:rsidR="00307679">
              <w:rPr>
                <w:noProof/>
                <w:webHidden/>
              </w:rPr>
              <w:t>29</w:t>
            </w:r>
            <w:r w:rsidR="00D9219D" w:rsidRPr="00C31BBA">
              <w:rPr>
                <w:noProof/>
                <w:webHidden/>
              </w:rPr>
              <w:fldChar w:fldCharType="end"/>
            </w:r>
          </w:hyperlink>
        </w:p>
        <w:p w14:paraId="1D9E16BF" w14:textId="6D4E9042" w:rsidR="00D9219D" w:rsidRPr="00C31BBA" w:rsidRDefault="003D1B45">
          <w:pPr>
            <w:pStyle w:val="TOC2"/>
            <w:tabs>
              <w:tab w:val="right" w:leader="dot" w:pos="9350"/>
            </w:tabs>
            <w:rPr>
              <w:rFonts w:asciiTheme="minorHAnsi" w:eastAsiaTheme="minorEastAsia" w:hAnsiTheme="minorHAnsi" w:cstheme="minorBidi"/>
              <w:noProof/>
              <w:lang w:val="en-US"/>
            </w:rPr>
          </w:pPr>
          <w:hyperlink w:anchor="_Toc14796682" w:history="1">
            <w:r w:rsidR="00D9219D" w:rsidRPr="00C31BBA">
              <w:rPr>
                <w:rStyle w:val="Hyperlink"/>
                <w:noProof/>
                <w:color w:val="auto"/>
                <w:lang w:val="en-US"/>
              </w:rPr>
              <w:t>6.3     Recent Trends in developed countries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_Toc14796682 \h </w:instrText>
            </w:r>
            <w:r w:rsidR="00D9219D" w:rsidRPr="00C31BBA">
              <w:rPr>
                <w:noProof/>
                <w:webHidden/>
              </w:rPr>
            </w:r>
            <w:r w:rsidR="00D9219D" w:rsidRPr="00C31BBA">
              <w:rPr>
                <w:noProof/>
                <w:webHidden/>
              </w:rPr>
              <w:fldChar w:fldCharType="separate"/>
            </w:r>
            <w:r w:rsidR="00307679">
              <w:rPr>
                <w:noProof/>
                <w:webHidden/>
              </w:rPr>
              <w:t>31</w:t>
            </w:r>
            <w:r w:rsidR="00D9219D" w:rsidRPr="00C31BBA">
              <w:rPr>
                <w:noProof/>
                <w:webHidden/>
              </w:rPr>
              <w:fldChar w:fldCharType="end"/>
            </w:r>
          </w:hyperlink>
        </w:p>
        <w:p w14:paraId="54DB726E" w14:textId="58A15AEF"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83" w:history="1">
            <w:r w:rsidR="00D9219D" w:rsidRPr="00C31BBA">
              <w:rPr>
                <w:rStyle w:val="Hyperlink"/>
                <w:noProof/>
                <w:color w:val="auto"/>
                <w:lang w:val="en-US"/>
              </w:rPr>
              <w:t>6.3.1      Proportion of suicides that are Men</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_Toc14796683 \h </w:instrText>
            </w:r>
            <w:r w:rsidR="00D9219D" w:rsidRPr="00C31BBA">
              <w:rPr>
                <w:noProof/>
                <w:webHidden/>
              </w:rPr>
            </w:r>
            <w:r w:rsidR="00D9219D" w:rsidRPr="00C31BBA">
              <w:rPr>
                <w:noProof/>
                <w:webHidden/>
              </w:rPr>
              <w:fldChar w:fldCharType="separate"/>
            </w:r>
            <w:r w:rsidR="00307679">
              <w:rPr>
                <w:noProof/>
                <w:webHidden/>
              </w:rPr>
              <w:t>31</w:t>
            </w:r>
            <w:r w:rsidR="00D9219D" w:rsidRPr="00C31BBA">
              <w:rPr>
                <w:noProof/>
                <w:webHidden/>
              </w:rPr>
              <w:fldChar w:fldCharType="end"/>
            </w:r>
          </w:hyperlink>
        </w:p>
        <w:p w14:paraId="01C1C606" w14:textId="61FC3329"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84" w:history="1">
            <w:r w:rsidR="00D9219D" w:rsidRPr="00C31BBA">
              <w:rPr>
                <w:rStyle w:val="Hyperlink"/>
                <w:noProof/>
                <w:color w:val="auto"/>
                <w:lang w:val="en-US"/>
              </w:rPr>
              <w:t>6.3.2      Age Rates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_Toc14796684 \h </w:instrText>
            </w:r>
            <w:r w:rsidR="00D9219D" w:rsidRPr="00C31BBA">
              <w:rPr>
                <w:noProof/>
                <w:webHidden/>
              </w:rPr>
            </w:r>
            <w:r w:rsidR="00D9219D" w:rsidRPr="00C31BBA">
              <w:rPr>
                <w:noProof/>
                <w:webHidden/>
              </w:rPr>
              <w:fldChar w:fldCharType="separate"/>
            </w:r>
            <w:r w:rsidR="00307679">
              <w:rPr>
                <w:noProof/>
                <w:webHidden/>
              </w:rPr>
              <w:t>32</w:t>
            </w:r>
            <w:r w:rsidR="00D9219D" w:rsidRPr="00C31BBA">
              <w:rPr>
                <w:noProof/>
                <w:webHidden/>
              </w:rPr>
              <w:fldChar w:fldCharType="end"/>
            </w:r>
          </w:hyperlink>
        </w:p>
        <w:p w14:paraId="01D6826A" w14:textId="28F5D26F" w:rsidR="00D9219D" w:rsidRPr="00C31BBA" w:rsidRDefault="003D1B45">
          <w:pPr>
            <w:pStyle w:val="TOC3"/>
            <w:tabs>
              <w:tab w:val="right" w:leader="dot" w:pos="9350"/>
            </w:tabs>
            <w:rPr>
              <w:rFonts w:asciiTheme="minorHAnsi" w:eastAsiaTheme="minorEastAsia" w:hAnsiTheme="minorHAnsi" w:cstheme="minorBidi"/>
              <w:noProof/>
              <w:lang w:val="en-US"/>
            </w:rPr>
          </w:pPr>
          <w:hyperlink w:anchor="_Toc14796685" w:history="1">
            <w:r w:rsidR="00D9219D" w:rsidRPr="00C31BBA">
              <w:rPr>
                <w:rStyle w:val="Hyperlink"/>
                <w:noProof/>
                <w:color w:val="auto"/>
                <w:lang w:val="en-US"/>
              </w:rPr>
              <w:t>6.3.3     Male &amp; Female Rates (for different age categories)</w:t>
            </w:r>
            <w:r w:rsidR="00D9219D" w:rsidRPr="00C31BBA">
              <w:rPr>
                <w:noProof/>
                <w:webHidden/>
              </w:rPr>
              <w:tab/>
            </w:r>
            <w:r w:rsidR="00D9219D" w:rsidRPr="00C31BBA">
              <w:rPr>
                <w:noProof/>
                <w:webHidden/>
              </w:rPr>
              <w:fldChar w:fldCharType="begin"/>
            </w:r>
            <w:r w:rsidR="00D9219D" w:rsidRPr="00C31BBA">
              <w:rPr>
                <w:noProof/>
                <w:webHidden/>
              </w:rPr>
              <w:instrText xml:space="preserve"> PAGEREF _Toc14796685 \h </w:instrText>
            </w:r>
            <w:r w:rsidR="00D9219D" w:rsidRPr="00C31BBA">
              <w:rPr>
                <w:noProof/>
                <w:webHidden/>
              </w:rPr>
            </w:r>
            <w:r w:rsidR="00D9219D" w:rsidRPr="00C31BBA">
              <w:rPr>
                <w:noProof/>
                <w:webHidden/>
              </w:rPr>
              <w:fldChar w:fldCharType="separate"/>
            </w:r>
            <w:r w:rsidR="00307679">
              <w:rPr>
                <w:noProof/>
                <w:webHidden/>
              </w:rPr>
              <w:t>32</w:t>
            </w:r>
            <w:r w:rsidR="00D9219D" w:rsidRPr="00C31BBA">
              <w:rPr>
                <w:noProof/>
                <w:webHidden/>
              </w:rPr>
              <w:fldChar w:fldCharType="end"/>
            </w:r>
          </w:hyperlink>
        </w:p>
        <w:p w14:paraId="1D55D2C3" w14:textId="7A95775E" w:rsidR="00D9219D" w:rsidRPr="00C31BBA" w:rsidRDefault="003D1B45">
          <w:pPr>
            <w:pStyle w:val="TOC1"/>
            <w:rPr>
              <w:rFonts w:asciiTheme="minorHAnsi" w:eastAsiaTheme="minorEastAsia" w:hAnsiTheme="minorHAnsi" w:cstheme="minorBidi"/>
              <w:color w:val="auto"/>
            </w:rPr>
          </w:pPr>
          <w:hyperlink w:anchor="_Toc14796686" w:history="1">
            <w:r w:rsidR="00D9219D" w:rsidRPr="00C31BBA">
              <w:rPr>
                <w:rStyle w:val="Hyperlink"/>
                <w:b/>
                <w:bCs/>
                <w:color w:val="auto"/>
              </w:rPr>
              <w:t>7</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HDI and Suicide Rate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_Toc14796686 \h </w:instrText>
            </w:r>
            <w:r w:rsidR="00D9219D" w:rsidRPr="00C31BBA">
              <w:rPr>
                <w:webHidden/>
                <w:color w:val="auto"/>
              </w:rPr>
            </w:r>
            <w:r w:rsidR="00D9219D" w:rsidRPr="00C31BBA">
              <w:rPr>
                <w:webHidden/>
                <w:color w:val="auto"/>
              </w:rPr>
              <w:fldChar w:fldCharType="separate"/>
            </w:r>
            <w:r w:rsidR="00307679">
              <w:rPr>
                <w:webHidden/>
                <w:color w:val="auto"/>
              </w:rPr>
              <w:t>33</w:t>
            </w:r>
            <w:r w:rsidR="00D9219D" w:rsidRPr="00C31BBA">
              <w:rPr>
                <w:webHidden/>
                <w:color w:val="auto"/>
              </w:rPr>
              <w:fldChar w:fldCharType="end"/>
            </w:r>
          </w:hyperlink>
        </w:p>
        <w:p w14:paraId="00833A70" w14:textId="262F70E4" w:rsidR="00D9219D" w:rsidRPr="00C31BBA" w:rsidRDefault="003D1B45">
          <w:pPr>
            <w:pStyle w:val="TOC1"/>
            <w:rPr>
              <w:rFonts w:asciiTheme="minorHAnsi" w:eastAsiaTheme="minorEastAsia" w:hAnsiTheme="minorHAnsi" w:cstheme="minorBidi"/>
              <w:color w:val="auto"/>
            </w:rPr>
          </w:pPr>
          <w:hyperlink w:anchor="_Toc14796687" w:history="1">
            <w:r w:rsidR="00D9219D" w:rsidRPr="00C31BBA">
              <w:rPr>
                <w:rStyle w:val="Hyperlink"/>
                <w:b/>
                <w:bCs/>
                <w:color w:val="auto"/>
              </w:rPr>
              <w:t>8</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Generation and Suicide Rate</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_Toc14796687 \h </w:instrText>
            </w:r>
            <w:r w:rsidR="00D9219D" w:rsidRPr="00C31BBA">
              <w:rPr>
                <w:webHidden/>
                <w:color w:val="auto"/>
              </w:rPr>
            </w:r>
            <w:r w:rsidR="00D9219D" w:rsidRPr="00C31BBA">
              <w:rPr>
                <w:webHidden/>
                <w:color w:val="auto"/>
              </w:rPr>
              <w:fldChar w:fldCharType="separate"/>
            </w:r>
            <w:r w:rsidR="00307679">
              <w:rPr>
                <w:webHidden/>
                <w:color w:val="auto"/>
              </w:rPr>
              <w:t>34</w:t>
            </w:r>
            <w:r w:rsidR="00D9219D" w:rsidRPr="00C31BBA">
              <w:rPr>
                <w:webHidden/>
                <w:color w:val="auto"/>
              </w:rPr>
              <w:fldChar w:fldCharType="end"/>
            </w:r>
          </w:hyperlink>
        </w:p>
        <w:p w14:paraId="45657DFB" w14:textId="72F22629" w:rsidR="00D9219D" w:rsidRPr="00C31BBA" w:rsidRDefault="003D1B45">
          <w:pPr>
            <w:pStyle w:val="TOC1"/>
            <w:rPr>
              <w:rFonts w:asciiTheme="minorHAnsi" w:eastAsiaTheme="minorEastAsia" w:hAnsiTheme="minorHAnsi" w:cstheme="minorBidi"/>
              <w:color w:val="auto"/>
            </w:rPr>
          </w:pPr>
          <w:hyperlink w:anchor="_Toc14796688" w:history="1">
            <w:r w:rsidR="00D9219D" w:rsidRPr="00C31BBA">
              <w:rPr>
                <w:rStyle w:val="Hyperlink"/>
                <w:b/>
                <w:bCs/>
                <w:color w:val="auto"/>
              </w:rPr>
              <w:t>9</w:t>
            </w:r>
            <w:r w:rsidR="00A64FFF" w:rsidRPr="00C31BBA">
              <w:rPr>
                <w:rStyle w:val="Hyperlink"/>
                <w:b/>
                <w:bCs/>
                <w:color w:val="auto"/>
              </w:rPr>
              <w:t>.</w:t>
            </w:r>
            <w:r w:rsidR="00D9219D" w:rsidRPr="00C31BBA">
              <w:rPr>
                <w:rFonts w:asciiTheme="minorHAnsi" w:eastAsiaTheme="minorEastAsia" w:hAnsiTheme="minorHAnsi" w:cstheme="minorBidi"/>
                <w:color w:val="auto"/>
              </w:rPr>
              <w:tab/>
            </w:r>
            <w:r w:rsidR="00D9219D" w:rsidRPr="00C31BBA">
              <w:rPr>
                <w:rStyle w:val="Hyperlink"/>
                <w:b/>
                <w:bCs/>
                <w:color w:val="auto"/>
              </w:rPr>
              <w:t>2007-08 Recession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_Toc14796688 \h </w:instrText>
            </w:r>
            <w:r w:rsidR="00D9219D" w:rsidRPr="00C31BBA">
              <w:rPr>
                <w:webHidden/>
                <w:color w:val="auto"/>
              </w:rPr>
            </w:r>
            <w:r w:rsidR="00D9219D" w:rsidRPr="00C31BBA">
              <w:rPr>
                <w:webHidden/>
                <w:color w:val="auto"/>
              </w:rPr>
              <w:fldChar w:fldCharType="separate"/>
            </w:r>
            <w:r w:rsidR="00307679">
              <w:rPr>
                <w:webHidden/>
                <w:color w:val="auto"/>
              </w:rPr>
              <w:t>36</w:t>
            </w:r>
            <w:r w:rsidR="00D9219D" w:rsidRPr="00C31BBA">
              <w:rPr>
                <w:webHidden/>
                <w:color w:val="auto"/>
              </w:rPr>
              <w:fldChar w:fldCharType="end"/>
            </w:r>
          </w:hyperlink>
        </w:p>
        <w:p w14:paraId="619ECEDD" w14:textId="0041CB5A" w:rsidR="00D9219D" w:rsidRPr="00C31BBA" w:rsidRDefault="003D1B45">
          <w:pPr>
            <w:pStyle w:val="TOC1"/>
            <w:rPr>
              <w:rFonts w:asciiTheme="minorHAnsi" w:eastAsiaTheme="minorEastAsia" w:hAnsiTheme="minorHAnsi" w:cstheme="minorBidi"/>
              <w:color w:val="auto"/>
            </w:rPr>
          </w:pPr>
          <w:hyperlink w:anchor="_Toc14796689" w:history="1">
            <w:r w:rsidR="00D9219D" w:rsidRPr="00C31BBA">
              <w:rPr>
                <w:rStyle w:val="Hyperlink"/>
                <w:b/>
                <w:bCs/>
                <w:color w:val="auto"/>
              </w:rPr>
              <w:t>10</w:t>
            </w:r>
            <w:r w:rsidR="00D9219D" w:rsidRPr="00C31BBA">
              <w:rPr>
                <w:rFonts w:asciiTheme="minorHAnsi" w:eastAsiaTheme="minorEastAsia" w:hAnsiTheme="minorHAnsi" w:cstheme="minorBidi"/>
                <w:color w:val="auto"/>
              </w:rPr>
              <w:tab/>
            </w:r>
            <w:r w:rsidR="00D9219D" w:rsidRPr="00C31BBA">
              <w:rPr>
                <w:rStyle w:val="Hyperlink"/>
                <w:b/>
                <w:bCs/>
                <w:color w:val="auto"/>
              </w:rPr>
              <w:t>External Factor</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_Toc14796689 \h </w:instrText>
            </w:r>
            <w:r w:rsidR="00D9219D" w:rsidRPr="00C31BBA">
              <w:rPr>
                <w:webHidden/>
                <w:color w:val="auto"/>
              </w:rPr>
            </w:r>
            <w:r w:rsidR="00D9219D" w:rsidRPr="00C31BBA">
              <w:rPr>
                <w:webHidden/>
                <w:color w:val="auto"/>
              </w:rPr>
              <w:fldChar w:fldCharType="separate"/>
            </w:r>
            <w:r w:rsidR="00307679">
              <w:rPr>
                <w:webHidden/>
                <w:color w:val="auto"/>
              </w:rPr>
              <w:t>37</w:t>
            </w:r>
            <w:r w:rsidR="00D9219D" w:rsidRPr="00C31BBA">
              <w:rPr>
                <w:webHidden/>
                <w:color w:val="auto"/>
              </w:rPr>
              <w:fldChar w:fldCharType="end"/>
            </w:r>
          </w:hyperlink>
        </w:p>
        <w:p w14:paraId="2472E0EF" w14:textId="3C00AB55" w:rsidR="00D9219D" w:rsidRPr="00C31BBA" w:rsidRDefault="003D1B45">
          <w:pPr>
            <w:pStyle w:val="TOC1"/>
            <w:rPr>
              <w:rFonts w:asciiTheme="minorHAnsi" w:eastAsiaTheme="minorEastAsia" w:hAnsiTheme="minorHAnsi" w:cstheme="minorBidi"/>
              <w:color w:val="auto"/>
            </w:rPr>
          </w:pPr>
          <w:hyperlink w:anchor="_Toc14796690" w:history="1">
            <w:r w:rsidR="00D9219D" w:rsidRPr="00C31BBA">
              <w:rPr>
                <w:rStyle w:val="Hyperlink"/>
                <w:b/>
                <w:bCs/>
                <w:color w:val="auto"/>
              </w:rPr>
              <w:t>11</w:t>
            </w:r>
            <w:r w:rsidR="00D9219D" w:rsidRPr="00C31BBA">
              <w:rPr>
                <w:rFonts w:asciiTheme="minorHAnsi" w:eastAsiaTheme="minorEastAsia" w:hAnsiTheme="minorHAnsi" w:cstheme="minorBidi"/>
                <w:color w:val="auto"/>
              </w:rPr>
              <w:tab/>
            </w:r>
            <w:r w:rsidR="00D9219D" w:rsidRPr="00C31BBA">
              <w:rPr>
                <w:rStyle w:val="Hyperlink"/>
                <w:b/>
                <w:bCs/>
                <w:color w:val="auto"/>
              </w:rPr>
              <w:t>Conclusion</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_Toc14796690 \h </w:instrText>
            </w:r>
            <w:r w:rsidR="00D9219D" w:rsidRPr="00C31BBA">
              <w:rPr>
                <w:webHidden/>
                <w:color w:val="auto"/>
              </w:rPr>
            </w:r>
            <w:r w:rsidR="00D9219D" w:rsidRPr="00C31BBA">
              <w:rPr>
                <w:webHidden/>
                <w:color w:val="auto"/>
              </w:rPr>
              <w:fldChar w:fldCharType="separate"/>
            </w:r>
            <w:r w:rsidR="00307679">
              <w:rPr>
                <w:webHidden/>
                <w:color w:val="auto"/>
              </w:rPr>
              <w:t>38</w:t>
            </w:r>
            <w:r w:rsidR="00D9219D" w:rsidRPr="00C31BBA">
              <w:rPr>
                <w:webHidden/>
                <w:color w:val="auto"/>
              </w:rPr>
              <w:fldChar w:fldCharType="end"/>
            </w:r>
          </w:hyperlink>
        </w:p>
        <w:p w14:paraId="662BF2D6" w14:textId="433200F2" w:rsidR="00D9219D" w:rsidRPr="00C31BBA" w:rsidRDefault="003D1B45">
          <w:pPr>
            <w:pStyle w:val="TOC1"/>
            <w:rPr>
              <w:rFonts w:asciiTheme="minorHAnsi" w:eastAsiaTheme="minorEastAsia" w:hAnsiTheme="minorHAnsi" w:cstheme="minorBidi"/>
              <w:color w:val="auto"/>
            </w:rPr>
          </w:pPr>
          <w:hyperlink w:anchor="_Toc14796691" w:history="1">
            <w:r w:rsidR="00D9219D" w:rsidRPr="00C31BBA">
              <w:rPr>
                <w:rStyle w:val="Hyperlink"/>
                <w:b/>
                <w:bCs/>
                <w:color w:val="auto"/>
              </w:rPr>
              <w:t>12</w:t>
            </w:r>
            <w:r w:rsidR="00D9219D" w:rsidRPr="00C31BBA">
              <w:rPr>
                <w:rFonts w:asciiTheme="minorHAnsi" w:eastAsiaTheme="minorEastAsia" w:hAnsiTheme="minorHAnsi" w:cstheme="minorBidi"/>
                <w:color w:val="auto"/>
              </w:rPr>
              <w:tab/>
            </w:r>
            <w:r w:rsidR="00D9219D" w:rsidRPr="00C31BBA">
              <w:rPr>
                <w:rStyle w:val="Hyperlink"/>
                <w:b/>
                <w:bCs/>
                <w:color w:val="auto"/>
              </w:rPr>
              <w:t>References</w:t>
            </w:r>
            <w:r w:rsidR="00D9219D" w:rsidRPr="00C31BBA">
              <w:rPr>
                <w:webHidden/>
                <w:color w:val="auto"/>
              </w:rPr>
              <w:tab/>
            </w:r>
            <w:r w:rsidR="00D9219D" w:rsidRPr="00C31BBA">
              <w:rPr>
                <w:webHidden/>
                <w:color w:val="auto"/>
              </w:rPr>
              <w:fldChar w:fldCharType="begin"/>
            </w:r>
            <w:r w:rsidR="00D9219D" w:rsidRPr="00C31BBA">
              <w:rPr>
                <w:webHidden/>
                <w:color w:val="auto"/>
              </w:rPr>
              <w:instrText xml:space="preserve"> PAGEREF _Toc14796691 \h </w:instrText>
            </w:r>
            <w:r w:rsidR="00D9219D" w:rsidRPr="00C31BBA">
              <w:rPr>
                <w:webHidden/>
                <w:color w:val="auto"/>
              </w:rPr>
            </w:r>
            <w:r w:rsidR="00D9219D" w:rsidRPr="00C31BBA">
              <w:rPr>
                <w:webHidden/>
                <w:color w:val="auto"/>
              </w:rPr>
              <w:fldChar w:fldCharType="separate"/>
            </w:r>
            <w:r w:rsidR="00307679">
              <w:rPr>
                <w:webHidden/>
                <w:color w:val="auto"/>
              </w:rPr>
              <w:t>38</w:t>
            </w:r>
            <w:r w:rsidR="00D9219D" w:rsidRPr="00C31BBA">
              <w:rPr>
                <w:webHidden/>
                <w:color w:val="auto"/>
              </w:rPr>
              <w:fldChar w:fldCharType="end"/>
            </w:r>
          </w:hyperlink>
        </w:p>
        <w:p w14:paraId="1B8CC4C0" w14:textId="052F4278" w:rsidR="00D939C8" w:rsidRPr="00CA5F59" w:rsidRDefault="00CA5F59">
          <w:r w:rsidRPr="00821A73">
            <w:rPr>
              <w:b/>
              <w:bCs/>
              <w:noProof/>
            </w:rPr>
            <w:fldChar w:fldCharType="end"/>
          </w:r>
        </w:p>
      </w:sdtContent>
    </w:sdt>
    <w:p w14:paraId="7BA4E834" w14:textId="77EAAA1F" w:rsidR="00932C69" w:rsidRDefault="00285810" w:rsidP="00C77C29">
      <w:pPr>
        <w:pStyle w:val="Heading1"/>
        <w:numPr>
          <w:ilvl w:val="0"/>
          <w:numId w:val="8"/>
        </w:numPr>
        <w:rPr>
          <w:b/>
          <w:bCs/>
          <w:color w:val="365F91" w:themeColor="accent1" w:themeShade="BF"/>
        </w:rPr>
      </w:pPr>
      <w:bookmarkStart w:id="1" w:name="_Toc14796657"/>
      <w:r w:rsidRPr="0031785B">
        <w:rPr>
          <w:b/>
          <w:bCs/>
          <w:color w:val="365F91" w:themeColor="accent1" w:themeShade="BF"/>
        </w:rPr>
        <w:t>Introduction</w:t>
      </w:r>
      <w:bookmarkEnd w:id="1"/>
    </w:p>
    <w:p w14:paraId="08DD3B51" w14:textId="77777777" w:rsidR="00885E2B" w:rsidRDefault="003F5A3C" w:rsidP="00F826B0">
      <w:pPr>
        <w:ind w:firstLine="720"/>
        <w:rPr>
          <w:sz w:val="24"/>
          <w:szCs w:val="24"/>
        </w:rPr>
      </w:pPr>
      <w:r w:rsidRPr="00184155">
        <w:rPr>
          <w:sz w:val="24"/>
          <w:szCs w:val="24"/>
        </w:rPr>
        <w:t xml:space="preserve">Every individual is responsible for their actions and outcomes. However, the society and the socio-economic environment can have a huge impact on an </w:t>
      </w:r>
      <w:r w:rsidR="00CB6331" w:rsidRPr="00184155">
        <w:rPr>
          <w:sz w:val="24"/>
          <w:szCs w:val="24"/>
        </w:rPr>
        <w:t>individual’s</w:t>
      </w:r>
      <w:r w:rsidRPr="00184155">
        <w:rPr>
          <w:sz w:val="24"/>
          <w:szCs w:val="24"/>
        </w:rPr>
        <w:t xml:space="preserve"> life. </w:t>
      </w:r>
    </w:p>
    <w:p w14:paraId="74D94274" w14:textId="77777777" w:rsidR="00885E2B" w:rsidRDefault="00885E2B" w:rsidP="00C2590F">
      <w:pPr>
        <w:rPr>
          <w:sz w:val="24"/>
          <w:szCs w:val="24"/>
        </w:rPr>
      </w:pPr>
    </w:p>
    <w:p w14:paraId="1417D42F" w14:textId="77777777" w:rsidR="0022579D" w:rsidRDefault="003F5A3C" w:rsidP="00C2590F">
      <w:pPr>
        <w:rPr>
          <w:sz w:val="24"/>
          <w:szCs w:val="24"/>
        </w:rPr>
      </w:pPr>
      <w:r w:rsidRPr="00184155">
        <w:rPr>
          <w:sz w:val="24"/>
          <w:szCs w:val="24"/>
        </w:rPr>
        <w:t xml:space="preserve">Suicide is global and according to World Health Organization, “Close to 800 000 people die due to suicide every year, which is one person every 40 seconds” (WHO, 2019). </w:t>
      </w:r>
    </w:p>
    <w:p w14:paraId="772D23C3" w14:textId="77777777" w:rsidR="001F2382" w:rsidRDefault="001D4C27" w:rsidP="00C2590F">
      <w:pPr>
        <w:rPr>
          <w:sz w:val="24"/>
          <w:szCs w:val="24"/>
        </w:rPr>
      </w:pPr>
      <w:r>
        <w:rPr>
          <w:sz w:val="24"/>
          <w:szCs w:val="24"/>
        </w:rPr>
        <w:t>P</w:t>
      </w:r>
      <w:r w:rsidRPr="001D4C27">
        <w:rPr>
          <w:sz w:val="24"/>
          <w:szCs w:val="24"/>
        </w:rPr>
        <w:t>articularly</w:t>
      </w:r>
      <w:r>
        <w:rPr>
          <w:sz w:val="24"/>
          <w:szCs w:val="24"/>
        </w:rPr>
        <w:t>, most of the victims are aged</w:t>
      </w:r>
      <w:r w:rsidRPr="001D4C27">
        <w:rPr>
          <w:sz w:val="24"/>
          <w:szCs w:val="24"/>
        </w:rPr>
        <w:t xml:space="preserve"> between the ages of 15 </w:t>
      </w:r>
      <w:r>
        <w:rPr>
          <w:sz w:val="24"/>
          <w:szCs w:val="24"/>
        </w:rPr>
        <w:t>–</w:t>
      </w:r>
      <w:r w:rsidRPr="001D4C27">
        <w:rPr>
          <w:sz w:val="24"/>
          <w:szCs w:val="24"/>
        </w:rPr>
        <w:t xml:space="preserve"> 49.</w:t>
      </w:r>
    </w:p>
    <w:p w14:paraId="3F5F308A" w14:textId="77777777" w:rsidR="001F2382" w:rsidRDefault="001F2382" w:rsidP="00C2590F">
      <w:pPr>
        <w:rPr>
          <w:sz w:val="24"/>
          <w:szCs w:val="24"/>
        </w:rPr>
      </w:pPr>
    </w:p>
    <w:p w14:paraId="57BA5706" w14:textId="19C1EAF3" w:rsidR="003F5A3C" w:rsidRPr="00184155" w:rsidRDefault="003F5A3C" w:rsidP="00C2590F">
      <w:pPr>
        <w:rPr>
          <w:sz w:val="24"/>
          <w:szCs w:val="24"/>
        </w:rPr>
      </w:pPr>
      <w:r w:rsidRPr="00184155">
        <w:rPr>
          <w:sz w:val="24"/>
          <w:szCs w:val="24"/>
        </w:rPr>
        <w:t xml:space="preserve">In the report below, Suicide Rate data has been explored to understand what variables act as dominant </w:t>
      </w:r>
      <w:r w:rsidRPr="00FC4051">
        <w:rPr>
          <w:sz w:val="24"/>
          <w:szCs w:val="24"/>
        </w:rPr>
        <w:t>factors</w:t>
      </w:r>
      <w:r w:rsidRPr="00184155">
        <w:rPr>
          <w:sz w:val="24"/>
          <w:szCs w:val="24"/>
        </w:rPr>
        <w:t xml:space="preserve"> and what is the correlation between these variables, that forces people to commit suicide.</w:t>
      </w:r>
    </w:p>
    <w:p w14:paraId="008D6871" w14:textId="77777777" w:rsidR="003F5A3C" w:rsidRPr="003F5A3C" w:rsidRDefault="003F5A3C" w:rsidP="003F5A3C"/>
    <w:p w14:paraId="0F383469" w14:textId="47329EA3" w:rsidR="000814A5" w:rsidRDefault="000814A5" w:rsidP="00C77C29">
      <w:pPr>
        <w:pStyle w:val="Heading1"/>
        <w:numPr>
          <w:ilvl w:val="0"/>
          <w:numId w:val="8"/>
        </w:numPr>
        <w:rPr>
          <w:b/>
          <w:bCs/>
          <w:color w:val="365F91" w:themeColor="accent1" w:themeShade="BF"/>
          <w:lang w:val="en-US"/>
        </w:rPr>
      </w:pPr>
      <w:bookmarkStart w:id="2" w:name="_Toc14796658"/>
      <w:r>
        <w:rPr>
          <w:b/>
          <w:bCs/>
          <w:color w:val="365F91" w:themeColor="accent1" w:themeShade="BF"/>
          <w:lang w:val="en-US"/>
        </w:rPr>
        <w:t>Objective</w:t>
      </w:r>
      <w:bookmarkEnd w:id="2"/>
    </w:p>
    <w:p w14:paraId="3E98F158" w14:textId="77777777" w:rsidR="006255A1" w:rsidRDefault="0027772D" w:rsidP="0027772D">
      <w:pPr>
        <w:rPr>
          <w:sz w:val="24"/>
          <w:szCs w:val="24"/>
        </w:rPr>
      </w:pPr>
      <w:r>
        <w:rPr>
          <w:sz w:val="24"/>
          <w:szCs w:val="24"/>
        </w:rPr>
        <w:tab/>
      </w:r>
      <w:r w:rsidR="000814A5" w:rsidRPr="00ED4AF7">
        <w:rPr>
          <w:sz w:val="24"/>
          <w:szCs w:val="24"/>
        </w:rPr>
        <w:t xml:space="preserve">The dataset is explored to understand what significance each variable could potentially have on an individual’s life. It is further explored to see if any of these variables have any correlation with each other. </w:t>
      </w:r>
    </w:p>
    <w:p w14:paraId="2C9DDB8A" w14:textId="77777777" w:rsidR="006255A1" w:rsidRDefault="006255A1" w:rsidP="0027772D">
      <w:pPr>
        <w:rPr>
          <w:sz w:val="24"/>
          <w:szCs w:val="24"/>
        </w:rPr>
      </w:pPr>
    </w:p>
    <w:p w14:paraId="0521D152" w14:textId="771A5342" w:rsidR="00D429C2" w:rsidRDefault="000814A5" w:rsidP="0027772D">
      <w:pPr>
        <w:rPr>
          <w:sz w:val="24"/>
          <w:szCs w:val="24"/>
        </w:rPr>
      </w:pPr>
      <w:r w:rsidRPr="00ED4AF7">
        <w:rPr>
          <w:sz w:val="24"/>
          <w:szCs w:val="24"/>
        </w:rPr>
        <w:t>For ex: GDP which represents the economy of a country and its residents; does GDP have any correlation with number of suicides? In other words, if the GDP of a country goes up, the number of suicides should go down and vice-versa.</w:t>
      </w:r>
      <w:r w:rsidR="009C34CF">
        <w:rPr>
          <w:sz w:val="24"/>
          <w:szCs w:val="24"/>
        </w:rPr>
        <w:t xml:space="preserve"> </w:t>
      </w:r>
      <w:r w:rsidR="00CB720C">
        <w:rPr>
          <w:sz w:val="24"/>
          <w:szCs w:val="24"/>
        </w:rPr>
        <w:t xml:space="preserve">Did the suicide rate </w:t>
      </w:r>
      <w:r w:rsidR="009C34CF">
        <w:rPr>
          <w:sz w:val="24"/>
          <w:szCs w:val="24"/>
        </w:rPr>
        <w:t>during the recession 2007-08</w:t>
      </w:r>
      <w:r w:rsidR="00CB720C">
        <w:rPr>
          <w:sz w:val="24"/>
          <w:szCs w:val="24"/>
        </w:rPr>
        <w:t>.</w:t>
      </w:r>
    </w:p>
    <w:p w14:paraId="1429002F" w14:textId="77777777" w:rsidR="00D429C2" w:rsidRDefault="00D429C2" w:rsidP="0027772D">
      <w:pPr>
        <w:rPr>
          <w:sz w:val="24"/>
          <w:szCs w:val="24"/>
        </w:rPr>
      </w:pPr>
    </w:p>
    <w:p w14:paraId="286DB96A" w14:textId="6746B342" w:rsidR="000814A5" w:rsidRPr="00ED4AF7" w:rsidRDefault="000814A5" w:rsidP="0027772D">
      <w:pPr>
        <w:rPr>
          <w:sz w:val="24"/>
          <w:szCs w:val="24"/>
        </w:rPr>
      </w:pPr>
      <w:r w:rsidRPr="00ED4AF7">
        <w:rPr>
          <w:sz w:val="24"/>
          <w:szCs w:val="24"/>
        </w:rPr>
        <w:t xml:space="preserve">Furthermore, the significance of gender variable and </w:t>
      </w:r>
      <w:r w:rsidR="00D429C2" w:rsidRPr="00ED4AF7">
        <w:rPr>
          <w:sz w:val="24"/>
          <w:szCs w:val="24"/>
        </w:rPr>
        <w:t>it</w:t>
      </w:r>
      <w:r w:rsidR="00D429C2">
        <w:rPr>
          <w:sz w:val="24"/>
          <w:szCs w:val="24"/>
        </w:rPr>
        <w:t>s</w:t>
      </w:r>
      <w:r w:rsidRPr="00ED4AF7">
        <w:rPr>
          <w:sz w:val="24"/>
          <w:szCs w:val="24"/>
        </w:rPr>
        <w:t xml:space="preserve"> correlation with number of suicides is also explored.</w:t>
      </w:r>
    </w:p>
    <w:p w14:paraId="146EDA46" w14:textId="77777777" w:rsidR="000814A5" w:rsidRPr="00ED4AF7" w:rsidRDefault="000814A5" w:rsidP="00616D12">
      <w:pPr>
        <w:rPr>
          <w:sz w:val="24"/>
          <w:szCs w:val="24"/>
        </w:rPr>
      </w:pPr>
      <w:r w:rsidRPr="00ED4AF7">
        <w:rPr>
          <w:sz w:val="24"/>
          <w:szCs w:val="24"/>
        </w:rPr>
        <w:t xml:space="preserve"> </w:t>
      </w:r>
    </w:p>
    <w:p w14:paraId="05AB2A96" w14:textId="489019A8" w:rsidR="00932C69" w:rsidRDefault="001A4ADF" w:rsidP="00C77C29">
      <w:pPr>
        <w:pStyle w:val="Heading1"/>
        <w:numPr>
          <w:ilvl w:val="0"/>
          <w:numId w:val="8"/>
        </w:numPr>
        <w:rPr>
          <w:b/>
          <w:bCs/>
          <w:color w:val="365F91" w:themeColor="accent1" w:themeShade="BF"/>
          <w:lang w:val="en-US"/>
        </w:rPr>
      </w:pPr>
      <w:bookmarkStart w:id="3" w:name="_Toc14796659"/>
      <w:r w:rsidRPr="00144D91">
        <w:rPr>
          <w:b/>
          <w:bCs/>
          <w:color w:val="365F91" w:themeColor="accent1" w:themeShade="BF"/>
          <w:lang w:val="en-US"/>
        </w:rPr>
        <w:t xml:space="preserve">Data </w:t>
      </w:r>
      <w:r w:rsidR="001139DF">
        <w:rPr>
          <w:b/>
          <w:bCs/>
          <w:color w:val="365F91" w:themeColor="accent1" w:themeShade="BF"/>
          <w:lang w:val="en-US"/>
        </w:rPr>
        <w:t>Description</w:t>
      </w:r>
      <w:bookmarkEnd w:id="3"/>
    </w:p>
    <w:p w14:paraId="2B50093E" w14:textId="77777777" w:rsidR="003B099A" w:rsidRDefault="006255A1" w:rsidP="0092510C">
      <w:pPr>
        <w:ind w:firstLine="720"/>
        <w:rPr>
          <w:sz w:val="24"/>
          <w:szCs w:val="24"/>
        </w:rPr>
      </w:pPr>
      <w:r w:rsidRPr="00E938F2">
        <w:rPr>
          <w:sz w:val="24"/>
          <w:szCs w:val="24"/>
        </w:rPr>
        <w:t>The data was obtained from Kaggle</w:t>
      </w:r>
    </w:p>
    <w:p w14:paraId="509CB96A" w14:textId="77777777" w:rsidR="006C5925" w:rsidRDefault="006C5925" w:rsidP="006C5925">
      <w:pPr>
        <w:rPr>
          <w:sz w:val="24"/>
          <w:szCs w:val="24"/>
          <w:lang w:val="en-US"/>
        </w:rPr>
      </w:pPr>
    </w:p>
    <w:p w14:paraId="2D1C95FC" w14:textId="37BAA418" w:rsidR="006C5925" w:rsidRPr="006C5925" w:rsidRDefault="00FD4AE1" w:rsidP="006C5925">
      <w:pPr>
        <w:rPr>
          <w:sz w:val="24"/>
          <w:szCs w:val="24"/>
          <w:lang w:val="en-US"/>
        </w:rPr>
      </w:pPr>
      <w:r>
        <w:rPr>
          <w:sz w:val="24"/>
          <w:szCs w:val="24"/>
          <w:lang w:val="en-US"/>
        </w:rPr>
        <w:lastRenderedPageBreak/>
        <w:t xml:space="preserve">Kaggle </w:t>
      </w:r>
      <w:r w:rsidR="00616DF6">
        <w:rPr>
          <w:sz w:val="24"/>
          <w:szCs w:val="24"/>
          <w:lang w:val="en-US"/>
        </w:rPr>
        <w:t>consolidated</w:t>
      </w:r>
      <w:r w:rsidR="00F33124">
        <w:rPr>
          <w:sz w:val="24"/>
          <w:szCs w:val="24"/>
          <w:lang w:val="en-US"/>
        </w:rPr>
        <w:t xml:space="preserve"> the</w:t>
      </w:r>
      <w:r>
        <w:rPr>
          <w:sz w:val="24"/>
          <w:szCs w:val="24"/>
          <w:lang w:val="en-US"/>
        </w:rPr>
        <w:t xml:space="preserve"> information</w:t>
      </w:r>
      <w:r w:rsidR="006C5925" w:rsidRPr="006C5925">
        <w:rPr>
          <w:sz w:val="24"/>
          <w:szCs w:val="24"/>
          <w:lang w:val="en-US"/>
        </w:rPr>
        <w:t xml:space="preserve"> from four other datasets </w:t>
      </w:r>
      <w:r>
        <w:rPr>
          <w:sz w:val="24"/>
          <w:szCs w:val="24"/>
          <w:lang w:val="en-US"/>
        </w:rPr>
        <w:t xml:space="preserve">that are </w:t>
      </w:r>
      <w:r w:rsidR="006C5925" w:rsidRPr="006C5925">
        <w:rPr>
          <w:sz w:val="24"/>
          <w:szCs w:val="24"/>
          <w:lang w:val="en-US"/>
        </w:rPr>
        <w:t>linked by time and place</w:t>
      </w:r>
      <w:r>
        <w:rPr>
          <w:sz w:val="24"/>
          <w:szCs w:val="24"/>
          <w:lang w:val="en-US"/>
        </w:rPr>
        <w:t xml:space="preserve">. </w:t>
      </w:r>
      <w:r w:rsidR="001137A7">
        <w:rPr>
          <w:sz w:val="24"/>
          <w:szCs w:val="24"/>
          <w:lang w:val="en-US"/>
        </w:rPr>
        <w:t xml:space="preserve">This </w:t>
      </w:r>
      <w:r w:rsidR="006C5925" w:rsidRPr="006C5925">
        <w:rPr>
          <w:sz w:val="24"/>
          <w:szCs w:val="24"/>
          <w:lang w:val="en-US"/>
        </w:rPr>
        <w:t>was built to find signals correlated to increased suicide rates among different cohorts globally, across the socio-economic spectrum.</w:t>
      </w:r>
    </w:p>
    <w:p w14:paraId="3CB2B492" w14:textId="77777777" w:rsidR="006C5925" w:rsidRPr="006C5925" w:rsidRDefault="006C5925" w:rsidP="006C5925">
      <w:pPr>
        <w:rPr>
          <w:sz w:val="24"/>
          <w:szCs w:val="24"/>
          <w:lang w:val="en-US"/>
        </w:rPr>
      </w:pPr>
    </w:p>
    <w:p w14:paraId="541C54F9" w14:textId="77777777" w:rsidR="00D244D1" w:rsidRDefault="00D244D1" w:rsidP="006C5925">
      <w:pPr>
        <w:rPr>
          <w:sz w:val="24"/>
          <w:szCs w:val="24"/>
          <w:lang w:val="en-US"/>
        </w:rPr>
      </w:pPr>
      <w:r>
        <w:rPr>
          <w:sz w:val="24"/>
          <w:szCs w:val="24"/>
          <w:lang w:val="en-US"/>
        </w:rPr>
        <w:t>We can summarize the data as follows:</w:t>
      </w:r>
    </w:p>
    <w:p w14:paraId="1C308EA9" w14:textId="77777777" w:rsidR="00A31F7D" w:rsidRDefault="006C5925" w:rsidP="00D244D1">
      <w:pPr>
        <w:pStyle w:val="ListParagraph"/>
        <w:numPr>
          <w:ilvl w:val="0"/>
          <w:numId w:val="9"/>
        </w:numPr>
        <w:rPr>
          <w:sz w:val="24"/>
          <w:szCs w:val="24"/>
          <w:lang w:val="en-US"/>
        </w:rPr>
      </w:pPr>
      <w:r w:rsidRPr="00D244D1">
        <w:rPr>
          <w:sz w:val="24"/>
          <w:szCs w:val="24"/>
          <w:lang w:val="en-US"/>
        </w:rPr>
        <w:t>Th</w:t>
      </w:r>
      <w:r w:rsidR="000A313C" w:rsidRPr="00D244D1">
        <w:rPr>
          <w:sz w:val="24"/>
          <w:szCs w:val="24"/>
          <w:lang w:val="en-US"/>
        </w:rPr>
        <w:t>e</w:t>
      </w:r>
      <w:r w:rsidRPr="00D244D1">
        <w:rPr>
          <w:sz w:val="24"/>
          <w:szCs w:val="24"/>
          <w:lang w:val="en-US"/>
        </w:rPr>
        <w:t xml:space="preserve"> dataset contains information on suicide rates between 1985 and 2015 for 100 countries in the world. </w:t>
      </w:r>
    </w:p>
    <w:p w14:paraId="6D726D7A" w14:textId="77777777" w:rsidR="00A31F7D" w:rsidRDefault="006C5925" w:rsidP="00D244D1">
      <w:pPr>
        <w:pStyle w:val="ListParagraph"/>
        <w:numPr>
          <w:ilvl w:val="0"/>
          <w:numId w:val="9"/>
        </w:numPr>
        <w:rPr>
          <w:sz w:val="24"/>
          <w:szCs w:val="24"/>
          <w:lang w:val="en-US"/>
        </w:rPr>
      </w:pPr>
      <w:r w:rsidRPr="00D244D1">
        <w:rPr>
          <w:sz w:val="24"/>
          <w:szCs w:val="24"/>
          <w:lang w:val="en-US"/>
        </w:rPr>
        <w:t>Year 2016 is included in the data</w:t>
      </w:r>
      <w:r w:rsidR="00A31F7D">
        <w:rPr>
          <w:sz w:val="24"/>
          <w:szCs w:val="24"/>
          <w:lang w:val="en-US"/>
        </w:rPr>
        <w:t>,</w:t>
      </w:r>
      <w:r w:rsidRPr="00D244D1">
        <w:rPr>
          <w:sz w:val="24"/>
          <w:szCs w:val="24"/>
          <w:lang w:val="en-US"/>
        </w:rPr>
        <w:t xml:space="preserve"> but it is assumed to be incomplete. </w:t>
      </w:r>
    </w:p>
    <w:p w14:paraId="1247D68C" w14:textId="77777777" w:rsidR="00D429C2" w:rsidRDefault="00D429C2" w:rsidP="006C5925">
      <w:pPr>
        <w:rPr>
          <w:sz w:val="24"/>
          <w:szCs w:val="24"/>
          <w:lang w:val="en-US"/>
        </w:rPr>
      </w:pPr>
    </w:p>
    <w:p w14:paraId="018FEFEE" w14:textId="426AB252" w:rsidR="006C5925" w:rsidRPr="006C5925" w:rsidRDefault="00803AE6" w:rsidP="006C5925">
      <w:pPr>
        <w:rPr>
          <w:sz w:val="24"/>
          <w:szCs w:val="24"/>
          <w:lang w:val="en-US"/>
        </w:rPr>
      </w:pPr>
      <w:r>
        <w:rPr>
          <w:sz w:val="24"/>
          <w:szCs w:val="24"/>
          <w:lang w:val="en-US"/>
        </w:rPr>
        <w:t xml:space="preserve">The data is in csv format and has </w:t>
      </w:r>
      <w:r w:rsidRPr="00803AE6">
        <w:rPr>
          <w:sz w:val="24"/>
          <w:szCs w:val="24"/>
          <w:lang w:val="en-US"/>
        </w:rPr>
        <w:t>27820 x 12 (rows x columns)</w:t>
      </w:r>
    </w:p>
    <w:p w14:paraId="2727F18F" w14:textId="77777777" w:rsidR="00D429C2" w:rsidRDefault="00D429C2" w:rsidP="003B099A">
      <w:pPr>
        <w:rPr>
          <w:sz w:val="24"/>
          <w:szCs w:val="24"/>
        </w:rPr>
      </w:pPr>
    </w:p>
    <w:p w14:paraId="71F51E64" w14:textId="7D4A5190" w:rsidR="0018039B" w:rsidRDefault="0018039B" w:rsidP="003B099A">
      <w:pPr>
        <w:rPr>
          <w:sz w:val="24"/>
          <w:szCs w:val="24"/>
        </w:rPr>
      </w:pPr>
      <w:r>
        <w:rPr>
          <w:sz w:val="24"/>
          <w:szCs w:val="24"/>
        </w:rPr>
        <w:t>Below are the descriptions of all</w:t>
      </w:r>
      <w:r w:rsidR="00942845">
        <w:rPr>
          <w:sz w:val="24"/>
          <w:szCs w:val="24"/>
        </w:rPr>
        <w:t xml:space="preserve"> the</w:t>
      </w:r>
      <w:r>
        <w:rPr>
          <w:sz w:val="24"/>
          <w:szCs w:val="24"/>
        </w:rPr>
        <w:t xml:space="preserve"> features:</w:t>
      </w:r>
    </w:p>
    <w:p w14:paraId="3BD0D9CF" w14:textId="77777777" w:rsidR="00E67DAA" w:rsidRDefault="00E67DAA" w:rsidP="00BA13A4">
      <w:pPr>
        <w:rPr>
          <w:b/>
          <w:bCs/>
          <w:sz w:val="24"/>
          <w:szCs w:val="24"/>
        </w:rPr>
      </w:pPr>
    </w:p>
    <w:p w14:paraId="31D27561" w14:textId="2B2322E6" w:rsidR="006255A1" w:rsidRDefault="00B1725D" w:rsidP="00BA13A4">
      <w:pPr>
        <w:rPr>
          <w:b/>
          <w:bCs/>
          <w:sz w:val="24"/>
          <w:szCs w:val="24"/>
        </w:rPr>
      </w:pPr>
      <w:r w:rsidRPr="00BA13A4">
        <w:rPr>
          <w:b/>
          <w:bCs/>
          <w:sz w:val="24"/>
          <w:szCs w:val="24"/>
        </w:rPr>
        <w:t>Categorical Features:</w:t>
      </w:r>
    </w:p>
    <w:tbl>
      <w:tblPr>
        <w:tblStyle w:val="TableGrid"/>
        <w:tblW w:w="0" w:type="auto"/>
        <w:tblLook w:val="04A0" w:firstRow="1" w:lastRow="0" w:firstColumn="1" w:lastColumn="0" w:noHBand="0" w:noVBand="1"/>
      </w:tblPr>
      <w:tblGrid>
        <w:gridCol w:w="2547"/>
        <w:gridCol w:w="1843"/>
        <w:gridCol w:w="4960"/>
      </w:tblGrid>
      <w:tr w:rsidR="00335E70" w14:paraId="4B90EC22" w14:textId="77777777" w:rsidTr="00112C7B">
        <w:tc>
          <w:tcPr>
            <w:tcW w:w="2547" w:type="dxa"/>
            <w:shd w:val="clear" w:color="auto" w:fill="D9D9D9" w:themeFill="background1" w:themeFillShade="D9"/>
          </w:tcPr>
          <w:p w14:paraId="3577763A" w14:textId="3D39FEF7"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Variable Name</w:t>
            </w:r>
          </w:p>
        </w:tc>
        <w:tc>
          <w:tcPr>
            <w:tcW w:w="1843" w:type="dxa"/>
            <w:shd w:val="clear" w:color="auto" w:fill="D9D9D9" w:themeFill="background1" w:themeFillShade="D9"/>
          </w:tcPr>
          <w:p w14:paraId="42FF719A" w14:textId="142C62BB"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Data</w:t>
            </w:r>
            <w:r w:rsidR="008D4C45">
              <w:rPr>
                <w:b/>
                <w:bCs/>
                <w:color w:val="FFFFFF" w:themeColor="background1"/>
                <w:sz w:val="24"/>
                <w:szCs w:val="24"/>
              </w:rPr>
              <w:t xml:space="preserve"> T</w:t>
            </w:r>
            <w:r w:rsidRPr="000523AC">
              <w:rPr>
                <w:b/>
                <w:bCs/>
                <w:color w:val="FFFFFF" w:themeColor="background1"/>
                <w:sz w:val="24"/>
                <w:szCs w:val="24"/>
              </w:rPr>
              <w:t>ype</w:t>
            </w:r>
          </w:p>
        </w:tc>
        <w:tc>
          <w:tcPr>
            <w:tcW w:w="4960" w:type="dxa"/>
            <w:shd w:val="clear" w:color="auto" w:fill="D9D9D9" w:themeFill="background1" w:themeFillShade="D9"/>
          </w:tcPr>
          <w:p w14:paraId="5CB5F550" w14:textId="68F41158" w:rsidR="00335E70" w:rsidRPr="000523AC" w:rsidRDefault="00335E70" w:rsidP="000523AC">
            <w:pPr>
              <w:jc w:val="center"/>
              <w:rPr>
                <w:b/>
                <w:bCs/>
                <w:color w:val="FFFFFF" w:themeColor="background1"/>
                <w:sz w:val="24"/>
                <w:szCs w:val="24"/>
              </w:rPr>
            </w:pPr>
            <w:r w:rsidRPr="000523AC">
              <w:rPr>
                <w:b/>
                <w:bCs/>
                <w:color w:val="FFFFFF" w:themeColor="background1"/>
                <w:sz w:val="24"/>
                <w:szCs w:val="24"/>
              </w:rPr>
              <w:t>Explanation</w:t>
            </w:r>
          </w:p>
        </w:tc>
      </w:tr>
      <w:tr w:rsidR="00335E70" w14:paraId="2E75A8EB" w14:textId="77777777" w:rsidTr="00112C7B">
        <w:tc>
          <w:tcPr>
            <w:tcW w:w="2547" w:type="dxa"/>
          </w:tcPr>
          <w:p w14:paraId="11BFA7AD" w14:textId="3FB4F839" w:rsidR="00335E70" w:rsidRDefault="00FC63AF" w:rsidP="00BA13A4">
            <w:pPr>
              <w:rPr>
                <w:b/>
                <w:bCs/>
                <w:sz w:val="24"/>
                <w:szCs w:val="24"/>
              </w:rPr>
            </w:pPr>
            <w:r w:rsidRPr="008214E3">
              <w:rPr>
                <w:i/>
                <w:iCs/>
                <w:sz w:val="24"/>
                <w:szCs w:val="24"/>
              </w:rPr>
              <w:t>Country</w:t>
            </w:r>
          </w:p>
        </w:tc>
        <w:tc>
          <w:tcPr>
            <w:tcW w:w="1843" w:type="dxa"/>
          </w:tcPr>
          <w:p w14:paraId="00904ABA" w14:textId="729F9CD4" w:rsidR="00335E70" w:rsidRPr="0045626A" w:rsidRDefault="00FC63AF" w:rsidP="00BA13A4">
            <w:pPr>
              <w:rPr>
                <w:sz w:val="24"/>
                <w:szCs w:val="24"/>
              </w:rPr>
            </w:pPr>
            <w:r w:rsidRPr="0045626A">
              <w:rPr>
                <w:sz w:val="24"/>
                <w:szCs w:val="24"/>
              </w:rPr>
              <w:t>String</w:t>
            </w:r>
          </w:p>
        </w:tc>
        <w:tc>
          <w:tcPr>
            <w:tcW w:w="4960" w:type="dxa"/>
          </w:tcPr>
          <w:p w14:paraId="3A8F81DC" w14:textId="6C3DB6C0" w:rsidR="00335E70" w:rsidRDefault="00887E7B" w:rsidP="00BA13A4">
            <w:pPr>
              <w:rPr>
                <w:b/>
                <w:bCs/>
                <w:sz w:val="24"/>
                <w:szCs w:val="24"/>
              </w:rPr>
            </w:pPr>
            <w:r>
              <w:rPr>
                <w:sz w:val="24"/>
                <w:szCs w:val="24"/>
              </w:rPr>
              <w:t xml:space="preserve">There are </w:t>
            </w:r>
            <w:r w:rsidR="00FC63AF" w:rsidRPr="00AB2548">
              <w:rPr>
                <w:sz w:val="24"/>
                <w:szCs w:val="24"/>
              </w:rPr>
              <w:t>101 countries in this dataset.</w:t>
            </w:r>
          </w:p>
        </w:tc>
      </w:tr>
      <w:tr w:rsidR="00335E70" w14:paraId="5D32C123" w14:textId="77777777" w:rsidTr="00112C7B">
        <w:tc>
          <w:tcPr>
            <w:tcW w:w="2547" w:type="dxa"/>
          </w:tcPr>
          <w:p w14:paraId="72DE160F" w14:textId="7DC0F615" w:rsidR="00335E70" w:rsidRDefault="00C10DAF" w:rsidP="00BA13A4">
            <w:pPr>
              <w:rPr>
                <w:b/>
                <w:bCs/>
                <w:sz w:val="24"/>
                <w:szCs w:val="24"/>
              </w:rPr>
            </w:pPr>
            <w:r w:rsidRPr="008214E3">
              <w:rPr>
                <w:i/>
                <w:iCs/>
                <w:sz w:val="24"/>
                <w:szCs w:val="24"/>
              </w:rPr>
              <w:t>Year</w:t>
            </w:r>
          </w:p>
        </w:tc>
        <w:tc>
          <w:tcPr>
            <w:tcW w:w="1843" w:type="dxa"/>
          </w:tcPr>
          <w:p w14:paraId="4D0143B8" w14:textId="5EA71E7E" w:rsidR="00335E70" w:rsidRPr="008548AE" w:rsidRDefault="008548AE" w:rsidP="00BA13A4">
            <w:pPr>
              <w:rPr>
                <w:sz w:val="24"/>
                <w:szCs w:val="24"/>
              </w:rPr>
            </w:pPr>
            <w:r w:rsidRPr="008548AE">
              <w:rPr>
                <w:sz w:val="24"/>
                <w:szCs w:val="24"/>
              </w:rPr>
              <w:t>Integer</w:t>
            </w:r>
          </w:p>
        </w:tc>
        <w:tc>
          <w:tcPr>
            <w:tcW w:w="4960" w:type="dxa"/>
          </w:tcPr>
          <w:p w14:paraId="448FD6DD" w14:textId="44A86069" w:rsidR="00335E70" w:rsidRDefault="008B2992" w:rsidP="00BA13A4">
            <w:pPr>
              <w:rPr>
                <w:b/>
                <w:bCs/>
                <w:sz w:val="24"/>
                <w:szCs w:val="24"/>
              </w:rPr>
            </w:pPr>
            <w:r>
              <w:rPr>
                <w:sz w:val="24"/>
                <w:szCs w:val="24"/>
              </w:rPr>
              <w:t>This ranges</w:t>
            </w:r>
            <w:r w:rsidR="00C10DAF" w:rsidRPr="00AB2548">
              <w:rPr>
                <w:sz w:val="24"/>
                <w:szCs w:val="24"/>
              </w:rPr>
              <w:t xml:space="preserve"> from 1985 to 2016</w:t>
            </w:r>
          </w:p>
        </w:tc>
      </w:tr>
      <w:tr w:rsidR="00335E70" w14:paraId="405D8A11" w14:textId="77777777" w:rsidTr="00112C7B">
        <w:tc>
          <w:tcPr>
            <w:tcW w:w="2547" w:type="dxa"/>
          </w:tcPr>
          <w:p w14:paraId="7F284848" w14:textId="74E4F0CE" w:rsidR="00335E70" w:rsidRDefault="00DD4E3C" w:rsidP="00BA13A4">
            <w:pPr>
              <w:rPr>
                <w:b/>
                <w:bCs/>
                <w:sz w:val="24"/>
                <w:szCs w:val="24"/>
              </w:rPr>
            </w:pPr>
            <w:r w:rsidRPr="008214E3">
              <w:rPr>
                <w:i/>
                <w:iCs/>
                <w:sz w:val="24"/>
                <w:szCs w:val="24"/>
              </w:rPr>
              <w:t>Sex</w:t>
            </w:r>
          </w:p>
        </w:tc>
        <w:tc>
          <w:tcPr>
            <w:tcW w:w="1843" w:type="dxa"/>
          </w:tcPr>
          <w:p w14:paraId="4769F9ED" w14:textId="038D10A3" w:rsidR="00335E70" w:rsidRPr="00DD4E3C" w:rsidRDefault="00DD4E3C" w:rsidP="00BA13A4">
            <w:pPr>
              <w:rPr>
                <w:sz w:val="24"/>
                <w:szCs w:val="24"/>
              </w:rPr>
            </w:pPr>
            <w:r w:rsidRPr="00DD4E3C">
              <w:rPr>
                <w:sz w:val="24"/>
                <w:szCs w:val="24"/>
              </w:rPr>
              <w:t>String</w:t>
            </w:r>
          </w:p>
        </w:tc>
        <w:tc>
          <w:tcPr>
            <w:tcW w:w="4960" w:type="dxa"/>
          </w:tcPr>
          <w:p w14:paraId="47A5D808" w14:textId="0F4B3497" w:rsidR="00335E70" w:rsidRDefault="002C18F5" w:rsidP="00BA13A4">
            <w:pPr>
              <w:rPr>
                <w:b/>
                <w:bCs/>
                <w:sz w:val="24"/>
                <w:szCs w:val="24"/>
              </w:rPr>
            </w:pPr>
            <w:r w:rsidRPr="00AB2548">
              <w:rPr>
                <w:sz w:val="24"/>
                <w:szCs w:val="24"/>
              </w:rPr>
              <w:t xml:space="preserve">Male/female </w:t>
            </w:r>
            <w:r>
              <w:rPr>
                <w:sz w:val="24"/>
                <w:szCs w:val="24"/>
              </w:rPr>
              <w:t>gender</w:t>
            </w:r>
          </w:p>
        </w:tc>
      </w:tr>
      <w:tr w:rsidR="00335E70" w14:paraId="031242D6" w14:textId="77777777" w:rsidTr="00112C7B">
        <w:tc>
          <w:tcPr>
            <w:tcW w:w="2547" w:type="dxa"/>
          </w:tcPr>
          <w:p w14:paraId="5F867BE0" w14:textId="03DDEA16" w:rsidR="00335E70" w:rsidRDefault="0051134A" w:rsidP="00BA13A4">
            <w:pPr>
              <w:rPr>
                <w:b/>
                <w:bCs/>
                <w:sz w:val="24"/>
                <w:szCs w:val="24"/>
              </w:rPr>
            </w:pPr>
            <w:r w:rsidRPr="008214E3">
              <w:rPr>
                <w:i/>
                <w:iCs/>
                <w:sz w:val="24"/>
                <w:szCs w:val="24"/>
              </w:rPr>
              <w:t>Age</w:t>
            </w:r>
          </w:p>
        </w:tc>
        <w:tc>
          <w:tcPr>
            <w:tcW w:w="1843" w:type="dxa"/>
          </w:tcPr>
          <w:p w14:paraId="454B2813" w14:textId="7B8F20EB" w:rsidR="00335E70" w:rsidRPr="0051134A" w:rsidRDefault="0051134A" w:rsidP="00BA13A4">
            <w:pPr>
              <w:rPr>
                <w:sz w:val="24"/>
                <w:szCs w:val="24"/>
              </w:rPr>
            </w:pPr>
            <w:r w:rsidRPr="0051134A">
              <w:rPr>
                <w:sz w:val="24"/>
                <w:szCs w:val="24"/>
              </w:rPr>
              <w:t>String</w:t>
            </w:r>
          </w:p>
        </w:tc>
        <w:tc>
          <w:tcPr>
            <w:tcW w:w="4960" w:type="dxa"/>
          </w:tcPr>
          <w:p w14:paraId="6F4D49B9" w14:textId="64E78A20" w:rsidR="00335E70" w:rsidRDefault="00E2467E" w:rsidP="00BA13A4">
            <w:pPr>
              <w:rPr>
                <w:b/>
                <w:bCs/>
                <w:sz w:val="24"/>
                <w:szCs w:val="24"/>
              </w:rPr>
            </w:pPr>
            <w:r w:rsidRPr="007D53C9">
              <w:rPr>
                <w:sz w:val="24"/>
                <w:szCs w:val="24"/>
              </w:rPr>
              <w:t>Five intervals i.e. 5-14, 15-24, 25-34, 35-54, 55-74 and 75+</w:t>
            </w:r>
          </w:p>
        </w:tc>
      </w:tr>
      <w:tr w:rsidR="00335E70" w14:paraId="64151CC3" w14:textId="77777777" w:rsidTr="00112C7B">
        <w:tc>
          <w:tcPr>
            <w:tcW w:w="2547" w:type="dxa"/>
          </w:tcPr>
          <w:p w14:paraId="6E9AAC55" w14:textId="7354BCA1" w:rsidR="00335E70" w:rsidRDefault="00D80F33" w:rsidP="00BA13A4">
            <w:pPr>
              <w:rPr>
                <w:b/>
                <w:bCs/>
                <w:sz w:val="24"/>
                <w:szCs w:val="24"/>
              </w:rPr>
            </w:pPr>
            <w:r w:rsidRPr="008214E3">
              <w:rPr>
                <w:i/>
                <w:iCs/>
                <w:sz w:val="24"/>
                <w:szCs w:val="24"/>
              </w:rPr>
              <w:t>Generation</w:t>
            </w:r>
          </w:p>
        </w:tc>
        <w:tc>
          <w:tcPr>
            <w:tcW w:w="1843" w:type="dxa"/>
          </w:tcPr>
          <w:p w14:paraId="3ED2399C" w14:textId="79247418" w:rsidR="00335E70" w:rsidRPr="00D80F33" w:rsidRDefault="00D80F33" w:rsidP="00BA13A4">
            <w:pPr>
              <w:rPr>
                <w:sz w:val="24"/>
                <w:szCs w:val="24"/>
              </w:rPr>
            </w:pPr>
            <w:r w:rsidRPr="00D80F33">
              <w:rPr>
                <w:sz w:val="24"/>
                <w:szCs w:val="24"/>
              </w:rPr>
              <w:t>String</w:t>
            </w:r>
          </w:p>
        </w:tc>
        <w:tc>
          <w:tcPr>
            <w:tcW w:w="4960" w:type="dxa"/>
          </w:tcPr>
          <w:p w14:paraId="0A70E38A" w14:textId="70400025" w:rsidR="00594A02" w:rsidRDefault="00594A02" w:rsidP="00B50DDF">
            <w:pPr>
              <w:rPr>
                <w:i/>
                <w:iCs/>
                <w:sz w:val="24"/>
                <w:szCs w:val="24"/>
              </w:rPr>
            </w:pPr>
            <w:r w:rsidRPr="00AB2548">
              <w:rPr>
                <w:sz w:val="24"/>
                <w:szCs w:val="24"/>
              </w:rPr>
              <w:t>There are six generations included in this dataset</w:t>
            </w:r>
            <w:r>
              <w:rPr>
                <w:sz w:val="24"/>
                <w:szCs w:val="24"/>
              </w:rPr>
              <w:t>:</w:t>
            </w:r>
          </w:p>
          <w:p w14:paraId="5F8AA3C0" w14:textId="0149E207" w:rsidR="00B50DDF" w:rsidRPr="00B50DDF" w:rsidRDefault="00B50DDF" w:rsidP="00B50DDF">
            <w:pPr>
              <w:rPr>
                <w:sz w:val="24"/>
                <w:szCs w:val="24"/>
              </w:rPr>
            </w:pPr>
            <w:r w:rsidRPr="00B50DDF">
              <w:rPr>
                <w:i/>
                <w:iCs/>
                <w:sz w:val="24"/>
                <w:szCs w:val="24"/>
              </w:rPr>
              <w:t>G.I. Generation</w:t>
            </w:r>
            <w:r w:rsidRPr="00B50DDF">
              <w:rPr>
                <w:sz w:val="24"/>
                <w:szCs w:val="24"/>
              </w:rPr>
              <w:t>: Born 1920 or before</w:t>
            </w:r>
          </w:p>
          <w:p w14:paraId="64B8E4D3" w14:textId="77777777" w:rsidR="00B50DDF" w:rsidRPr="00B50DDF" w:rsidRDefault="00B50DDF" w:rsidP="00B50DDF">
            <w:pPr>
              <w:rPr>
                <w:sz w:val="24"/>
                <w:szCs w:val="24"/>
              </w:rPr>
            </w:pPr>
            <w:r w:rsidRPr="00B50DDF">
              <w:rPr>
                <w:i/>
                <w:iCs/>
                <w:sz w:val="24"/>
                <w:szCs w:val="24"/>
              </w:rPr>
              <w:t>Silent Generation</w:t>
            </w:r>
            <w:r w:rsidRPr="00B50DDF">
              <w:rPr>
                <w:sz w:val="24"/>
                <w:szCs w:val="24"/>
              </w:rPr>
              <w:t>: Born 1921 - 1945</w:t>
            </w:r>
          </w:p>
          <w:p w14:paraId="242F57F5" w14:textId="77777777" w:rsidR="00B50DDF" w:rsidRPr="00B50DDF" w:rsidRDefault="00B50DDF" w:rsidP="00B50DDF">
            <w:pPr>
              <w:rPr>
                <w:sz w:val="24"/>
                <w:szCs w:val="24"/>
              </w:rPr>
            </w:pPr>
            <w:r w:rsidRPr="00B50DDF">
              <w:rPr>
                <w:i/>
                <w:iCs/>
                <w:sz w:val="24"/>
                <w:szCs w:val="24"/>
              </w:rPr>
              <w:t>Boomers Generation</w:t>
            </w:r>
            <w:r w:rsidRPr="00B50DDF">
              <w:rPr>
                <w:sz w:val="24"/>
                <w:szCs w:val="24"/>
              </w:rPr>
              <w:t>: Born 1946 - 1964</w:t>
            </w:r>
          </w:p>
          <w:p w14:paraId="474E1BA9" w14:textId="77777777" w:rsidR="00B50DDF" w:rsidRPr="00B50DDF" w:rsidRDefault="00B50DDF" w:rsidP="00B50DDF">
            <w:pPr>
              <w:rPr>
                <w:sz w:val="24"/>
                <w:szCs w:val="24"/>
              </w:rPr>
            </w:pPr>
            <w:r w:rsidRPr="00B50DDF">
              <w:rPr>
                <w:i/>
                <w:iCs/>
                <w:sz w:val="24"/>
                <w:szCs w:val="24"/>
              </w:rPr>
              <w:t>Generation X</w:t>
            </w:r>
            <w:r w:rsidRPr="00B50DDF">
              <w:rPr>
                <w:sz w:val="24"/>
                <w:szCs w:val="24"/>
              </w:rPr>
              <w:t>: Born 1965 - 1976</w:t>
            </w:r>
          </w:p>
          <w:p w14:paraId="1A87EB14" w14:textId="77777777" w:rsidR="00B50DDF" w:rsidRPr="00B50DDF" w:rsidRDefault="00B50DDF" w:rsidP="00B50DDF">
            <w:pPr>
              <w:rPr>
                <w:sz w:val="24"/>
                <w:szCs w:val="24"/>
              </w:rPr>
            </w:pPr>
            <w:r w:rsidRPr="00B50DDF">
              <w:rPr>
                <w:i/>
                <w:iCs/>
                <w:sz w:val="24"/>
                <w:szCs w:val="24"/>
              </w:rPr>
              <w:t>Millennials Generation</w:t>
            </w:r>
            <w:r w:rsidRPr="00B50DDF">
              <w:rPr>
                <w:sz w:val="24"/>
                <w:szCs w:val="24"/>
              </w:rPr>
              <w:t>: Born 1977 - 1995</w:t>
            </w:r>
          </w:p>
          <w:p w14:paraId="21F8E27A" w14:textId="69809843" w:rsidR="00335E70" w:rsidRPr="001A2BC9" w:rsidRDefault="00B50DDF" w:rsidP="00BA13A4">
            <w:pPr>
              <w:rPr>
                <w:sz w:val="24"/>
                <w:szCs w:val="24"/>
              </w:rPr>
            </w:pPr>
            <w:r w:rsidRPr="00B50DDF">
              <w:rPr>
                <w:i/>
                <w:iCs/>
                <w:sz w:val="24"/>
                <w:szCs w:val="24"/>
              </w:rPr>
              <w:t>Generation Z</w:t>
            </w:r>
            <w:r w:rsidRPr="00B50DDF">
              <w:rPr>
                <w:sz w:val="24"/>
                <w:szCs w:val="24"/>
              </w:rPr>
              <w:t>: Born 1996 – TBD</w:t>
            </w:r>
          </w:p>
        </w:tc>
      </w:tr>
    </w:tbl>
    <w:p w14:paraId="7DFE9E21" w14:textId="77777777" w:rsidR="00335E70" w:rsidRPr="00BA13A4" w:rsidRDefault="00335E70" w:rsidP="00BA13A4">
      <w:pPr>
        <w:rPr>
          <w:b/>
          <w:bCs/>
          <w:sz w:val="24"/>
          <w:szCs w:val="24"/>
        </w:rPr>
      </w:pPr>
    </w:p>
    <w:p w14:paraId="559450DF" w14:textId="7653D68D" w:rsidR="00B47AA7" w:rsidRDefault="000E1308" w:rsidP="00FA4EB4">
      <w:pPr>
        <w:rPr>
          <w:b/>
          <w:bCs/>
          <w:sz w:val="24"/>
          <w:szCs w:val="24"/>
        </w:rPr>
      </w:pPr>
      <w:r w:rsidRPr="000E1308">
        <w:rPr>
          <w:b/>
          <w:bCs/>
          <w:sz w:val="24"/>
          <w:szCs w:val="24"/>
        </w:rPr>
        <w:t>Numerical Features:</w:t>
      </w:r>
    </w:p>
    <w:tbl>
      <w:tblPr>
        <w:tblStyle w:val="TableGrid"/>
        <w:tblW w:w="0" w:type="auto"/>
        <w:tblLook w:val="04A0" w:firstRow="1" w:lastRow="0" w:firstColumn="1" w:lastColumn="0" w:noHBand="0" w:noVBand="1"/>
      </w:tblPr>
      <w:tblGrid>
        <w:gridCol w:w="2830"/>
        <w:gridCol w:w="1985"/>
        <w:gridCol w:w="4535"/>
      </w:tblGrid>
      <w:tr w:rsidR="000523AC" w14:paraId="17521A17" w14:textId="77777777" w:rsidTr="00FA210C">
        <w:tc>
          <w:tcPr>
            <w:tcW w:w="2830" w:type="dxa"/>
            <w:shd w:val="clear" w:color="auto" w:fill="D9D9D9" w:themeFill="background1" w:themeFillShade="D9"/>
          </w:tcPr>
          <w:p w14:paraId="4E2D2CD3" w14:textId="2DF853D3" w:rsidR="000523AC" w:rsidRPr="00CB3D59" w:rsidRDefault="00CB3D59" w:rsidP="00CB3D59">
            <w:pPr>
              <w:jc w:val="center"/>
              <w:rPr>
                <w:b/>
                <w:bCs/>
                <w:color w:val="FFFFFF" w:themeColor="background1"/>
                <w:sz w:val="24"/>
                <w:szCs w:val="24"/>
              </w:rPr>
            </w:pPr>
            <w:r>
              <w:rPr>
                <w:b/>
                <w:bCs/>
                <w:color w:val="FFFFFF" w:themeColor="background1"/>
                <w:sz w:val="24"/>
                <w:szCs w:val="24"/>
              </w:rPr>
              <w:t>Variable Name</w:t>
            </w:r>
          </w:p>
        </w:tc>
        <w:tc>
          <w:tcPr>
            <w:tcW w:w="1985" w:type="dxa"/>
            <w:shd w:val="clear" w:color="auto" w:fill="D9D9D9" w:themeFill="background1" w:themeFillShade="D9"/>
          </w:tcPr>
          <w:p w14:paraId="361D770A" w14:textId="5F0C7E10" w:rsidR="000523AC" w:rsidRPr="00CB3D59" w:rsidRDefault="00CB3D59" w:rsidP="00CB3D59">
            <w:pPr>
              <w:jc w:val="center"/>
              <w:rPr>
                <w:b/>
                <w:bCs/>
                <w:color w:val="FFFFFF" w:themeColor="background1"/>
                <w:sz w:val="24"/>
                <w:szCs w:val="24"/>
              </w:rPr>
            </w:pPr>
            <w:r>
              <w:rPr>
                <w:b/>
                <w:bCs/>
                <w:color w:val="FFFFFF" w:themeColor="background1"/>
                <w:sz w:val="24"/>
                <w:szCs w:val="24"/>
              </w:rPr>
              <w:t>Data</w:t>
            </w:r>
            <w:r w:rsidR="008D4C45">
              <w:rPr>
                <w:b/>
                <w:bCs/>
                <w:color w:val="FFFFFF" w:themeColor="background1"/>
                <w:sz w:val="24"/>
                <w:szCs w:val="24"/>
              </w:rPr>
              <w:t xml:space="preserve"> T</w:t>
            </w:r>
            <w:r>
              <w:rPr>
                <w:b/>
                <w:bCs/>
                <w:color w:val="FFFFFF" w:themeColor="background1"/>
                <w:sz w:val="24"/>
                <w:szCs w:val="24"/>
              </w:rPr>
              <w:t>ype</w:t>
            </w:r>
          </w:p>
        </w:tc>
        <w:tc>
          <w:tcPr>
            <w:tcW w:w="4535" w:type="dxa"/>
            <w:shd w:val="clear" w:color="auto" w:fill="D9D9D9" w:themeFill="background1" w:themeFillShade="D9"/>
          </w:tcPr>
          <w:p w14:paraId="236C930D" w14:textId="2FC3BF91" w:rsidR="000523AC" w:rsidRPr="00CB3D59" w:rsidRDefault="00CB3D59" w:rsidP="00CB3D59">
            <w:pPr>
              <w:jc w:val="center"/>
              <w:rPr>
                <w:b/>
                <w:bCs/>
                <w:color w:val="FFFFFF" w:themeColor="background1"/>
                <w:sz w:val="24"/>
                <w:szCs w:val="24"/>
              </w:rPr>
            </w:pPr>
            <w:r>
              <w:rPr>
                <w:b/>
                <w:bCs/>
                <w:color w:val="FFFFFF" w:themeColor="background1"/>
                <w:sz w:val="24"/>
                <w:szCs w:val="24"/>
              </w:rPr>
              <w:t>Explanation</w:t>
            </w:r>
          </w:p>
        </w:tc>
      </w:tr>
      <w:tr w:rsidR="000523AC" w14:paraId="29914DCE" w14:textId="77777777" w:rsidTr="00FA210C">
        <w:tc>
          <w:tcPr>
            <w:tcW w:w="2830" w:type="dxa"/>
          </w:tcPr>
          <w:p w14:paraId="43BF98F5" w14:textId="213C5E64" w:rsidR="000523AC" w:rsidRDefault="00766F84" w:rsidP="00FA4EB4">
            <w:pPr>
              <w:rPr>
                <w:b/>
                <w:bCs/>
                <w:sz w:val="24"/>
                <w:szCs w:val="24"/>
              </w:rPr>
            </w:pPr>
            <w:r w:rsidRPr="008214E3">
              <w:rPr>
                <w:i/>
                <w:iCs/>
                <w:sz w:val="24"/>
                <w:szCs w:val="24"/>
              </w:rPr>
              <w:t>Population</w:t>
            </w:r>
          </w:p>
        </w:tc>
        <w:tc>
          <w:tcPr>
            <w:tcW w:w="1985" w:type="dxa"/>
          </w:tcPr>
          <w:p w14:paraId="285BB61D" w14:textId="73117D50" w:rsidR="000523AC" w:rsidRPr="00FA210C" w:rsidRDefault="00ED4793" w:rsidP="00FA4EB4">
            <w:pPr>
              <w:rPr>
                <w:sz w:val="24"/>
                <w:szCs w:val="24"/>
              </w:rPr>
            </w:pPr>
            <w:r w:rsidRPr="00FA210C">
              <w:rPr>
                <w:sz w:val="24"/>
                <w:szCs w:val="24"/>
              </w:rPr>
              <w:t>Integer</w:t>
            </w:r>
          </w:p>
        </w:tc>
        <w:tc>
          <w:tcPr>
            <w:tcW w:w="4535" w:type="dxa"/>
          </w:tcPr>
          <w:p w14:paraId="61663878" w14:textId="2653210A" w:rsidR="000523AC" w:rsidRDefault="00766F84" w:rsidP="00FA4EB4">
            <w:pPr>
              <w:rPr>
                <w:b/>
                <w:bCs/>
                <w:sz w:val="24"/>
                <w:szCs w:val="24"/>
              </w:rPr>
            </w:pPr>
            <w:r w:rsidRPr="00FA4EB4">
              <w:rPr>
                <w:sz w:val="24"/>
                <w:szCs w:val="24"/>
              </w:rPr>
              <w:t xml:space="preserve">Number of people </w:t>
            </w:r>
            <w:r>
              <w:rPr>
                <w:sz w:val="24"/>
                <w:szCs w:val="24"/>
              </w:rPr>
              <w:t xml:space="preserve">in Country during </w:t>
            </w:r>
            <w:r w:rsidR="003D1B1B">
              <w:rPr>
                <w:sz w:val="24"/>
                <w:szCs w:val="24"/>
              </w:rPr>
              <w:t>the</w:t>
            </w:r>
            <w:r>
              <w:rPr>
                <w:sz w:val="24"/>
                <w:szCs w:val="24"/>
              </w:rPr>
              <w:t xml:space="preserve"> given Year</w:t>
            </w:r>
          </w:p>
        </w:tc>
      </w:tr>
      <w:tr w:rsidR="000523AC" w14:paraId="75ED7EB9" w14:textId="77777777" w:rsidTr="00FA210C">
        <w:tc>
          <w:tcPr>
            <w:tcW w:w="2830" w:type="dxa"/>
          </w:tcPr>
          <w:p w14:paraId="46629521" w14:textId="16910672" w:rsidR="000523AC" w:rsidRDefault="00F5752A" w:rsidP="00FA4EB4">
            <w:pPr>
              <w:rPr>
                <w:b/>
                <w:bCs/>
                <w:sz w:val="24"/>
                <w:szCs w:val="24"/>
              </w:rPr>
            </w:pPr>
            <w:r w:rsidRPr="008214E3">
              <w:rPr>
                <w:i/>
                <w:iCs/>
                <w:sz w:val="24"/>
                <w:szCs w:val="24"/>
              </w:rPr>
              <w:t>Number of Suicides</w:t>
            </w:r>
          </w:p>
        </w:tc>
        <w:tc>
          <w:tcPr>
            <w:tcW w:w="1985" w:type="dxa"/>
          </w:tcPr>
          <w:p w14:paraId="4EFFDCCB" w14:textId="5455E77C" w:rsidR="000523AC" w:rsidRPr="00FA210C" w:rsidRDefault="00ED4793" w:rsidP="00FA4EB4">
            <w:pPr>
              <w:rPr>
                <w:sz w:val="24"/>
                <w:szCs w:val="24"/>
              </w:rPr>
            </w:pPr>
            <w:r w:rsidRPr="00FA210C">
              <w:rPr>
                <w:sz w:val="24"/>
                <w:szCs w:val="24"/>
              </w:rPr>
              <w:t>Integer</w:t>
            </w:r>
          </w:p>
        </w:tc>
        <w:tc>
          <w:tcPr>
            <w:tcW w:w="4535" w:type="dxa"/>
          </w:tcPr>
          <w:p w14:paraId="48C62E5D" w14:textId="379BF2FA" w:rsidR="000523AC" w:rsidRDefault="00F5752A" w:rsidP="00FA4EB4">
            <w:pPr>
              <w:rPr>
                <w:b/>
                <w:bCs/>
                <w:sz w:val="24"/>
                <w:szCs w:val="24"/>
              </w:rPr>
            </w:pPr>
            <w:r w:rsidRPr="00FA4EB4">
              <w:rPr>
                <w:sz w:val="24"/>
                <w:szCs w:val="24"/>
              </w:rPr>
              <w:t xml:space="preserve">Number of suicides </w:t>
            </w:r>
            <w:r>
              <w:rPr>
                <w:sz w:val="24"/>
                <w:szCs w:val="24"/>
              </w:rPr>
              <w:t>in Country during the given Yea</w:t>
            </w:r>
            <w:r w:rsidR="00BB175B">
              <w:rPr>
                <w:sz w:val="24"/>
                <w:szCs w:val="24"/>
              </w:rPr>
              <w:t>r</w:t>
            </w:r>
          </w:p>
        </w:tc>
      </w:tr>
      <w:tr w:rsidR="000523AC" w14:paraId="46959BD3" w14:textId="77777777" w:rsidTr="00FA210C">
        <w:tc>
          <w:tcPr>
            <w:tcW w:w="2830" w:type="dxa"/>
          </w:tcPr>
          <w:p w14:paraId="3323705A" w14:textId="019D1A24" w:rsidR="000523AC" w:rsidRDefault="00BB175B" w:rsidP="00FA4EB4">
            <w:pPr>
              <w:rPr>
                <w:b/>
                <w:bCs/>
                <w:sz w:val="24"/>
                <w:szCs w:val="24"/>
              </w:rPr>
            </w:pPr>
            <w:r w:rsidRPr="008214E3">
              <w:rPr>
                <w:i/>
                <w:iCs/>
                <w:sz w:val="24"/>
                <w:szCs w:val="24"/>
              </w:rPr>
              <w:t>Suicides per 100k people</w:t>
            </w:r>
          </w:p>
        </w:tc>
        <w:tc>
          <w:tcPr>
            <w:tcW w:w="1985" w:type="dxa"/>
          </w:tcPr>
          <w:p w14:paraId="7199EAF5" w14:textId="2FEFF993" w:rsidR="000523AC" w:rsidRPr="00FA210C" w:rsidRDefault="00ED4793" w:rsidP="00FA4EB4">
            <w:pPr>
              <w:rPr>
                <w:sz w:val="24"/>
                <w:szCs w:val="24"/>
              </w:rPr>
            </w:pPr>
            <w:r w:rsidRPr="00FA210C">
              <w:rPr>
                <w:sz w:val="24"/>
                <w:szCs w:val="24"/>
              </w:rPr>
              <w:t>Integer</w:t>
            </w:r>
          </w:p>
        </w:tc>
        <w:tc>
          <w:tcPr>
            <w:tcW w:w="4535" w:type="dxa"/>
          </w:tcPr>
          <w:p w14:paraId="38D7B709" w14:textId="7986B95E" w:rsidR="000523AC" w:rsidRDefault="00BB175B" w:rsidP="00FA4EB4">
            <w:pPr>
              <w:rPr>
                <w:b/>
                <w:bCs/>
                <w:sz w:val="24"/>
                <w:szCs w:val="24"/>
              </w:rPr>
            </w:pPr>
            <w:r w:rsidRPr="00FA4EB4">
              <w:rPr>
                <w:sz w:val="24"/>
                <w:szCs w:val="24"/>
              </w:rPr>
              <w:t>Number of suicides divided by the population size and multiplied by 100</w:t>
            </w:r>
            <w:r>
              <w:rPr>
                <w:sz w:val="24"/>
                <w:szCs w:val="24"/>
              </w:rPr>
              <w:t>,</w:t>
            </w:r>
            <w:r w:rsidRPr="00FA4EB4">
              <w:rPr>
                <w:sz w:val="24"/>
                <w:szCs w:val="24"/>
              </w:rPr>
              <w:t>000</w:t>
            </w:r>
            <w:r>
              <w:rPr>
                <w:sz w:val="24"/>
                <w:szCs w:val="24"/>
              </w:rPr>
              <w:t xml:space="preserve"> for a Country during the given Year</w:t>
            </w:r>
          </w:p>
        </w:tc>
      </w:tr>
      <w:tr w:rsidR="000523AC" w14:paraId="19CA5165" w14:textId="77777777" w:rsidTr="00FA210C">
        <w:tc>
          <w:tcPr>
            <w:tcW w:w="2830" w:type="dxa"/>
          </w:tcPr>
          <w:p w14:paraId="7487D965" w14:textId="5BE7E83E" w:rsidR="000523AC" w:rsidRDefault="00E92DB0" w:rsidP="00FA4EB4">
            <w:pPr>
              <w:rPr>
                <w:b/>
                <w:bCs/>
                <w:sz w:val="24"/>
                <w:szCs w:val="24"/>
              </w:rPr>
            </w:pPr>
            <w:r w:rsidRPr="008214E3">
              <w:rPr>
                <w:i/>
                <w:iCs/>
                <w:sz w:val="24"/>
                <w:szCs w:val="24"/>
              </w:rPr>
              <w:t>GDP for year</w:t>
            </w:r>
          </w:p>
        </w:tc>
        <w:tc>
          <w:tcPr>
            <w:tcW w:w="1985" w:type="dxa"/>
          </w:tcPr>
          <w:p w14:paraId="1AABFF8A" w14:textId="68FE52DA" w:rsidR="000523AC" w:rsidRPr="00FA210C" w:rsidRDefault="00665C28" w:rsidP="00FA4EB4">
            <w:pPr>
              <w:rPr>
                <w:sz w:val="24"/>
                <w:szCs w:val="24"/>
              </w:rPr>
            </w:pPr>
            <w:r w:rsidRPr="00FA210C">
              <w:rPr>
                <w:sz w:val="24"/>
                <w:szCs w:val="24"/>
              </w:rPr>
              <w:t>Integer</w:t>
            </w:r>
          </w:p>
        </w:tc>
        <w:tc>
          <w:tcPr>
            <w:tcW w:w="4535" w:type="dxa"/>
          </w:tcPr>
          <w:p w14:paraId="537710BF" w14:textId="36100AF6" w:rsidR="000523AC" w:rsidRDefault="00E92DB0" w:rsidP="00FA4EB4">
            <w:pPr>
              <w:rPr>
                <w:b/>
                <w:bCs/>
                <w:sz w:val="24"/>
                <w:szCs w:val="24"/>
              </w:rPr>
            </w:pPr>
            <w:r w:rsidRPr="00FA4EB4">
              <w:rPr>
                <w:sz w:val="24"/>
                <w:szCs w:val="24"/>
              </w:rPr>
              <w:t>Gross Domestic Product, a measure of the market value for a country-year combination.</w:t>
            </w:r>
          </w:p>
        </w:tc>
      </w:tr>
      <w:tr w:rsidR="000523AC" w14:paraId="18AC2BC6" w14:textId="77777777" w:rsidTr="00FA210C">
        <w:tc>
          <w:tcPr>
            <w:tcW w:w="2830" w:type="dxa"/>
          </w:tcPr>
          <w:p w14:paraId="01A159A6" w14:textId="6B65C5AB" w:rsidR="000523AC" w:rsidRDefault="00FA210C" w:rsidP="00FA4EB4">
            <w:pPr>
              <w:rPr>
                <w:b/>
                <w:bCs/>
                <w:sz w:val="24"/>
                <w:szCs w:val="24"/>
              </w:rPr>
            </w:pPr>
            <w:r w:rsidRPr="008214E3">
              <w:rPr>
                <w:i/>
                <w:iCs/>
                <w:sz w:val="24"/>
                <w:szCs w:val="24"/>
              </w:rPr>
              <w:lastRenderedPageBreak/>
              <w:t>GDP per capita</w:t>
            </w:r>
          </w:p>
        </w:tc>
        <w:tc>
          <w:tcPr>
            <w:tcW w:w="1985" w:type="dxa"/>
          </w:tcPr>
          <w:p w14:paraId="25F8F37F" w14:textId="70A01DF8" w:rsidR="000523AC" w:rsidRPr="00FA210C" w:rsidRDefault="00FA210C" w:rsidP="00FA4EB4">
            <w:pPr>
              <w:rPr>
                <w:sz w:val="24"/>
                <w:szCs w:val="24"/>
              </w:rPr>
            </w:pPr>
            <w:r w:rsidRPr="00FA210C">
              <w:rPr>
                <w:sz w:val="24"/>
                <w:szCs w:val="24"/>
              </w:rPr>
              <w:t>Integer</w:t>
            </w:r>
          </w:p>
        </w:tc>
        <w:tc>
          <w:tcPr>
            <w:tcW w:w="4535" w:type="dxa"/>
          </w:tcPr>
          <w:p w14:paraId="5AA21FD6" w14:textId="581580F5" w:rsidR="000523AC" w:rsidRPr="00574CBB" w:rsidRDefault="00FA210C" w:rsidP="00FA4EB4">
            <w:pPr>
              <w:rPr>
                <w:sz w:val="24"/>
                <w:szCs w:val="24"/>
              </w:rPr>
            </w:pPr>
            <w:r w:rsidRPr="00FA210C">
              <w:rPr>
                <w:sz w:val="24"/>
                <w:szCs w:val="24"/>
              </w:rPr>
              <w:t xml:space="preserve">Obtained by dividing the GDP by the total population of the country for that year. </w:t>
            </w:r>
          </w:p>
        </w:tc>
      </w:tr>
      <w:tr w:rsidR="000523AC" w14:paraId="668E94E7" w14:textId="77777777" w:rsidTr="00FA210C">
        <w:tc>
          <w:tcPr>
            <w:tcW w:w="2830" w:type="dxa"/>
          </w:tcPr>
          <w:p w14:paraId="2018109E" w14:textId="4F53DCEE" w:rsidR="000523AC" w:rsidRDefault="005F01A7" w:rsidP="00FA4EB4">
            <w:pPr>
              <w:rPr>
                <w:b/>
                <w:bCs/>
                <w:sz w:val="24"/>
                <w:szCs w:val="24"/>
              </w:rPr>
            </w:pPr>
            <w:r w:rsidRPr="008214E3">
              <w:rPr>
                <w:i/>
                <w:iCs/>
                <w:sz w:val="24"/>
                <w:szCs w:val="24"/>
              </w:rPr>
              <w:t>HDI</w:t>
            </w:r>
          </w:p>
        </w:tc>
        <w:tc>
          <w:tcPr>
            <w:tcW w:w="1985" w:type="dxa"/>
          </w:tcPr>
          <w:p w14:paraId="56422E07" w14:textId="56AD5299" w:rsidR="000523AC" w:rsidRPr="00FA210C" w:rsidRDefault="003966EB" w:rsidP="00FA4EB4">
            <w:pPr>
              <w:rPr>
                <w:sz w:val="24"/>
                <w:szCs w:val="24"/>
              </w:rPr>
            </w:pPr>
            <w:r>
              <w:rPr>
                <w:sz w:val="24"/>
                <w:szCs w:val="24"/>
              </w:rPr>
              <w:t>Decimal</w:t>
            </w:r>
          </w:p>
        </w:tc>
        <w:tc>
          <w:tcPr>
            <w:tcW w:w="4535" w:type="dxa"/>
          </w:tcPr>
          <w:p w14:paraId="43EC97F6" w14:textId="5292234B" w:rsidR="000523AC" w:rsidRDefault="003966EB" w:rsidP="00FA4EB4">
            <w:pPr>
              <w:rPr>
                <w:b/>
                <w:bCs/>
                <w:sz w:val="24"/>
                <w:szCs w:val="24"/>
              </w:rPr>
            </w:pPr>
            <w:r w:rsidRPr="00FA4EB4">
              <w:rPr>
                <w:sz w:val="24"/>
                <w:szCs w:val="24"/>
              </w:rPr>
              <w:t>Human Development Index, an index that measures life expectancy, income and education</w:t>
            </w:r>
            <w:r>
              <w:rPr>
                <w:sz w:val="24"/>
                <w:szCs w:val="24"/>
              </w:rPr>
              <w:t xml:space="preserve"> for a country for a given Year</w:t>
            </w:r>
            <w:r w:rsidRPr="00FA4EB4">
              <w:rPr>
                <w:sz w:val="24"/>
                <w:szCs w:val="24"/>
              </w:rPr>
              <w:t>.</w:t>
            </w:r>
          </w:p>
        </w:tc>
      </w:tr>
    </w:tbl>
    <w:p w14:paraId="6899A962" w14:textId="66CE41AE" w:rsidR="00A34CE9" w:rsidRDefault="00445FCC" w:rsidP="00CA5D5A">
      <w:pPr>
        <w:rPr>
          <w:sz w:val="24"/>
          <w:szCs w:val="24"/>
        </w:rPr>
      </w:pPr>
      <w:r>
        <w:rPr>
          <w:sz w:val="24"/>
          <w:szCs w:val="24"/>
        </w:rPr>
        <w:t>So,</w:t>
      </w:r>
      <w:r w:rsidR="00CA5D5A">
        <w:rPr>
          <w:sz w:val="24"/>
          <w:szCs w:val="24"/>
        </w:rPr>
        <w:t xml:space="preserve"> every sample </w:t>
      </w:r>
      <w:r w:rsidR="00A34CE9" w:rsidRPr="00A34CE9">
        <w:rPr>
          <w:sz w:val="24"/>
          <w:szCs w:val="24"/>
        </w:rPr>
        <w:t>combination of Country</w:t>
      </w:r>
      <w:r w:rsidR="00373799">
        <w:rPr>
          <w:sz w:val="24"/>
          <w:szCs w:val="24"/>
        </w:rPr>
        <w:t xml:space="preserve">, </w:t>
      </w:r>
      <w:r w:rsidR="00A34CE9" w:rsidRPr="00A34CE9">
        <w:rPr>
          <w:sz w:val="24"/>
          <w:szCs w:val="24"/>
        </w:rPr>
        <w:t>Year</w:t>
      </w:r>
      <w:r w:rsidR="00373799">
        <w:rPr>
          <w:sz w:val="24"/>
          <w:szCs w:val="24"/>
        </w:rPr>
        <w:t xml:space="preserve">, </w:t>
      </w:r>
      <w:r w:rsidR="00A34CE9" w:rsidRPr="00A34CE9">
        <w:rPr>
          <w:sz w:val="24"/>
          <w:szCs w:val="24"/>
        </w:rPr>
        <w:t>Sex</w:t>
      </w:r>
      <w:r w:rsidR="00373799">
        <w:rPr>
          <w:sz w:val="24"/>
          <w:szCs w:val="24"/>
        </w:rPr>
        <w:t xml:space="preserve"> and </w:t>
      </w:r>
      <w:r w:rsidR="00A34CE9" w:rsidRPr="00A34CE9">
        <w:rPr>
          <w:sz w:val="24"/>
          <w:szCs w:val="24"/>
        </w:rPr>
        <w:t>Age, which is a subsample of the population</w:t>
      </w:r>
      <w:r w:rsidR="00C55623">
        <w:rPr>
          <w:sz w:val="24"/>
          <w:szCs w:val="24"/>
        </w:rPr>
        <w:t>. A</w:t>
      </w:r>
      <w:r w:rsidR="003B3045">
        <w:rPr>
          <w:sz w:val="24"/>
          <w:szCs w:val="24"/>
        </w:rPr>
        <w:t>n example demographic is -</w:t>
      </w:r>
      <w:r w:rsidR="00FD05A1">
        <w:rPr>
          <w:sz w:val="24"/>
          <w:szCs w:val="24"/>
        </w:rPr>
        <w:t xml:space="preserve"> </w:t>
      </w:r>
      <w:r w:rsidR="00A34CE9" w:rsidRPr="00A34CE9">
        <w:rPr>
          <w:sz w:val="24"/>
          <w:szCs w:val="24"/>
        </w:rPr>
        <w:t>Canadian males of age between 15 and 25 in 1996.</w:t>
      </w:r>
    </w:p>
    <w:p w14:paraId="11BA9C43" w14:textId="70D33720" w:rsidR="003B495E" w:rsidRDefault="003B495E" w:rsidP="00CA5D5A">
      <w:pPr>
        <w:rPr>
          <w:sz w:val="24"/>
          <w:szCs w:val="24"/>
        </w:rPr>
      </w:pPr>
    </w:p>
    <w:p w14:paraId="71F6ACF9" w14:textId="3E962504" w:rsidR="003B495E" w:rsidRDefault="003B495E" w:rsidP="00CA5D5A">
      <w:pPr>
        <w:rPr>
          <w:sz w:val="24"/>
          <w:szCs w:val="24"/>
        </w:rPr>
      </w:pPr>
      <w:r>
        <w:rPr>
          <w:sz w:val="24"/>
          <w:szCs w:val="24"/>
        </w:rPr>
        <w:t>The limitations of data are:</w:t>
      </w:r>
    </w:p>
    <w:p w14:paraId="2CACAA2D" w14:textId="13AA3727" w:rsidR="00C007B7" w:rsidRPr="00C007B7" w:rsidRDefault="00C007B7" w:rsidP="00C007B7">
      <w:pPr>
        <w:pStyle w:val="ListParagraph"/>
        <w:numPr>
          <w:ilvl w:val="0"/>
          <w:numId w:val="15"/>
        </w:numPr>
        <w:rPr>
          <w:sz w:val="24"/>
          <w:szCs w:val="24"/>
          <w:lang w:val="en-US"/>
        </w:rPr>
      </w:pPr>
      <w:r w:rsidRPr="00C007B7">
        <w:rPr>
          <w:sz w:val="24"/>
          <w:szCs w:val="24"/>
          <w:lang w:val="en-US"/>
        </w:rPr>
        <w:t xml:space="preserve">No </w:t>
      </w:r>
      <w:r w:rsidRPr="00C007B7">
        <w:rPr>
          <w:b/>
          <w:bCs/>
          <w:sz w:val="24"/>
          <w:szCs w:val="24"/>
          <w:lang w:val="en-US"/>
        </w:rPr>
        <w:t>reasons</w:t>
      </w:r>
      <w:r w:rsidR="009030DA">
        <w:rPr>
          <w:b/>
          <w:bCs/>
          <w:sz w:val="24"/>
          <w:szCs w:val="24"/>
          <w:lang w:val="en-US"/>
        </w:rPr>
        <w:t xml:space="preserve"> for suicide</w:t>
      </w:r>
      <w:r w:rsidRPr="00C007B7">
        <w:rPr>
          <w:sz w:val="24"/>
          <w:szCs w:val="24"/>
          <w:lang w:val="en-US"/>
        </w:rPr>
        <w:t xml:space="preserve"> mentioned </w:t>
      </w:r>
    </w:p>
    <w:p w14:paraId="77095ADC" w14:textId="67F5F22D" w:rsidR="00C007B7" w:rsidRPr="00C007B7" w:rsidRDefault="00C007B7" w:rsidP="00C007B7">
      <w:pPr>
        <w:pStyle w:val="ListParagraph"/>
        <w:numPr>
          <w:ilvl w:val="0"/>
          <w:numId w:val="15"/>
        </w:numPr>
        <w:rPr>
          <w:sz w:val="24"/>
          <w:szCs w:val="24"/>
          <w:lang w:val="en-US"/>
        </w:rPr>
      </w:pPr>
      <w:r w:rsidRPr="00C007B7">
        <w:rPr>
          <w:sz w:val="24"/>
          <w:szCs w:val="24"/>
          <w:lang w:val="en-IN"/>
        </w:rPr>
        <w:t xml:space="preserve">data </w:t>
      </w:r>
      <w:r w:rsidR="00593AB6">
        <w:rPr>
          <w:sz w:val="24"/>
          <w:szCs w:val="24"/>
          <w:lang w:val="en-IN"/>
        </w:rPr>
        <w:t>available</w:t>
      </w:r>
      <w:r w:rsidRPr="00C007B7">
        <w:rPr>
          <w:sz w:val="24"/>
          <w:szCs w:val="24"/>
          <w:lang w:val="en-IN"/>
        </w:rPr>
        <w:t xml:space="preserve"> only</w:t>
      </w:r>
      <w:r w:rsidR="00593AB6">
        <w:rPr>
          <w:sz w:val="24"/>
          <w:szCs w:val="24"/>
          <w:lang w:val="en-IN"/>
        </w:rPr>
        <w:t xml:space="preserve"> for</w:t>
      </w:r>
      <w:r w:rsidRPr="00C007B7">
        <w:rPr>
          <w:sz w:val="24"/>
          <w:szCs w:val="24"/>
          <w:lang w:val="en-IN"/>
        </w:rPr>
        <w:t xml:space="preserve"> 93 countries</w:t>
      </w:r>
    </w:p>
    <w:p w14:paraId="736A38A4" w14:textId="77777777" w:rsidR="00CA6F2A" w:rsidRPr="00CA6F2A" w:rsidRDefault="00C007B7" w:rsidP="00CA6F2A">
      <w:pPr>
        <w:pStyle w:val="ListParagraph"/>
        <w:numPr>
          <w:ilvl w:val="0"/>
          <w:numId w:val="15"/>
        </w:numPr>
        <w:rPr>
          <w:sz w:val="24"/>
          <w:szCs w:val="24"/>
          <w:lang w:val="en-US"/>
        </w:rPr>
      </w:pPr>
      <w:r w:rsidRPr="00C007B7">
        <w:rPr>
          <w:sz w:val="24"/>
          <w:szCs w:val="24"/>
          <w:lang w:val="en-IN"/>
        </w:rPr>
        <w:t>No data for populous countries like India, China.</w:t>
      </w:r>
    </w:p>
    <w:p w14:paraId="2116DCCD" w14:textId="1EDBDAEB" w:rsidR="003B495E" w:rsidRPr="00CA6F2A" w:rsidRDefault="0099760E" w:rsidP="00CA6F2A">
      <w:pPr>
        <w:pStyle w:val="ListParagraph"/>
        <w:numPr>
          <w:ilvl w:val="0"/>
          <w:numId w:val="15"/>
        </w:numPr>
        <w:rPr>
          <w:sz w:val="24"/>
          <w:szCs w:val="24"/>
          <w:lang w:val="en-US"/>
        </w:rPr>
      </w:pPr>
      <w:r w:rsidRPr="00CA6F2A">
        <w:rPr>
          <w:sz w:val="24"/>
          <w:szCs w:val="24"/>
        </w:rPr>
        <w:t>HDI is missing for 2/3</w:t>
      </w:r>
      <w:r w:rsidRPr="00CA6F2A">
        <w:rPr>
          <w:sz w:val="24"/>
          <w:szCs w:val="24"/>
          <w:vertAlign w:val="superscript"/>
        </w:rPr>
        <w:t>rd</w:t>
      </w:r>
      <w:r w:rsidRPr="00CA6F2A">
        <w:rPr>
          <w:sz w:val="24"/>
          <w:szCs w:val="24"/>
        </w:rPr>
        <w:t xml:space="preserve"> data</w:t>
      </w:r>
    </w:p>
    <w:p w14:paraId="725E0199" w14:textId="7340DBB5" w:rsidR="00093FCA" w:rsidRDefault="00093FCA" w:rsidP="00093FCA">
      <w:pPr>
        <w:rPr>
          <w:sz w:val="24"/>
          <w:szCs w:val="24"/>
        </w:rPr>
      </w:pPr>
    </w:p>
    <w:p w14:paraId="7392FABD" w14:textId="77777777" w:rsidR="00427065" w:rsidRPr="006313F0" w:rsidRDefault="00791ED3" w:rsidP="00791ED3">
      <w:pPr>
        <w:rPr>
          <w:sz w:val="24"/>
          <w:szCs w:val="24"/>
        </w:rPr>
      </w:pPr>
      <w:r w:rsidRPr="006313F0">
        <w:rPr>
          <w:sz w:val="24"/>
          <w:szCs w:val="24"/>
        </w:rPr>
        <w:t>We have</w:t>
      </w:r>
      <w:r w:rsidR="00093FCA" w:rsidRPr="006313F0">
        <w:rPr>
          <w:sz w:val="24"/>
          <w:szCs w:val="24"/>
        </w:rPr>
        <w:t xml:space="preserve"> </w:t>
      </w:r>
      <w:r w:rsidR="00DD6BEB" w:rsidRPr="006313F0">
        <w:rPr>
          <w:sz w:val="24"/>
          <w:szCs w:val="24"/>
        </w:rPr>
        <w:t>integrated</w:t>
      </w:r>
      <w:r w:rsidR="00093FCA" w:rsidRPr="006313F0">
        <w:rPr>
          <w:sz w:val="24"/>
          <w:szCs w:val="24"/>
        </w:rPr>
        <w:t xml:space="preserve"> </w:t>
      </w:r>
      <w:r w:rsidR="00966CD6" w:rsidRPr="006313F0">
        <w:rPr>
          <w:sz w:val="24"/>
          <w:szCs w:val="24"/>
        </w:rPr>
        <w:t xml:space="preserve">the suicide dataset </w:t>
      </w:r>
      <w:r w:rsidR="00093FCA" w:rsidRPr="006313F0">
        <w:rPr>
          <w:sz w:val="24"/>
          <w:szCs w:val="24"/>
        </w:rPr>
        <w:t xml:space="preserve">with temperature dataset. </w:t>
      </w:r>
    </w:p>
    <w:p w14:paraId="5E4752CB" w14:textId="77777777" w:rsidR="00427065" w:rsidRPr="006313F0" w:rsidRDefault="00427065" w:rsidP="00791ED3">
      <w:pPr>
        <w:rPr>
          <w:sz w:val="24"/>
          <w:szCs w:val="24"/>
        </w:rPr>
      </w:pPr>
    </w:p>
    <w:p w14:paraId="26D2C205" w14:textId="7AB9FCA6" w:rsidR="00AF7AD9" w:rsidRPr="006313F0" w:rsidRDefault="00AF7AD9" w:rsidP="00791ED3">
      <w:pPr>
        <w:rPr>
          <w:sz w:val="24"/>
          <w:szCs w:val="24"/>
        </w:rPr>
      </w:pPr>
      <w:r w:rsidRPr="006313F0">
        <w:rPr>
          <w:sz w:val="24"/>
          <w:szCs w:val="24"/>
        </w:rPr>
        <w:t xml:space="preserve">The </w:t>
      </w:r>
      <w:r w:rsidR="00393F5A" w:rsidRPr="006313F0">
        <w:rPr>
          <w:sz w:val="24"/>
          <w:szCs w:val="24"/>
        </w:rPr>
        <w:t>Temperature</w:t>
      </w:r>
      <w:r w:rsidRPr="006313F0">
        <w:rPr>
          <w:sz w:val="24"/>
          <w:szCs w:val="24"/>
        </w:rPr>
        <w:t xml:space="preserve"> dataset is also obtained from Kaggle.</w:t>
      </w:r>
    </w:p>
    <w:p w14:paraId="5A046B49" w14:textId="55A19DE9" w:rsidR="007F3B43" w:rsidRPr="006313F0" w:rsidRDefault="007F3B43" w:rsidP="00791ED3">
      <w:pPr>
        <w:rPr>
          <w:sz w:val="24"/>
          <w:szCs w:val="24"/>
        </w:rPr>
      </w:pPr>
      <w:r w:rsidRPr="006313F0">
        <w:rPr>
          <w:sz w:val="24"/>
          <w:szCs w:val="24"/>
        </w:rPr>
        <w:t>Below table shows the variables of Temperature dataset:</w:t>
      </w:r>
    </w:p>
    <w:p w14:paraId="3433D833" w14:textId="43F9ED3A" w:rsidR="007F3B43" w:rsidRDefault="007F3B43" w:rsidP="00791ED3"/>
    <w:tbl>
      <w:tblPr>
        <w:tblStyle w:val="TableGrid"/>
        <w:tblW w:w="9776" w:type="dxa"/>
        <w:tblLook w:val="04A0" w:firstRow="1" w:lastRow="0" w:firstColumn="1" w:lastColumn="0" w:noHBand="0" w:noVBand="1"/>
      </w:tblPr>
      <w:tblGrid>
        <w:gridCol w:w="3698"/>
        <w:gridCol w:w="1497"/>
        <w:gridCol w:w="4581"/>
      </w:tblGrid>
      <w:tr w:rsidR="005F0C40" w14:paraId="4B97E4F6" w14:textId="77777777" w:rsidTr="009851D1">
        <w:tc>
          <w:tcPr>
            <w:tcW w:w="3408" w:type="dxa"/>
            <w:shd w:val="clear" w:color="auto" w:fill="D9D9D9" w:themeFill="background1" w:themeFillShade="D9"/>
          </w:tcPr>
          <w:p w14:paraId="49CD4EBE" w14:textId="21464AE9" w:rsidR="005F0C40" w:rsidRPr="005F0C40" w:rsidRDefault="005F0C40" w:rsidP="005F0C40">
            <w:pPr>
              <w:jc w:val="center"/>
              <w:rPr>
                <w:b/>
                <w:bCs/>
                <w:color w:val="FFFFFF" w:themeColor="background1"/>
              </w:rPr>
            </w:pPr>
            <w:r w:rsidRPr="005F0C40">
              <w:rPr>
                <w:b/>
                <w:bCs/>
                <w:color w:val="FFFFFF" w:themeColor="background1"/>
              </w:rPr>
              <w:t>Variable Name</w:t>
            </w:r>
          </w:p>
        </w:tc>
        <w:tc>
          <w:tcPr>
            <w:tcW w:w="1549" w:type="dxa"/>
            <w:shd w:val="clear" w:color="auto" w:fill="D9D9D9" w:themeFill="background1" w:themeFillShade="D9"/>
          </w:tcPr>
          <w:p w14:paraId="6452B2C0" w14:textId="7CE07A21" w:rsidR="005F0C40" w:rsidRPr="005F0C40" w:rsidRDefault="005F0C40" w:rsidP="005F0C40">
            <w:pPr>
              <w:jc w:val="center"/>
              <w:rPr>
                <w:b/>
                <w:bCs/>
                <w:color w:val="FFFFFF" w:themeColor="background1"/>
              </w:rPr>
            </w:pPr>
            <w:r>
              <w:rPr>
                <w:b/>
                <w:bCs/>
                <w:color w:val="FFFFFF" w:themeColor="background1"/>
              </w:rPr>
              <w:t>Data</w:t>
            </w:r>
            <w:r w:rsidR="00F32715">
              <w:rPr>
                <w:b/>
                <w:bCs/>
                <w:color w:val="FFFFFF" w:themeColor="background1"/>
              </w:rPr>
              <w:t xml:space="preserve"> </w:t>
            </w:r>
            <w:r>
              <w:rPr>
                <w:b/>
                <w:bCs/>
                <w:color w:val="FFFFFF" w:themeColor="background1"/>
              </w:rPr>
              <w:t>Type</w:t>
            </w:r>
          </w:p>
        </w:tc>
        <w:tc>
          <w:tcPr>
            <w:tcW w:w="4819" w:type="dxa"/>
            <w:shd w:val="clear" w:color="auto" w:fill="D9D9D9" w:themeFill="background1" w:themeFillShade="D9"/>
          </w:tcPr>
          <w:p w14:paraId="53A066E3" w14:textId="463AF981" w:rsidR="005F0C40" w:rsidRPr="005F0C40" w:rsidRDefault="005F0C40" w:rsidP="005F0C40">
            <w:pPr>
              <w:jc w:val="center"/>
              <w:rPr>
                <w:b/>
                <w:bCs/>
                <w:color w:val="FFFFFF" w:themeColor="background1"/>
              </w:rPr>
            </w:pPr>
            <w:r>
              <w:rPr>
                <w:b/>
                <w:bCs/>
                <w:color w:val="FFFFFF" w:themeColor="background1"/>
              </w:rPr>
              <w:t>Explanation</w:t>
            </w:r>
          </w:p>
        </w:tc>
      </w:tr>
      <w:tr w:rsidR="005F0C40" w14:paraId="6E9D2A5D" w14:textId="77777777" w:rsidTr="009851D1">
        <w:tc>
          <w:tcPr>
            <w:tcW w:w="3408" w:type="dxa"/>
          </w:tcPr>
          <w:p w14:paraId="1D378AAF" w14:textId="7186A54F" w:rsidR="005F0C40" w:rsidRPr="00847F17" w:rsidRDefault="00051478" w:rsidP="00791ED3">
            <w:pPr>
              <w:rPr>
                <w:sz w:val="24"/>
                <w:szCs w:val="24"/>
              </w:rPr>
            </w:pPr>
            <w:r w:rsidRPr="00847F17">
              <w:rPr>
                <w:sz w:val="24"/>
                <w:szCs w:val="24"/>
              </w:rPr>
              <w:t>Date</w:t>
            </w:r>
          </w:p>
        </w:tc>
        <w:tc>
          <w:tcPr>
            <w:tcW w:w="1549" w:type="dxa"/>
          </w:tcPr>
          <w:p w14:paraId="76D022D4" w14:textId="4BE1582D" w:rsidR="005F0C40" w:rsidRPr="00847F17" w:rsidRDefault="00051478" w:rsidP="00791ED3">
            <w:pPr>
              <w:rPr>
                <w:sz w:val="24"/>
                <w:szCs w:val="24"/>
              </w:rPr>
            </w:pPr>
            <w:r w:rsidRPr="00847F17">
              <w:rPr>
                <w:sz w:val="24"/>
                <w:szCs w:val="24"/>
              </w:rPr>
              <w:t>Date</w:t>
            </w:r>
          </w:p>
        </w:tc>
        <w:tc>
          <w:tcPr>
            <w:tcW w:w="4819" w:type="dxa"/>
          </w:tcPr>
          <w:p w14:paraId="29D51541" w14:textId="501C87EA" w:rsidR="005F0C40" w:rsidRPr="00847F17" w:rsidRDefault="00051478" w:rsidP="00791ED3">
            <w:pPr>
              <w:rPr>
                <w:sz w:val="24"/>
                <w:szCs w:val="24"/>
              </w:rPr>
            </w:pPr>
            <w:r w:rsidRPr="00847F17">
              <w:rPr>
                <w:sz w:val="24"/>
                <w:szCs w:val="24"/>
              </w:rPr>
              <w:t>in YYYY-MM-DD format ranging from 1743-11-01 to 2013-09-01 represented for each country</w:t>
            </w:r>
          </w:p>
        </w:tc>
      </w:tr>
      <w:tr w:rsidR="005F0C40" w14:paraId="5754BBCF" w14:textId="77777777" w:rsidTr="009851D1">
        <w:tc>
          <w:tcPr>
            <w:tcW w:w="3408" w:type="dxa"/>
          </w:tcPr>
          <w:p w14:paraId="1E6F2421" w14:textId="4F706CE2" w:rsidR="005F0C40" w:rsidRPr="00847F17" w:rsidRDefault="00CB1637" w:rsidP="00791ED3">
            <w:pPr>
              <w:rPr>
                <w:sz w:val="24"/>
                <w:szCs w:val="24"/>
              </w:rPr>
            </w:pPr>
            <w:proofErr w:type="spellStart"/>
            <w:r w:rsidRPr="00847F17">
              <w:rPr>
                <w:sz w:val="24"/>
                <w:szCs w:val="24"/>
              </w:rPr>
              <w:t>AverageTemperature</w:t>
            </w:r>
            <w:proofErr w:type="spellEnd"/>
          </w:p>
        </w:tc>
        <w:tc>
          <w:tcPr>
            <w:tcW w:w="1549" w:type="dxa"/>
          </w:tcPr>
          <w:p w14:paraId="28C9C0A9" w14:textId="5351DEDF" w:rsidR="005F0C40" w:rsidRPr="00847F17" w:rsidRDefault="00CB1637" w:rsidP="00791ED3">
            <w:pPr>
              <w:rPr>
                <w:sz w:val="24"/>
                <w:szCs w:val="24"/>
              </w:rPr>
            </w:pPr>
            <w:r w:rsidRPr="00847F17">
              <w:rPr>
                <w:sz w:val="24"/>
                <w:szCs w:val="24"/>
              </w:rPr>
              <w:t>Float</w:t>
            </w:r>
          </w:p>
        </w:tc>
        <w:tc>
          <w:tcPr>
            <w:tcW w:w="4819" w:type="dxa"/>
          </w:tcPr>
          <w:p w14:paraId="5EF0CF7C" w14:textId="6701DBE1" w:rsidR="005F0C40" w:rsidRPr="00847F17" w:rsidRDefault="00976D35" w:rsidP="00791ED3">
            <w:pPr>
              <w:rPr>
                <w:sz w:val="24"/>
                <w:szCs w:val="24"/>
              </w:rPr>
            </w:pPr>
            <w:r w:rsidRPr="00847F17">
              <w:rPr>
                <w:sz w:val="24"/>
                <w:szCs w:val="24"/>
              </w:rPr>
              <w:t xml:space="preserve">Temperature of the given Country during </w:t>
            </w:r>
            <w:r w:rsidR="00754915" w:rsidRPr="00847F17">
              <w:rPr>
                <w:sz w:val="24"/>
                <w:szCs w:val="24"/>
              </w:rPr>
              <w:t>a specific Year</w:t>
            </w:r>
          </w:p>
        </w:tc>
      </w:tr>
      <w:tr w:rsidR="005F0C40" w14:paraId="64D1E3B1" w14:textId="77777777" w:rsidTr="009851D1">
        <w:tc>
          <w:tcPr>
            <w:tcW w:w="3408" w:type="dxa"/>
          </w:tcPr>
          <w:p w14:paraId="68B5E663" w14:textId="6DE88A9B" w:rsidR="005F0C40" w:rsidRPr="00847F17" w:rsidRDefault="00976D35" w:rsidP="00791ED3">
            <w:pPr>
              <w:rPr>
                <w:sz w:val="24"/>
                <w:szCs w:val="24"/>
              </w:rPr>
            </w:pPr>
            <w:proofErr w:type="spellStart"/>
            <w:r w:rsidRPr="00847F17">
              <w:rPr>
                <w:sz w:val="24"/>
                <w:szCs w:val="24"/>
              </w:rPr>
              <w:t>AverageTemperatureUncertainty</w:t>
            </w:r>
            <w:proofErr w:type="spellEnd"/>
          </w:p>
        </w:tc>
        <w:tc>
          <w:tcPr>
            <w:tcW w:w="1549" w:type="dxa"/>
          </w:tcPr>
          <w:p w14:paraId="25545D47" w14:textId="0E0C80A0" w:rsidR="005F0C40" w:rsidRPr="00847F17" w:rsidRDefault="00976D35" w:rsidP="00791ED3">
            <w:pPr>
              <w:rPr>
                <w:sz w:val="24"/>
                <w:szCs w:val="24"/>
              </w:rPr>
            </w:pPr>
            <w:r w:rsidRPr="00847F17">
              <w:rPr>
                <w:sz w:val="24"/>
                <w:szCs w:val="24"/>
              </w:rPr>
              <w:t>Float</w:t>
            </w:r>
          </w:p>
        </w:tc>
        <w:tc>
          <w:tcPr>
            <w:tcW w:w="4819" w:type="dxa"/>
          </w:tcPr>
          <w:p w14:paraId="308B2331" w14:textId="042E3B5E" w:rsidR="005F0C40" w:rsidRPr="00847F17" w:rsidRDefault="00E8179B" w:rsidP="00791ED3">
            <w:pPr>
              <w:rPr>
                <w:sz w:val="24"/>
                <w:szCs w:val="24"/>
              </w:rPr>
            </w:pPr>
            <w:r w:rsidRPr="00847F17">
              <w:rPr>
                <w:sz w:val="24"/>
                <w:szCs w:val="24"/>
              </w:rPr>
              <w:t>Temperature of the given Country during a specific Year</w:t>
            </w:r>
          </w:p>
        </w:tc>
      </w:tr>
      <w:tr w:rsidR="005F0C40" w14:paraId="7555B23B" w14:textId="77777777" w:rsidTr="009851D1">
        <w:tc>
          <w:tcPr>
            <w:tcW w:w="3408" w:type="dxa"/>
          </w:tcPr>
          <w:p w14:paraId="6318F5C9" w14:textId="45BE9393" w:rsidR="005F0C40" w:rsidRPr="00847F17" w:rsidRDefault="00E8179B" w:rsidP="00791ED3">
            <w:pPr>
              <w:rPr>
                <w:sz w:val="24"/>
                <w:szCs w:val="24"/>
              </w:rPr>
            </w:pPr>
            <w:r w:rsidRPr="00847F17">
              <w:rPr>
                <w:sz w:val="24"/>
                <w:szCs w:val="24"/>
              </w:rPr>
              <w:t>Country</w:t>
            </w:r>
          </w:p>
        </w:tc>
        <w:tc>
          <w:tcPr>
            <w:tcW w:w="1549" w:type="dxa"/>
          </w:tcPr>
          <w:p w14:paraId="4F99FCDB" w14:textId="3FE4A870" w:rsidR="005F0C40" w:rsidRPr="00847F17" w:rsidRDefault="00E8179B" w:rsidP="00791ED3">
            <w:pPr>
              <w:rPr>
                <w:sz w:val="24"/>
                <w:szCs w:val="24"/>
              </w:rPr>
            </w:pPr>
            <w:r w:rsidRPr="00847F17">
              <w:rPr>
                <w:sz w:val="24"/>
                <w:szCs w:val="24"/>
              </w:rPr>
              <w:t>String</w:t>
            </w:r>
          </w:p>
        </w:tc>
        <w:tc>
          <w:tcPr>
            <w:tcW w:w="4819" w:type="dxa"/>
          </w:tcPr>
          <w:p w14:paraId="6186396B" w14:textId="32D8A33D" w:rsidR="005F0C40" w:rsidRPr="00847F17" w:rsidRDefault="00E8179B" w:rsidP="00791ED3">
            <w:pPr>
              <w:rPr>
                <w:sz w:val="24"/>
                <w:szCs w:val="24"/>
              </w:rPr>
            </w:pPr>
            <w:r w:rsidRPr="00847F17">
              <w:rPr>
                <w:sz w:val="24"/>
                <w:szCs w:val="24"/>
              </w:rPr>
              <w:t>Name of the Country</w:t>
            </w:r>
          </w:p>
        </w:tc>
      </w:tr>
    </w:tbl>
    <w:p w14:paraId="7758449F" w14:textId="30A1CCCD" w:rsidR="008144F5" w:rsidRDefault="008144F5" w:rsidP="00791ED3"/>
    <w:p w14:paraId="4A3AAB9D" w14:textId="41704461" w:rsidR="00BC6D4B" w:rsidRPr="006313F0" w:rsidRDefault="00BC6D4B" w:rsidP="00791ED3">
      <w:pPr>
        <w:rPr>
          <w:sz w:val="24"/>
          <w:szCs w:val="24"/>
        </w:rPr>
      </w:pPr>
      <w:r w:rsidRPr="006313F0">
        <w:rPr>
          <w:sz w:val="24"/>
          <w:szCs w:val="24"/>
        </w:rPr>
        <w:t xml:space="preserve">We have dropped the following features from Temperature dataset: </w:t>
      </w:r>
      <w:proofErr w:type="spellStart"/>
      <w:r w:rsidRPr="006313F0">
        <w:rPr>
          <w:sz w:val="24"/>
          <w:szCs w:val="24"/>
        </w:rPr>
        <w:t>AverageTemperatureUncertainty</w:t>
      </w:r>
      <w:proofErr w:type="spellEnd"/>
    </w:p>
    <w:p w14:paraId="0C6195A0" w14:textId="77777777" w:rsidR="00BC6D4B" w:rsidRPr="006313F0" w:rsidRDefault="00BC6D4B" w:rsidP="00791ED3">
      <w:pPr>
        <w:rPr>
          <w:sz w:val="24"/>
          <w:szCs w:val="24"/>
        </w:rPr>
      </w:pPr>
    </w:p>
    <w:p w14:paraId="11EC0BA7" w14:textId="77777777" w:rsidR="00E25605" w:rsidRPr="006313F0" w:rsidRDefault="00093FCA" w:rsidP="00791ED3">
      <w:pPr>
        <w:rPr>
          <w:sz w:val="24"/>
          <w:szCs w:val="24"/>
        </w:rPr>
      </w:pPr>
      <w:r w:rsidRPr="006313F0">
        <w:rPr>
          <w:sz w:val="24"/>
          <w:szCs w:val="24"/>
        </w:rPr>
        <w:t xml:space="preserve">The common variables between suicide rate dataset and temperature dataset were country and year. The </w:t>
      </w:r>
      <w:r w:rsidRPr="006313F0">
        <w:rPr>
          <w:b/>
          <w:bCs/>
          <w:sz w:val="24"/>
          <w:szCs w:val="24"/>
        </w:rPr>
        <w:t>year</w:t>
      </w:r>
      <w:r w:rsidRPr="006313F0">
        <w:rPr>
          <w:sz w:val="24"/>
          <w:szCs w:val="24"/>
        </w:rPr>
        <w:t xml:space="preserve"> in temperature dataset had to be cleaned up to match the year range and format. </w:t>
      </w:r>
    </w:p>
    <w:p w14:paraId="1A399855" w14:textId="77777777" w:rsidR="00093FCA" w:rsidRDefault="00093FCA" w:rsidP="00093FCA">
      <w:pPr>
        <w:rPr>
          <w:sz w:val="24"/>
          <w:szCs w:val="24"/>
        </w:rPr>
      </w:pPr>
    </w:p>
    <w:p w14:paraId="09206925" w14:textId="77777777" w:rsidR="00093FCA" w:rsidRDefault="00093FCA" w:rsidP="0099760E">
      <w:pPr>
        <w:ind w:left="360"/>
        <w:rPr>
          <w:sz w:val="24"/>
          <w:szCs w:val="24"/>
        </w:rPr>
      </w:pPr>
    </w:p>
    <w:p w14:paraId="52CD5B63" w14:textId="5203C2FD" w:rsidR="00C27D56" w:rsidRDefault="00C27D56" w:rsidP="00C77C29">
      <w:pPr>
        <w:pStyle w:val="Heading1"/>
        <w:numPr>
          <w:ilvl w:val="0"/>
          <w:numId w:val="8"/>
        </w:numPr>
        <w:rPr>
          <w:b/>
          <w:bCs/>
          <w:color w:val="365F91" w:themeColor="accent1" w:themeShade="BF"/>
        </w:rPr>
      </w:pPr>
      <w:bookmarkStart w:id="4" w:name="_Toc14796660"/>
      <w:r>
        <w:rPr>
          <w:b/>
          <w:bCs/>
          <w:color w:val="365F91" w:themeColor="accent1" w:themeShade="BF"/>
        </w:rPr>
        <w:lastRenderedPageBreak/>
        <w:t>Data Preparation</w:t>
      </w:r>
      <w:bookmarkEnd w:id="4"/>
    </w:p>
    <w:p w14:paraId="755C4E4E" w14:textId="3BA855D9" w:rsidR="005C5208" w:rsidRPr="001060B3" w:rsidRDefault="00E71437" w:rsidP="00131CC4">
      <w:pPr>
        <w:ind w:firstLine="720"/>
        <w:rPr>
          <w:sz w:val="24"/>
          <w:szCs w:val="24"/>
        </w:rPr>
      </w:pPr>
      <w:r w:rsidRPr="001060B3">
        <w:rPr>
          <w:sz w:val="24"/>
          <w:szCs w:val="24"/>
        </w:rPr>
        <w:t>In the first step of Data Preparation we loaded the dataset from csv file and renamed a few features for convenience.</w:t>
      </w:r>
      <w:r w:rsidR="00103892" w:rsidRPr="001060B3">
        <w:rPr>
          <w:sz w:val="24"/>
          <w:szCs w:val="24"/>
        </w:rPr>
        <w:t xml:space="preserve"> We analyzed the below statistics of the data</w:t>
      </w:r>
    </w:p>
    <w:p w14:paraId="43F229B8" w14:textId="7DD057E0" w:rsidR="00103892" w:rsidRDefault="001E387B" w:rsidP="005C5208">
      <w:r>
        <w:rPr>
          <w:noProof/>
        </w:rPr>
        <w:drawing>
          <wp:inline distT="0" distB="0" distL="0" distR="0" wp14:anchorId="70D2E82D" wp14:editId="6621F9F6">
            <wp:extent cx="5495925" cy="198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1981200"/>
                    </a:xfrm>
                    <a:prstGeom prst="rect">
                      <a:avLst/>
                    </a:prstGeom>
                  </pic:spPr>
                </pic:pic>
              </a:graphicData>
            </a:graphic>
          </wp:inline>
        </w:drawing>
      </w:r>
    </w:p>
    <w:p w14:paraId="3CC81A85" w14:textId="3B6D0FC0" w:rsidR="007B2C0F" w:rsidRPr="001060B3" w:rsidRDefault="007B2C0F" w:rsidP="005C5208">
      <w:pPr>
        <w:rPr>
          <w:sz w:val="24"/>
          <w:szCs w:val="24"/>
        </w:rPr>
      </w:pPr>
      <w:r w:rsidRPr="001060B3">
        <w:rPr>
          <w:sz w:val="24"/>
          <w:szCs w:val="24"/>
        </w:rPr>
        <w:t xml:space="preserve">We can see that none of variables except </w:t>
      </w:r>
      <w:r w:rsidRPr="001060B3">
        <w:rPr>
          <w:b/>
          <w:bCs/>
          <w:sz w:val="24"/>
          <w:szCs w:val="24"/>
        </w:rPr>
        <w:t>HDI has missing values</w:t>
      </w:r>
      <w:r w:rsidRPr="001060B3">
        <w:rPr>
          <w:sz w:val="24"/>
          <w:szCs w:val="24"/>
        </w:rPr>
        <w:t>.</w:t>
      </w:r>
      <w:r w:rsidR="000041F8" w:rsidRPr="001060B3">
        <w:rPr>
          <w:sz w:val="24"/>
          <w:szCs w:val="24"/>
        </w:rPr>
        <w:t xml:space="preserve"> The below output confirms that </w:t>
      </w:r>
      <w:r w:rsidR="004C3002" w:rsidRPr="001060B3">
        <w:rPr>
          <w:sz w:val="24"/>
          <w:szCs w:val="24"/>
        </w:rPr>
        <w:t>~70%</w:t>
      </w:r>
      <w:r w:rsidR="000041F8" w:rsidRPr="001060B3">
        <w:rPr>
          <w:sz w:val="24"/>
          <w:szCs w:val="24"/>
        </w:rPr>
        <w:t xml:space="preserve"> of HDI values are missing.</w:t>
      </w:r>
    </w:p>
    <w:p w14:paraId="7EE01D07" w14:textId="77777777" w:rsidR="000041F8" w:rsidRPr="001060B3" w:rsidRDefault="000041F8" w:rsidP="005C5208">
      <w:pPr>
        <w:rPr>
          <w:sz w:val="24"/>
          <w:szCs w:val="24"/>
        </w:rPr>
      </w:pPr>
    </w:p>
    <w:p w14:paraId="401AD56D" w14:textId="6653F6B5" w:rsidR="007B2C0F" w:rsidRPr="001060B3" w:rsidRDefault="00725B2D" w:rsidP="005C5208">
      <w:pPr>
        <w:rPr>
          <w:sz w:val="24"/>
          <w:szCs w:val="24"/>
        </w:rPr>
      </w:pPr>
      <w:r w:rsidRPr="001060B3">
        <w:rPr>
          <w:noProof/>
          <w:sz w:val="24"/>
          <w:szCs w:val="24"/>
        </w:rPr>
        <w:drawing>
          <wp:inline distT="0" distB="0" distL="0" distR="0" wp14:anchorId="3E2C65C1" wp14:editId="48487B73">
            <wp:extent cx="30670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400050"/>
                    </a:xfrm>
                    <a:prstGeom prst="rect">
                      <a:avLst/>
                    </a:prstGeom>
                  </pic:spPr>
                </pic:pic>
              </a:graphicData>
            </a:graphic>
          </wp:inline>
        </w:drawing>
      </w:r>
    </w:p>
    <w:p w14:paraId="15EB5B7E" w14:textId="6B79E50B" w:rsidR="000041F8" w:rsidRPr="001060B3" w:rsidRDefault="009C7EBC" w:rsidP="005C5208">
      <w:pPr>
        <w:rPr>
          <w:sz w:val="24"/>
          <w:szCs w:val="24"/>
        </w:rPr>
      </w:pPr>
      <w:r w:rsidRPr="001060B3">
        <w:rPr>
          <w:sz w:val="24"/>
          <w:szCs w:val="24"/>
        </w:rPr>
        <w:t xml:space="preserve">This means, there are 19456 </w:t>
      </w:r>
      <w:proofErr w:type="spellStart"/>
      <w:r w:rsidRPr="001060B3">
        <w:rPr>
          <w:sz w:val="24"/>
          <w:szCs w:val="24"/>
        </w:rPr>
        <w:t>NaNs</w:t>
      </w:r>
      <w:proofErr w:type="spellEnd"/>
      <w:r w:rsidRPr="001060B3">
        <w:rPr>
          <w:sz w:val="24"/>
          <w:szCs w:val="24"/>
        </w:rPr>
        <w:t xml:space="preserve"> for HDI feature out of 27820. i.e.</w:t>
      </w:r>
      <w:r w:rsidR="003C7631" w:rsidRPr="001060B3">
        <w:rPr>
          <w:sz w:val="24"/>
          <w:szCs w:val="24"/>
        </w:rPr>
        <w:t xml:space="preserve"> </w:t>
      </w:r>
      <w:r w:rsidRPr="001060B3">
        <w:rPr>
          <w:sz w:val="24"/>
          <w:szCs w:val="24"/>
        </w:rPr>
        <w:t xml:space="preserve">We cannot fill so many values as this </w:t>
      </w:r>
      <w:r w:rsidR="001240B5">
        <w:rPr>
          <w:sz w:val="24"/>
          <w:szCs w:val="24"/>
        </w:rPr>
        <w:t>will</w:t>
      </w:r>
      <w:r w:rsidRPr="001060B3">
        <w:rPr>
          <w:sz w:val="24"/>
          <w:szCs w:val="24"/>
        </w:rPr>
        <w:t xml:space="preserve"> bias our analysis. Hence, </w:t>
      </w:r>
      <w:proofErr w:type="spellStart"/>
      <w:r w:rsidRPr="001060B3">
        <w:rPr>
          <w:sz w:val="24"/>
          <w:szCs w:val="24"/>
        </w:rPr>
        <w:t>NaNs</w:t>
      </w:r>
      <w:proofErr w:type="spellEnd"/>
      <w:r w:rsidRPr="001060B3">
        <w:rPr>
          <w:sz w:val="24"/>
          <w:szCs w:val="24"/>
        </w:rPr>
        <w:t xml:space="preserve"> are </w:t>
      </w:r>
      <w:r w:rsidRPr="001060B3">
        <w:rPr>
          <w:b/>
          <w:bCs/>
          <w:sz w:val="24"/>
          <w:szCs w:val="24"/>
        </w:rPr>
        <w:t>NOT</w:t>
      </w:r>
      <w:r w:rsidRPr="001060B3">
        <w:rPr>
          <w:sz w:val="24"/>
          <w:szCs w:val="24"/>
        </w:rPr>
        <w:t xml:space="preserve"> replaced. Only available values of HDI are used.</w:t>
      </w:r>
    </w:p>
    <w:p w14:paraId="479044B0" w14:textId="77777777" w:rsidR="00AC4C67" w:rsidRPr="001060B3" w:rsidRDefault="00AC4C67" w:rsidP="005C5208">
      <w:pPr>
        <w:rPr>
          <w:sz w:val="24"/>
          <w:szCs w:val="24"/>
        </w:rPr>
      </w:pPr>
    </w:p>
    <w:p w14:paraId="0C161B51" w14:textId="77777777" w:rsidR="00165529" w:rsidRPr="001060B3" w:rsidRDefault="003A64B6" w:rsidP="00C01516">
      <w:pPr>
        <w:rPr>
          <w:sz w:val="24"/>
          <w:szCs w:val="24"/>
        </w:rPr>
      </w:pPr>
      <w:r w:rsidRPr="001060B3">
        <w:rPr>
          <w:sz w:val="24"/>
          <w:szCs w:val="24"/>
        </w:rPr>
        <w:t>Next</w:t>
      </w:r>
      <w:r w:rsidR="00956D51" w:rsidRPr="001060B3">
        <w:rPr>
          <w:sz w:val="24"/>
          <w:szCs w:val="24"/>
        </w:rPr>
        <w:t xml:space="preserve">, </w:t>
      </w:r>
      <w:r w:rsidR="00DA5DBC" w:rsidRPr="001060B3">
        <w:rPr>
          <w:sz w:val="24"/>
          <w:szCs w:val="24"/>
        </w:rPr>
        <w:t>w</w:t>
      </w:r>
      <w:r w:rsidR="00C01516" w:rsidRPr="001060B3">
        <w:rPr>
          <w:sz w:val="24"/>
          <w:szCs w:val="24"/>
        </w:rPr>
        <w:t xml:space="preserve">e are dropping the columns that are not required for our analysis. </w:t>
      </w:r>
      <w:r w:rsidR="00A36E42" w:rsidRPr="001060B3">
        <w:rPr>
          <w:sz w:val="24"/>
          <w:szCs w:val="24"/>
        </w:rPr>
        <w:t>The d</w:t>
      </w:r>
      <w:r w:rsidR="00C01516" w:rsidRPr="001060B3">
        <w:rPr>
          <w:sz w:val="24"/>
          <w:szCs w:val="24"/>
        </w:rPr>
        <w:t>ropped feature</w:t>
      </w:r>
      <w:r w:rsidR="004B3B40" w:rsidRPr="001060B3">
        <w:rPr>
          <w:sz w:val="24"/>
          <w:szCs w:val="24"/>
        </w:rPr>
        <w:t xml:space="preserve"> </w:t>
      </w:r>
      <w:r w:rsidR="00C01516" w:rsidRPr="001060B3">
        <w:rPr>
          <w:sz w:val="24"/>
          <w:szCs w:val="24"/>
        </w:rPr>
        <w:t>is</w:t>
      </w:r>
      <w:r w:rsidR="00B239C6" w:rsidRPr="001060B3">
        <w:rPr>
          <w:sz w:val="24"/>
          <w:szCs w:val="24"/>
        </w:rPr>
        <w:t xml:space="preserve"> </w:t>
      </w:r>
      <w:r w:rsidR="00EC2319" w:rsidRPr="001060B3">
        <w:rPr>
          <w:sz w:val="24"/>
          <w:szCs w:val="24"/>
        </w:rPr>
        <w:t>‘</w:t>
      </w:r>
      <w:r w:rsidR="00C01516" w:rsidRPr="001060B3">
        <w:rPr>
          <w:sz w:val="24"/>
          <w:szCs w:val="24"/>
        </w:rPr>
        <w:t>country-year</w:t>
      </w:r>
      <w:r w:rsidR="00EC2319" w:rsidRPr="001060B3">
        <w:rPr>
          <w:sz w:val="24"/>
          <w:szCs w:val="24"/>
        </w:rPr>
        <w:t>’</w:t>
      </w:r>
      <w:r w:rsidR="009D5F61" w:rsidRPr="001060B3">
        <w:rPr>
          <w:sz w:val="24"/>
          <w:szCs w:val="24"/>
        </w:rPr>
        <w:t xml:space="preserve"> as it is redundant</w:t>
      </w:r>
      <w:r w:rsidR="00502DE5" w:rsidRPr="001060B3">
        <w:rPr>
          <w:sz w:val="24"/>
          <w:szCs w:val="24"/>
        </w:rPr>
        <w:t>.</w:t>
      </w:r>
      <w:r w:rsidR="00F56247" w:rsidRPr="001060B3">
        <w:rPr>
          <w:sz w:val="24"/>
          <w:szCs w:val="24"/>
        </w:rPr>
        <w:t xml:space="preserve"> </w:t>
      </w:r>
      <w:r w:rsidR="00C01516" w:rsidRPr="001060B3">
        <w:rPr>
          <w:sz w:val="24"/>
          <w:szCs w:val="24"/>
        </w:rPr>
        <w:t>We have also formatted the data in Age column for better plotting</w:t>
      </w:r>
      <w:r w:rsidR="00F56247" w:rsidRPr="001060B3">
        <w:rPr>
          <w:sz w:val="24"/>
          <w:szCs w:val="24"/>
        </w:rPr>
        <w:t xml:space="preserve">. </w:t>
      </w:r>
      <w:r w:rsidR="00C01516" w:rsidRPr="001060B3">
        <w:rPr>
          <w:sz w:val="24"/>
          <w:szCs w:val="24"/>
        </w:rPr>
        <w:t>We have changed the datatype of features-Age and Generation from String to Categorical</w:t>
      </w:r>
      <w:r w:rsidR="00B6073C" w:rsidRPr="001060B3">
        <w:rPr>
          <w:sz w:val="24"/>
          <w:szCs w:val="24"/>
        </w:rPr>
        <w:t>.</w:t>
      </w:r>
    </w:p>
    <w:p w14:paraId="245895E2" w14:textId="3F5DC205" w:rsidR="00EE7879" w:rsidRPr="001060B3" w:rsidRDefault="00EE7879" w:rsidP="00C01516">
      <w:pPr>
        <w:rPr>
          <w:sz w:val="24"/>
          <w:szCs w:val="24"/>
        </w:rPr>
      </w:pPr>
    </w:p>
    <w:p w14:paraId="006C3A92" w14:textId="46638CC5" w:rsidR="00EE7879" w:rsidRPr="001060B3" w:rsidRDefault="00EE7879" w:rsidP="00C01516">
      <w:pPr>
        <w:rPr>
          <w:sz w:val="24"/>
          <w:szCs w:val="24"/>
        </w:rPr>
      </w:pPr>
      <w:r w:rsidRPr="001060B3">
        <w:rPr>
          <w:sz w:val="24"/>
          <w:szCs w:val="24"/>
        </w:rPr>
        <w:t xml:space="preserve">Now, we </w:t>
      </w:r>
      <w:r w:rsidR="00916E90" w:rsidRPr="001060B3">
        <w:rPr>
          <w:sz w:val="24"/>
          <w:szCs w:val="24"/>
        </w:rPr>
        <w:t>f</w:t>
      </w:r>
      <w:r w:rsidR="007B7989">
        <w:rPr>
          <w:sz w:val="24"/>
          <w:szCs w:val="24"/>
        </w:rPr>
        <w:t>ou</w:t>
      </w:r>
      <w:r w:rsidR="00916E90" w:rsidRPr="001060B3">
        <w:rPr>
          <w:sz w:val="24"/>
          <w:szCs w:val="24"/>
        </w:rPr>
        <w:t>nd out if any countries ha</w:t>
      </w:r>
      <w:r w:rsidR="0091005A" w:rsidRPr="001060B3">
        <w:rPr>
          <w:sz w:val="24"/>
          <w:szCs w:val="24"/>
        </w:rPr>
        <w:t>ve</w:t>
      </w:r>
      <w:r w:rsidR="00916E90" w:rsidRPr="001060B3">
        <w:rPr>
          <w:sz w:val="24"/>
          <w:szCs w:val="24"/>
        </w:rPr>
        <w:t xml:space="preserve"> very less data.</w:t>
      </w:r>
      <w:r w:rsidR="0091005A" w:rsidRPr="001060B3">
        <w:rPr>
          <w:sz w:val="24"/>
          <w:szCs w:val="24"/>
        </w:rPr>
        <w:t xml:space="preserve"> </w:t>
      </w:r>
      <w:r w:rsidR="00916E90" w:rsidRPr="001060B3">
        <w:rPr>
          <w:sz w:val="24"/>
          <w:szCs w:val="24"/>
        </w:rPr>
        <w:t>Below histogram gives us a clue that there are few countries with very less information.</w:t>
      </w:r>
    </w:p>
    <w:p w14:paraId="5558FC56" w14:textId="3AA90930" w:rsidR="004A2353" w:rsidRPr="001060B3" w:rsidRDefault="00E24390" w:rsidP="00C01516">
      <w:pPr>
        <w:rPr>
          <w:sz w:val="24"/>
          <w:szCs w:val="24"/>
        </w:rPr>
      </w:pPr>
      <w:r w:rsidRPr="001060B3">
        <w:rPr>
          <w:noProof/>
          <w:sz w:val="24"/>
          <w:szCs w:val="24"/>
        </w:rPr>
        <w:lastRenderedPageBreak/>
        <w:drawing>
          <wp:inline distT="0" distB="0" distL="0" distR="0" wp14:anchorId="0309D8F7" wp14:editId="2BD52FBB">
            <wp:extent cx="3324225" cy="223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2238375"/>
                    </a:xfrm>
                    <a:prstGeom prst="rect">
                      <a:avLst/>
                    </a:prstGeom>
                  </pic:spPr>
                </pic:pic>
              </a:graphicData>
            </a:graphic>
          </wp:inline>
        </w:drawing>
      </w:r>
    </w:p>
    <w:p w14:paraId="01D2468A" w14:textId="468BCE05" w:rsidR="00E02B21" w:rsidRPr="001060B3" w:rsidRDefault="00E02B21" w:rsidP="00C01516">
      <w:pPr>
        <w:rPr>
          <w:sz w:val="24"/>
          <w:szCs w:val="24"/>
        </w:rPr>
      </w:pPr>
      <w:r w:rsidRPr="001060B3">
        <w:rPr>
          <w:sz w:val="24"/>
          <w:szCs w:val="24"/>
        </w:rPr>
        <w:t xml:space="preserve">We </w:t>
      </w:r>
      <w:r w:rsidR="00760F1B">
        <w:rPr>
          <w:sz w:val="24"/>
          <w:szCs w:val="24"/>
        </w:rPr>
        <w:t xml:space="preserve">have </w:t>
      </w:r>
      <w:r w:rsidR="00E70721" w:rsidRPr="001060B3">
        <w:rPr>
          <w:sz w:val="24"/>
          <w:szCs w:val="24"/>
        </w:rPr>
        <w:t xml:space="preserve">listed </w:t>
      </w:r>
      <w:r w:rsidR="00625B58">
        <w:rPr>
          <w:sz w:val="24"/>
          <w:szCs w:val="24"/>
        </w:rPr>
        <w:t>below</w:t>
      </w:r>
      <w:r w:rsidR="007719F9">
        <w:rPr>
          <w:sz w:val="24"/>
          <w:szCs w:val="24"/>
        </w:rPr>
        <w:t>,</w:t>
      </w:r>
      <w:r w:rsidR="00625B58">
        <w:rPr>
          <w:sz w:val="24"/>
          <w:szCs w:val="24"/>
        </w:rPr>
        <w:t xml:space="preserve"> </w:t>
      </w:r>
      <w:r w:rsidR="00E70721" w:rsidRPr="001060B3">
        <w:rPr>
          <w:sz w:val="24"/>
          <w:szCs w:val="24"/>
        </w:rPr>
        <w:t xml:space="preserve">the countries that have </w:t>
      </w:r>
      <w:r w:rsidR="00620D85">
        <w:rPr>
          <w:sz w:val="24"/>
          <w:szCs w:val="24"/>
        </w:rPr>
        <w:t xml:space="preserve">only </w:t>
      </w:r>
      <w:r w:rsidR="00620D85" w:rsidRPr="001060B3">
        <w:rPr>
          <w:sz w:val="24"/>
          <w:szCs w:val="24"/>
        </w:rPr>
        <w:t>5</w:t>
      </w:r>
      <w:r w:rsidR="00620D85">
        <w:rPr>
          <w:sz w:val="24"/>
          <w:szCs w:val="24"/>
        </w:rPr>
        <w:t xml:space="preserve"> or </w:t>
      </w:r>
      <w:r w:rsidR="00A61924" w:rsidRPr="001060B3">
        <w:rPr>
          <w:sz w:val="24"/>
          <w:szCs w:val="24"/>
        </w:rPr>
        <w:t xml:space="preserve">less than </w:t>
      </w:r>
      <w:r w:rsidR="00620D85">
        <w:rPr>
          <w:sz w:val="24"/>
          <w:szCs w:val="24"/>
        </w:rPr>
        <w:t xml:space="preserve">5 </w:t>
      </w:r>
      <w:r w:rsidR="00A61924" w:rsidRPr="001060B3">
        <w:rPr>
          <w:sz w:val="24"/>
          <w:szCs w:val="24"/>
        </w:rPr>
        <w:t>years of information.</w:t>
      </w:r>
    </w:p>
    <w:p w14:paraId="5D21B64B" w14:textId="77777777" w:rsidR="008E3049" w:rsidRPr="001060B3" w:rsidRDefault="009D40C7" w:rsidP="00BE1FEA">
      <w:pPr>
        <w:rPr>
          <w:rFonts w:ascii="Helvetica Neue" w:hAnsi="Helvetica Neue"/>
          <w:color w:val="000000"/>
          <w:sz w:val="23"/>
          <w:shd w:val="clear" w:color="auto" w:fill="FFFFFF"/>
        </w:rPr>
      </w:pPr>
      <w:r w:rsidRPr="001060B3">
        <w:rPr>
          <w:noProof/>
          <w:sz w:val="24"/>
          <w:szCs w:val="24"/>
        </w:rPr>
        <w:drawing>
          <wp:inline distT="0" distB="0" distL="0" distR="0" wp14:anchorId="4F5EC14F" wp14:editId="012AC1DB">
            <wp:extent cx="2105025" cy="2390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025" cy="2390775"/>
                    </a:xfrm>
                    <a:prstGeom prst="rect">
                      <a:avLst/>
                    </a:prstGeom>
                  </pic:spPr>
                </pic:pic>
              </a:graphicData>
            </a:graphic>
          </wp:inline>
        </w:drawing>
      </w:r>
      <w:r w:rsidR="00BE1FEA" w:rsidRPr="001060B3">
        <w:rPr>
          <w:rFonts w:ascii="Helvetica Neue" w:hAnsi="Helvetica Neue"/>
          <w:color w:val="000000"/>
          <w:sz w:val="23"/>
          <w:shd w:val="clear" w:color="auto" w:fill="FFFFFF"/>
        </w:rPr>
        <w:t xml:space="preserve"> </w:t>
      </w:r>
    </w:p>
    <w:p w14:paraId="40881D2F" w14:textId="65E3B7DE" w:rsidR="00BE1FEA" w:rsidRPr="001060B3" w:rsidRDefault="008E3049" w:rsidP="00BE1FEA">
      <w:pPr>
        <w:rPr>
          <w:sz w:val="24"/>
          <w:szCs w:val="24"/>
        </w:rPr>
      </w:pPr>
      <w:r w:rsidRPr="001060B3">
        <w:rPr>
          <w:sz w:val="24"/>
          <w:szCs w:val="24"/>
        </w:rPr>
        <w:t xml:space="preserve">We have </w:t>
      </w:r>
      <w:r w:rsidR="00587560" w:rsidRPr="001060B3">
        <w:rPr>
          <w:sz w:val="24"/>
          <w:szCs w:val="24"/>
        </w:rPr>
        <w:t>removed them from our analysis</w:t>
      </w:r>
      <w:r w:rsidR="00BE1FEA" w:rsidRPr="001060B3">
        <w:rPr>
          <w:sz w:val="24"/>
          <w:szCs w:val="24"/>
        </w:rPr>
        <w:t>. The Countries removed are Cabo Verde,</w:t>
      </w:r>
      <w:r w:rsidR="000804EE">
        <w:rPr>
          <w:sz w:val="24"/>
          <w:szCs w:val="24"/>
        </w:rPr>
        <w:t xml:space="preserve"> </w:t>
      </w:r>
      <w:r w:rsidR="00BE1FEA" w:rsidRPr="001060B3">
        <w:rPr>
          <w:sz w:val="24"/>
          <w:szCs w:val="24"/>
        </w:rPr>
        <w:t>Dominica,</w:t>
      </w:r>
      <w:r w:rsidR="000804EE">
        <w:rPr>
          <w:sz w:val="24"/>
          <w:szCs w:val="24"/>
        </w:rPr>
        <w:t xml:space="preserve"> </w:t>
      </w:r>
      <w:r w:rsidR="00BE1FEA" w:rsidRPr="001060B3">
        <w:rPr>
          <w:sz w:val="24"/>
          <w:szCs w:val="24"/>
        </w:rPr>
        <w:t>Macau,</w:t>
      </w:r>
      <w:r w:rsidR="000804EE">
        <w:rPr>
          <w:sz w:val="24"/>
          <w:szCs w:val="24"/>
        </w:rPr>
        <w:t xml:space="preserve"> </w:t>
      </w:r>
      <w:r w:rsidR="00BE1FEA" w:rsidRPr="001060B3">
        <w:rPr>
          <w:sz w:val="24"/>
          <w:szCs w:val="24"/>
        </w:rPr>
        <w:t>Bosnia and Herzegovina,</w:t>
      </w:r>
      <w:r w:rsidR="000804EE">
        <w:rPr>
          <w:sz w:val="24"/>
          <w:szCs w:val="24"/>
        </w:rPr>
        <w:t xml:space="preserve"> </w:t>
      </w:r>
      <w:r w:rsidR="00BE1FEA" w:rsidRPr="001060B3">
        <w:rPr>
          <w:sz w:val="24"/>
          <w:szCs w:val="24"/>
        </w:rPr>
        <w:t>Saint Kitts and Nevis,</w:t>
      </w:r>
      <w:r w:rsidR="000804EE">
        <w:rPr>
          <w:sz w:val="24"/>
          <w:szCs w:val="24"/>
        </w:rPr>
        <w:t xml:space="preserve"> </w:t>
      </w:r>
      <w:r w:rsidR="00BE1FEA" w:rsidRPr="001060B3">
        <w:rPr>
          <w:sz w:val="24"/>
          <w:szCs w:val="24"/>
        </w:rPr>
        <w:t>San Marino, Oman</w:t>
      </w:r>
      <w:r w:rsidR="004B37C3">
        <w:rPr>
          <w:sz w:val="24"/>
          <w:szCs w:val="24"/>
        </w:rPr>
        <w:t>.</w:t>
      </w:r>
    </w:p>
    <w:p w14:paraId="7C9BFC38" w14:textId="335B10AE" w:rsidR="009D40C7" w:rsidRDefault="009D40C7" w:rsidP="00C01516">
      <w:pPr>
        <w:rPr>
          <w:sz w:val="24"/>
          <w:szCs w:val="24"/>
        </w:rPr>
      </w:pPr>
    </w:p>
    <w:p w14:paraId="479BC1B2" w14:textId="3D215C9A" w:rsidR="001F1EC3" w:rsidRDefault="00F02A05" w:rsidP="00C01516">
      <w:pPr>
        <w:rPr>
          <w:sz w:val="24"/>
          <w:szCs w:val="24"/>
        </w:rPr>
      </w:pPr>
      <w:r w:rsidRPr="00F02A05">
        <w:rPr>
          <w:sz w:val="24"/>
          <w:szCs w:val="24"/>
        </w:rPr>
        <w:t xml:space="preserve">At this point, the total number of rows and columns left for analysis was 27,492 rows and 11 columns. In short, after data cleaning and preparation, only </w:t>
      </w:r>
      <w:r w:rsidRPr="00274C49">
        <w:rPr>
          <w:sz w:val="24"/>
          <w:szCs w:val="24"/>
        </w:rPr>
        <w:t>1.18%</w:t>
      </w:r>
      <w:r w:rsidRPr="00F02A05">
        <w:rPr>
          <w:sz w:val="24"/>
          <w:szCs w:val="24"/>
        </w:rPr>
        <w:t xml:space="preserve"> of data was lost, which in turn indicates that dataset obtained had good quality of information for rest of the analysis.</w:t>
      </w:r>
    </w:p>
    <w:p w14:paraId="0C6F3A4E" w14:textId="77777777" w:rsidR="001F1EC3" w:rsidRDefault="001F1EC3" w:rsidP="00C01516">
      <w:pPr>
        <w:rPr>
          <w:sz w:val="24"/>
          <w:szCs w:val="24"/>
        </w:rPr>
      </w:pPr>
    </w:p>
    <w:p w14:paraId="340EBC51" w14:textId="4ED47D13" w:rsidR="0055468F" w:rsidRDefault="0055468F" w:rsidP="0055468F">
      <w:pPr>
        <w:rPr>
          <w:sz w:val="24"/>
          <w:szCs w:val="24"/>
        </w:rPr>
      </w:pPr>
      <w:r w:rsidRPr="0055468F">
        <w:rPr>
          <w:sz w:val="24"/>
          <w:szCs w:val="24"/>
        </w:rPr>
        <w:t xml:space="preserve">We </w:t>
      </w:r>
      <w:r w:rsidR="00E1496B">
        <w:rPr>
          <w:sz w:val="24"/>
          <w:szCs w:val="24"/>
        </w:rPr>
        <w:t>a</w:t>
      </w:r>
      <w:r w:rsidRPr="0055468F">
        <w:rPr>
          <w:sz w:val="24"/>
          <w:szCs w:val="24"/>
        </w:rPr>
        <w:t>dd</w:t>
      </w:r>
      <w:r w:rsidR="00E1496B">
        <w:rPr>
          <w:sz w:val="24"/>
          <w:szCs w:val="24"/>
        </w:rPr>
        <w:t>ed</w:t>
      </w:r>
      <w:r w:rsidRPr="0055468F">
        <w:rPr>
          <w:sz w:val="24"/>
          <w:szCs w:val="24"/>
        </w:rPr>
        <w:t xml:space="preserve"> a new Column </w:t>
      </w:r>
      <w:r w:rsidRPr="00274C49">
        <w:rPr>
          <w:sz w:val="24"/>
          <w:szCs w:val="24"/>
        </w:rPr>
        <w:t>'Continent'</w:t>
      </w:r>
      <w:r w:rsidRPr="0055468F">
        <w:rPr>
          <w:sz w:val="24"/>
          <w:szCs w:val="24"/>
        </w:rPr>
        <w:t xml:space="preserve"> for analy</w:t>
      </w:r>
      <w:r w:rsidR="00BE66C2">
        <w:rPr>
          <w:sz w:val="24"/>
          <w:szCs w:val="24"/>
        </w:rPr>
        <w:t>z</w:t>
      </w:r>
      <w:r w:rsidRPr="0055468F">
        <w:rPr>
          <w:sz w:val="24"/>
          <w:szCs w:val="24"/>
        </w:rPr>
        <w:t>ing trends for each Continent</w:t>
      </w:r>
      <w:r w:rsidR="00242388">
        <w:rPr>
          <w:sz w:val="24"/>
          <w:szCs w:val="24"/>
        </w:rPr>
        <w:t>.</w:t>
      </w:r>
    </w:p>
    <w:p w14:paraId="5ECA49B3" w14:textId="117A443A" w:rsidR="00AD1433" w:rsidRDefault="00AD1433" w:rsidP="0055468F">
      <w:pPr>
        <w:rPr>
          <w:sz w:val="24"/>
          <w:szCs w:val="24"/>
        </w:rPr>
      </w:pPr>
    </w:p>
    <w:p w14:paraId="1A9823A3" w14:textId="33A30B07" w:rsidR="00AD1433" w:rsidRPr="0055468F" w:rsidRDefault="00AD1433" w:rsidP="0055468F">
      <w:pPr>
        <w:rPr>
          <w:sz w:val="24"/>
          <w:szCs w:val="24"/>
        </w:rPr>
      </w:pPr>
      <w:r w:rsidRPr="005E37F4">
        <w:rPr>
          <w:sz w:val="24"/>
          <w:szCs w:val="24"/>
        </w:rPr>
        <w:t xml:space="preserve">We added a </w:t>
      </w:r>
      <w:r w:rsidRPr="00274C49">
        <w:rPr>
          <w:sz w:val="24"/>
          <w:szCs w:val="24"/>
        </w:rPr>
        <w:t>'Decade'</w:t>
      </w:r>
      <w:r w:rsidRPr="005E37F4">
        <w:rPr>
          <w:sz w:val="24"/>
          <w:szCs w:val="24"/>
        </w:rPr>
        <w:t xml:space="preserve"> column to analy</w:t>
      </w:r>
      <w:r w:rsidR="005E37F4" w:rsidRPr="005E37F4">
        <w:rPr>
          <w:sz w:val="24"/>
          <w:szCs w:val="24"/>
        </w:rPr>
        <w:t>z</w:t>
      </w:r>
      <w:r w:rsidRPr="005E37F4">
        <w:rPr>
          <w:sz w:val="24"/>
          <w:szCs w:val="24"/>
        </w:rPr>
        <w:t>e trends for 3 decades from 1985 - 2015</w:t>
      </w:r>
    </w:p>
    <w:p w14:paraId="7CBBF4EE" w14:textId="01E01F65" w:rsidR="00613744" w:rsidRDefault="00613744" w:rsidP="00C01516">
      <w:pPr>
        <w:rPr>
          <w:sz w:val="24"/>
          <w:szCs w:val="24"/>
        </w:rPr>
      </w:pPr>
    </w:p>
    <w:p w14:paraId="42AEAEDE" w14:textId="0447BB49" w:rsidR="00C757A9" w:rsidRPr="00B213DC" w:rsidRDefault="00C757A9" w:rsidP="00C757A9">
      <w:pPr>
        <w:rPr>
          <w:sz w:val="24"/>
          <w:szCs w:val="24"/>
          <w:lang w:val="en-US"/>
        </w:rPr>
      </w:pPr>
      <w:r w:rsidRPr="00B213DC">
        <w:rPr>
          <w:sz w:val="24"/>
          <w:szCs w:val="24"/>
          <w:lang w:val="en-US"/>
        </w:rPr>
        <w:t>HDI categor</w:t>
      </w:r>
      <w:r w:rsidR="00DF1B18" w:rsidRPr="00B213DC">
        <w:rPr>
          <w:sz w:val="24"/>
          <w:szCs w:val="24"/>
          <w:lang w:val="en-US"/>
        </w:rPr>
        <w:t>ized as</w:t>
      </w:r>
      <w:r w:rsidRPr="00B213DC">
        <w:rPr>
          <w:sz w:val="24"/>
          <w:szCs w:val="24"/>
          <w:lang w:val="en-US"/>
        </w:rPr>
        <w:t xml:space="preserve"> - Very High, High, Medium and Low representing Human Development Index categories</w:t>
      </w:r>
    </w:p>
    <w:p w14:paraId="05D5FD76" w14:textId="1A35D818" w:rsidR="00634356" w:rsidRDefault="00634356" w:rsidP="00C01516">
      <w:pPr>
        <w:rPr>
          <w:sz w:val="24"/>
          <w:szCs w:val="24"/>
        </w:rPr>
      </w:pPr>
    </w:p>
    <w:p w14:paraId="1EAFC9AB" w14:textId="77777777" w:rsidR="00634356" w:rsidRPr="001060B3" w:rsidRDefault="00634356" w:rsidP="00C01516">
      <w:pPr>
        <w:rPr>
          <w:sz w:val="24"/>
          <w:szCs w:val="24"/>
        </w:rPr>
      </w:pPr>
    </w:p>
    <w:p w14:paraId="2F9C2890" w14:textId="7A894032" w:rsidR="00285810" w:rsidRDefault="00285810" w:rsidP="00C77C29">
      <w:pPr>
        <w:pStyle w:val="Heading1"/>
        <w:numPr>
          <w:ilvl w:val="0"/>
          <w:numId w:val="8"/>
        </w:numPr>
        <w:rPr>
          <w:b/>
          <w:bCs/>
          <w:color w:val="365F91" w:themeColor="accent1" w:themeShade="BF"/>
        </w:rPr>
      </w:pPr>
      <w:bookmarkStart w:id="5" w:name="_Toc14796661"/>
      <w:r w:rsidRPr="00C77C29">
        <w:rPr>
          <w:b/>
          <w:bCs/>
          <w:color w:val="365F91" w:themeColor="accent1" w:themeShade="BF"/>
        </w:rPr>
        <w:lastRenderedPageBreak/>
        <w:t>Global Analysis</w:t>
      </w:r>
      <w:bookmarkEnd w:id="5"/>
    </w:p>
    <w:p w14:paraId="7E70C302" w14:textId="7ED8104A" w:rsidR="00266B20" w:rsidRPr="00F209E0" w:rsidRDefault="00AA5E75" w:rsidP="0041701D">
      <w:pPr>
        <w:ind w:firstLine="720"/>
        <w:rPr>
          <w:sz w:val="24"/>
          <w:szCs w:val="24"/>
        </w:rPr>
      </w:pPr>
      <w:r w:rsidRPr="00F209E0">
        <w:rPr>
          <w:sz w:val="24"/>
          <w:szCs w:val="24"/>
        </w:rPr>
        <w:t>Th</w:t>
      </w:r>
      <w:r w:rsidR="00902A1C" w:rsidRPr="00F209E0">
        <w:rPr>
          <w:sz w:val="24"/>
          <w:szCs w:val="24"/>
        </w:rPr>
        <w:t>is is the highest level of analysis</w:t>
      </w:r>
      <w:r w:rsidR="00D44BE5" w:rsidRPr="00F209E0">
        <w:rPr>
          <w:sz w:val="24"/>
          <w:szCs w:val="24"/>
        </w:rPr>
        <w:t xml:space="preserve"> that includes all the Countries</w:t>
      </w:r>
      <w:r w:rsidR="00C34001" w:rsidRPr="00F209E0">
        <w:rPr>
          <w:sz w:val="24"/>
          <w:szCs w:val="24"/>
        </w:rPr>
        <w:t>, all age groups, both the gender</w:t>
      </w:r>
      <w:r w:rsidR="00716E18" w:rsidRPr="00F209E0">
        <w:rPr>
          <w:sz w:val="24"/>
          <w:szCs w:val="24"/>
        </w:rPr>
        <w:t xml:space="preserve"> and</w:t>
      </w:r>
      <w:r w:rsidR="005019A9" w:rsidRPr="00F209E0">
        <w:rPr>
          <w:sz w:val="24"/>
          <w:szCs w:val="24"/>
        </w:rPr>
        <w:t xml:space="preserve"> </w:t>
      </w:r>
      <w:r w:rsidR="00716E18" w:rsidRPr="00F209E0">
        <w:rPr>
          <w:sz w:val="24"/>
          <w:szCs w:val="24"/>
        </w:rPr>
        <w:t xml:space="preserve">during </w:t>
      </w:r>
      <w:r w:rsidR="00540C1C" w:rsidRPr="00F209E0">
        <w:rPr>
          <w:sz w:val="24"/>
          <w:szCs w:val="24"/>
        </w:rPr>
        <w:t xml:space="preserve">the timespan </w:t>
      </w:r>
      <w:r w:rsidR="0014045C" w:rsidRPr="00F209E0">
        <w:rPr>
          <w:sz w:val="24"/>
          <w:szCs w:val="24"/>
        </w:rPr>
        <w:t>1985-2015</w:t>
      </w:r>
      <w:r w:rsidR="00902A1C" w:rsidRPr="00F209E0">
        <w:rPr>
          <w:sz w:val="24"/>
          <w:szCs w:val="24"/>
        </w:rPr>
        <w:t xml:space="preserve">. </w:t>
      </w:r>
    </w:p>
    <w:p w14:paraId="14CCEB84" w14:textId="3A8B3A40" w:rsidR="00285810" w:rsidRDefault="00835496" w:rsidP="00B24B03">
      <w:pPr>
        <w:pStyle w:val="Heading2"/>
        <w:rPr>
          <w:color w:val="365F91" w:themeColor="accent1" w:themeShade="BF"/>
          <w:lang w:val="en-US"/>
        </w:rPr>
      </w:pPr>
      <w:bookmarkStart w:id="6" w:name="_Toc14796662"/>
      <w:r>
        <w:rPr>
          <w:color w:val="365F91" w:themeColor="accent1" w:themeShade="BF"/>
          <w:lang w:val="en-US"/>
        </w:rPr>
        <w:t>5</w:t>
      </w:r>
      <w:r w:rsidR="00B24B03" w:rsidRPr="0018155D">
        <w:rPr>
          <w:color w:val="365F91" w:themeColor="accent1" w:themeShade="BF"/>
          <w:lang w:val="en-US"/>
        </w:rPr>
        <w:t xml:space="preserve">.1 </w:t>
      </w:r>
      <w:r w:rsidR="00285810" w:rsidRPr="0018155D">
        <w:rPr>
          <w:color w:val="365F91" w:themeColor="accent1" w:themeShade="BF"/>
          <w:lang w:val="en-US"/>
        </w:rPr>
        <w:t>Global Trend</w:t>
      </w:r>
      <w:bookmarkEnd w:id="6"/>
    </w:p>
    <w:p w14:paraId="7D3BC155" w14:textId="77777777" w:rsidR="001C76F6" w:rsidRDefault="0010474B" w:rsidP="001C76F6">
      <w:pPr>
        <w:ind w:firstLine="720"/>
        <w:rPr>
          <w:sz w:val="24"/>
          <w:szCs w:val="24"/>
        </w:rPr>
      </w:pPr>
      <w:r w:rsidRPr="00507B06">
        <w:rPr>
          <w:sz w:val="24"/>
          <w:szCs w:val="24"/>
        </w:rPr>
        <w:t xml:space="preserve">To begin with, one of the biggest challenges is to determine whether the death of a person in a country is recorded with how much accuracy. In other words, it is hard to determine if the death of an individual that was recorded in the country was actually suicide or a natural death. This uncertainty about this is especially high in developing or poor countries where the system to record such information may or may not be present. </w:t>
      </w:r>
    </w:p>
    <w:p w14:paraId="32868FEA" w14:textId="77777777" w:rsidR="001C76F6" w:rsidRDefault="001C76F6" w:rsidP="0010474B">
      <w:pPr>
        <w:rPr>
          <w:sz w:val="24"/>
          <w:szCs w:val="24"/>
        </w:rPr>
      </w:pPr>
    </w:p>
    <w:p w14:paraId="0A46748E" w14:textId="5B9448AE" w:rsidR="00C15788" w:rsidRPr="00F209E0" w:rsidRDefault="0010474B" w:rsidP="00673DAD">
      <w:pPr>
        <w:rPr>
          <w:sz w:val="24"/>
          <w:szCs w:val="24"/>
          <w:lang w:val="en-US"/>
        </w:rPr>
      </w:pPr>
      <w:r w:rsidRPr="00507B06">
        <w:rPr>
          <w:sz w:val="24"/>
          <w:szCs w:val="24"/>
        </w:rPr>
        <w:t xml:space="preserve">Hence, it is </w:t>
      </w:r>
      <w:r w:rsidR="00077060">
        <w:rPr>
          <w:sz w:val="24"/>
          <w:szCs w:val="24"/>
        </w:rPr>
        <w:t>good to</w:t>
      </w:r>
      <w:r w:rsidRPr="00507B06">
        <w:rPr>
          <w:sz w:val="24"/>
          <w:szCs w:val="24"/>
        </w:rPr>
        <w:t xml:space="preserve"> get the overall bigger picture about the trend of suicide rate across the world from the year of 1985 until 2015. In order to do this,</w:t>
      </w:r>
      <w:r w:rsidR="00673DAD">
        <w:rPr>
          <w:sz w:val="24"/>
          <w:szCs w:val="24"/>
        </w:rPr>
        <w:t xml:space="preserve"> as the first level of analysis,</w:t>
      </w:r>
      <w:r w:rsidR="00E6742D">
        <w:rPr>
          <w:sz w:val="24"/>
          <w:szCs w:val="24"/>
          <w:lang w:val="en-US"/>
        </w:rPr>
        <w:t xml:space="preserve"> w</w:t>
      </w:r>
      <w:r w:rsidR="00C15788" w:rsidRPr="00F209E0">
        <w:rPr>
          <w:sz w:val="24"/>
          <w:szCs w:val="24"/>
          <w:lang w:val="en-US"/>
        </w:rPr>
        <w:t xml:space="preserve">e </w:t>
      </w:r>
      <w:r w:rsidR="00D34884" w:rsidRPr="00F209E0">
        <w:rPr>
          <w:sz w:val="24"/>
          <w:szCs w:val="24"/>
          <w:lang w:val="en-US"/>
        </w:rPr>
        <w:t>have</w:t>
      </w:r>
      <w:r w:rsidR="00C15788" w:rsidRPr="00F209E0">
        <w:rPr>
          <w:sz w:val="24"/>
          <w:szCs w:val="24"/>
          <w:lang w:val="en-US"/>
        </w:rPr>
        <w:t xml:space="preserve"> plot</w:t>
      </w:r>
      <w:r w:rsidR="00D34884" w:rsidRPr="00F209E0">
        <w:rPr>
          <w:sz w:val="24"/>
          <w:szCs w:val="24"/>
          <w:lang w:val="en-US"/>
        </w:rPr>
        <w:t>ted</w:t>
      </w:r>
      <w:r w:rsidR="00C15788" w:rsidRPr="00F209E0">
        <w:rPr>
          <w:sz w:val="24"/>
          <w:szCs w:val="24"/>
          <w:lang w:val="en-US"/>
        </w:rPr>
        <w:t xml:space="preserve"> </w:t>
      </w:r>
      <w:r w:rsidR="00D34884" w:rsidRPr="00F209E0">
        <w:rPr>
          <w:sz w:val="24"/>
          <w:szCs w:val="24"/>
          <w:lang w:val="en-US"/>
        </w:rPr>
        <w:t>the</w:t>
      </w:r>
      <w:r w:rsidR="00BE288B">
        <w:rPr>
          <w:sz w:val="24"/>
          <w:szCs w:val="24"/>
          <w:lang w:val="en-US"/>
        </w:rPr>
        <w:t xml:space="preserve"> trend of</w:t>
      </w:r>
      <w:r w:rsidR="00C15788" w:rsidRPr="00F209E0">
        <w:rPr>
          <w:sz w:val="24"/>
          <w:szCs w:val="24"/>
          <w:lang w:val="en-US"/>
        </w:rPr>
        <w:t xml:space="preserve"> suicide rate</w:t>
      </w:r>
      <w:r w:rsidR="00BE288B">
        <w:rPr>
          <w:sz w:val="24"/>
          <w:szCs w:val="24"/>
          <w:lang w:val="en-US"/>
        </w:rPr>
        <w:t xml:space="preserve"> globally</w:t>
      </w:r>
      <w:r w:rsidR="00C15788" w:rsidRPr="00F209E0">
        <w:rPr>
          <w:sz w:val="24"/>
          <w:szCs w:val="24"/>
          <w:lang w:val="en-US"/>
        </w:rPr>
        <w:t>.</w:t>
      </w:r>
      <w:r w:rsidR="00EE31DA" w:rsidRPr="00F209E0">
        <w:rPr>
          <w:sz w:val="24"/>
          <w:szCs w:val="24"/>
          <w:lang w:val="en-US"/>
        </w:rPr>
        <w:t xml:space="preserve"> Every data point in the plot denotes suicide/100k population for</w:t>
      </w:r>
      <w:r w:rsidR="001C2618" w:rsidRPr="00F209E0">
        <w:rPr>
          <w:sz w:val="24"/>
          <w:szCs w:val="24"/>
          <w:lang w:val="en-US"/>
        </w:rPr>
        <w:t xml:space="preserve"> all the countries</w:t>
      </w:r>
      <w:r w:rsidR="006A60BF" w:rsidRPr="00F209E0">
        <w:rPr>
          <w:sz w:val="24"/>
          <w:szCs w:val="24"/>
          <w:lang w:val="en-US"/>
        </w:rPr>
        <w:t xml:space="preserve"> and all age groups</w:t>
      </w:r>
      <w:r w:rsidR="00EE31DA" w:rsidRPr="00F209E0">
        <w:rPr>
          <w:sz w:val="24"/>
          <w:szCs w:val="24"/>
          <w:lang w:val="en-US"/>
        </w:rPr>
        <w:t xml:space="preserve"> </w:t>
      </w:r>
      <w:r w:rsidR="009C6A7A" w:rsidRPr="00F209E0">
        <w:rPr>
          <w:sz w:val="24"/>
          <w:szCs w:val="24"/>
          <w:lang w:val="en-US"/>
        </w:rPr>
        <w:t xml:space="preserve">and both </w:t>
      </w:r>
      <w:r w:rsidR="00EE31DA" w:rsidRPr="00F209E0">
        <w:rPr>
          <w:sz w:val="24"/>
          <w:szCs w:val="24"/>
          <w:lang w:val="en-US"/>
        </w:rPr>
        <w:t>gender in a given year.</w:t>
      </w:r>
    </w:p>
    <w:p w14:paraId="2542BF9C" w14:textId="3220158B" w:rsidR="008A35B1" w:rsidRPr="00F209E0" w:rsidRDefault="00795BE3" w:rsidP="008A35B1">
      <w:pPr>
        <w:rPr>
          <w:sz w:val="24"/>
          <w:szCs w:val="24"/>
          <w:lang w:val="en-US"/>
        </w:rPr>
      </w:pPr>
      <w:r w:rsidRPr="00F209E0">
        <w:rPr>
          <w:noProof/>
          <w:sz w:val="24"/>
          <w:szCs w:val="24"/>
        </w:rPr>
        <w:drawing>
          <wp:inline distT="0" distB="0" distL="0" distR="0" wp14:anchorId="15607968" wp14:editId="311E4AEC">
            <wp:extent cx="55245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4500" cy="3724275"/>
                    </a:xfrm>
                    <a:prstGeom prst="rect">
                      <a:avLst/>
                    </a:prstGeom>
                  </pic:spPr>
                </pic:pic>
              </a:graphicData>
            </a:graphic>
          </wp:inline>
        </w:drawing>
      </w:r>
    </w:p>
    <w:p w14:paraId="13E74320" w14:textId="49C5546C" w:rsidR="00F21A4D" w:rsidRPr="00F209E0" w:rsidRDefault="00F21A4D" w:rsidP="008A35B1">
      <w:pPr>
        <w:rPr>
          <w:sz w:val="24"/>
          <w:szCs w:val="24"/>
          <w:lang w:val="en-US"/>
        </w:rPr>
      </w:pPr>
      <w:r w:rsidRPr="00F209E0">
        <w:rPr>
          <w:sz w:val="24"/>
          <w:szCs w:val="24"/>
          <w:lang w:val="en-US"/>
        </w:rPr>
        <w:t>Below are insights drawn from the above plot:</w:t>
      </w:r>
    </w:p>
    <w:p w14:paraId="2CE6AE1A" w14:textId="48692347" w:rsidR="00506EFE" w:rsidRPr="00F209E0" w:rsidRDefault="00506EFE" w:rsidP="003C6044">
      <w:pPr>
        <w:pStyle w:val="ListParagraph"/>
        <w:numPr>
          <w:ilvl w:val="0"/>
          <w:numId w:val="21"/>
        </w:numPr>
        <w:rPr>
          <w:sz w:val="24"/>
          <w:szCs w:val="24"/>
          <w:lang w:val="en-US"/>
        </w:rPr>
      </w:pPr>
      <w:r w:rsidRPr="00F209E0">
        <w:rPr>
          <w:sz w:val="24"/>
          <w:szCs w:val="24"/>
          <w:lang w:val="en-US"/>
        </w:rPr>
        <w:t>global average suicide rate from 1985 - 2015: </w:t>
      </w:r>
      <w:r w:rsidRPr="009C420D">
        <w:rPr>
          <w:sz w:val="24"/>
          <w:szCs w:val="24"/>
          <w:lang w:val="en-US"/>
        </w:rPr>
        <w:t>13.1</w:t>
      </w:r>
      <w:r w:rsidRPr="00F209E0">
        <w:rPr>
          <w:sz w:val="24"/>
          <w:szCs w:val="24"/>
          <w:lang w:val="en-US"/>
        </w:rPr>
        <w:t xml:space="preserve"> deaths (per 100k, per year)</w:t>
      </w:r>
      <w:r w:rsidR="00F340AE">
        <w:rPr>
          <w:sz w:val="24"/>
          <w:szCs w:val="24"/>
          <w:lang w:val="en-US"/>
        </w:rPr>
        <w:t>.</w:t>
      </w:r>
    </w:p>
    <w:p w14:paraId="7F9147D8" w14:textId="01F63C87" w:rsidR="00E01DCA" w:rsidRPr="00F209E0" w:rsidRDefault="00E01DCA" w:rsidP="00E01DCA">
      <w:pPr>
        <w:pStyle w:val="ListParagraph"/>
        <w:numPr>
          <w:ilvl w:val="0"/>
          <w:numId w:val="21"/>
        </w:numPr>
        <w:rPr>
          <w:b/>
          <w:bCs/>
          <w:sz w:val="24"/>
          <w:szCs w:val="24"/>
          <w:lang w:val="en-US"/>
        </w:rPr>
      </w:pPr>
      <w:r w:rsidRPr="00F209E0">
        <w:rPr>
          <w:sz w:val="24"/>
          <w:szCs w:val="24"/>
          <w:lang w:val="en-US"/>
        </w:rPr>
        <w:t xml:space="preserve">Peak suicide rate was </w:t>
      </w:r>
      <w:r w:rsidRPr="009C420D">
        <w:rPr>
          <w:sz w:val="24"/>
          <w:szCs w:val="24"/>
          <w:lang w:val="en-US"/>
        </w:rPr>
        <w:t>15.3</w:t>
      </w:r>
      <w:r w:rsidRPr="00F209E0">
        <w:rPr>
          <w:sz w:val="24"/>
          <w:szCs w:val="24"/>
          <w:lang w:val="en-US"/>
        </w:rPr>
        <w:t xml:space="preserve"> deaths per 100k in </w:t>
      </w:r>
      <w:r w:rsidRPr="009C420D">
        <w:rPr>
          <w:sz w:val="24"/>
          <w:szCs w:val="24"/>
          <w:lang w:val="en-US"/>
        </w:rPr>
        <w:t>1995</w:t>
      </w:r>
      <w:r w:rsidR="00F340AE">
        <w:rPr>
          <w:b/>
          <w:bCs/>
          <w:sz w:val="24"/>
          <w:szCs w:val="24"/>
          <w:lang w:val="en-US"/>
        </w:rPr>
        <w:t>.</w:t>
      </w:r>
    </w:p>
    <w:p w14:paraId="037E306B" w14:textId="6FCA8BFC" w:rsidR="00E01DCA" w:rsidRPr="00F209E0" w:rsidRDefault="00A903BC" w:rsidP="00E01DCA">
      <w:pPr>
        <w:pStyle w:val="ListParagraph"/>
        <w:numPr>
          <w:ilvl w:val="0"/>
          <w:numId w:val="21"/>
        </w:numPr>
        <w:rPr>
          <w:sz w:val="24"/>
          <w:szCs w:val="24"/>
          <w:lang w:val="en-US"/>
        </w:rPr>
      </w:pPr>
      <w:r>
        <w:rPr>
          <w:sz w:val="24"/>
          <w:szCs w:val="24"/>
          <w:lang w:val="en-US"/>
        </w:rPr>
        <w:t>Rate has d</w:t>
      </w:r>
      <w:r w:rsidR="00E01DCA" w:rsidRPr="00F209E0">
        <w:rPr>
          <w:sz w:val="24"/>
          <w:szCs w:val="24"/>
          <w:lang w:val="en-US"/>
        </w:rPr>
        <w:t xml:space="preserve">ecreased steadily, to </w:t>
      </w:r>
      <w:r w:rsidR="00E01DCA" w:rsidRPr="009C420D">
        <w:rPr>
          <w:sz w:val="24"/>
          <w:szCs w:val="24"/>
          <w:lang w:val="en-US"/>
        </w:rPr>
        <w:t>11.5</w:t>
      </w:r>
      <w:r w:rsidR="00E01DCA" w:rsidRPr="00F209E0">
        <w:rPr>
          <w:sz w:val="24"/>
          <w:szCs w:val="24"/>
          <w:lang w:val="en-US"/>
        </w:rPr>
        <w:t xml:space="preserve"> per 100k in </w:t>
      </w:r>
      <w:r w:rsidR="00E01DCA" w:rsidRPr="009C420D">
        <w:rPr>
          <w:sz w:val="24"/>
          <w:szCs w:val="24"/>
          <w:lang w:val="en-US"/>
        </w:rPr>
        <w:t>2015</w:t>
      </w:r>
      <w:r w:rsidR="00E01DCA" w:rsidRPr="00F209E0">
        <w:rPr>
          <w:sz w:val="24"/>
          <w:szCs w:val="24"/>
          <w:lang w:val="en-US"/>
        </w:rPr>
        <w:t xml:space="preserve"> (~25% decrease)</w:t>
      </w:r>
      <w:r w:rsidR="00F340AE">
        <w:rPr>
          <w:sz w:val="24"/>
          <w:szCs w:val="24"/>
          <w:lang w:val="en-US"/>
        </w:rPr>
        <w:t>.</w:t>
      </w:r>
    </w:p>
    <w:p w14:paraId="1B143198" w14:textId="4D48EE99" w:rsidR="00E01DCA" w:rsidRPr="00F209E0" w:rsidRDefault="00E01DCA" w:rsidP="00E01DCA">
      <w:pPr>
        <w:pStyle w:val="ListParagraph"/>
        <w:numPr>
          <w:ilvl w:val="0"/>
          <w:numId w:val="21"/>
        </w:numPr>
        <w:rPr>
          <w:sz w:val="24"/>
          <w:szCs w:val="24"/>
          <w:lang w:val="en-US"/>
        </w:rPr>
      </w:pPr>
      <w:r w:rsidRPr="00F209E0">
        <w:rPr>
          <w:sz w:val="24"/>
          <w:szCs w:val="24"/>
          <w:lang w:val="en-US"/>
        </w:rPr>
        <w:lastRenderedPageBreak/>
        <w:t>Rates are only now returning to their pre-90’s rates</w:t>
      </w:r>
      <w:r w:rsidR="00F340AE">
        <w:rPr>
          <w:sz w:val="24"/>
          <w:szCs w:val="24"/>
          <w:lang w:val="en-US"/>
        </w:rPr>
        <w:t>.</w:t>
      </w:r>
    </w:p>
    <w:p w14:paraId="17EDC3A1" w14:textId="68D1A236" w:rsidR="00A903BC" w:rsidRDefault="00F340AE" w:rsidP="008A39FA">
      <w:pPr>
        <w:pStyle w:val="ListParagraph"/>
        <w:numPr>
          <w:ilvl w:val="0"/>
          <w:numId w:val="21"/>
        </w:numPr>
        <w:rPr>
          <w:sz w:val="24"/>
          <w:szCs w:val="24"/>
          <w:lang w:val="en-US"/>
        </w:rPr>
      </w:pPr>
      <w:r>
        <w:rPr>
          <w:sz w:val="24"/>
          <w:szCs w:val="24"/>
          <w:lang w:val="en-US"/>
        </w:rPr>
        <w:t>I</w:t>
      </w:r>
      <w:r w:rsidR="00A903BC" w:rsidRPr="008A39FA">
        <w:rPr>
          <w:sz w:val="24"/>
          <w:szCs w:val="24"/>
          <w:lang w:val="en-US"/>
        </w:rPr>
        <w:t>nsights before 90’s seem to be relatively weak as there is not enough data available. Only 5 data points were available for the trend before 90’s.</w:t>
      </w:r>
    </w:p>
    <w:p w14:paraId="6D7D45C1" w14:textId="77777777" w:rsidR="00EE64F8" w:rsidRPr="008A39FA" w:rsidRDefault="00EE64F8" w:rsidP="00EE64F8">
      <w:pPr>
        <w:pStyle w:val="ListParagraph"/>
        <w:rPr>
          <w:sz w:val="24"/>
          <w:szCs w:val="24"/>
          <w:lang w:val="en-US"/>
        </w:rPr>
      </w:pPr>
    </w:p>
    <w:p w14:paraId="11077DE4" w14:textId="78EEB9E5" w:rsidR="000E4B9A" w:rsidRPr="00F209E0" w:rsidRDefault="000E4B9A" w:rsidP="000E4B9A">
      <w:pPr>
        <w:rPr>
          <w:sz w:val="24"/>
          <w:szCs w:val="24"/>
          <w:lang w:val="en-US"/>
        </w:rPr>
      </w:pPr>
      <w:r w:rsidRPr="00F209E0">
        <w:rPr>
          <w:sz w:val="24"/>
          <w:szCs w:val="24"/>
          <w:lang w:val="en-US"/>
        </w:rPr>
        <w:t>At the Global</w:t>
      </w:r>
      <w:r w:rsidR="0020488B">
        <w:rPr>
          <w:sz w:val="24"/>
          <w:szCs w:val="24"/>
          <w:lang w:val="en-US"/>
        </w:rPr>
        <w:t xml:space="preserve"> level,</w:t>
      </w:r>
      <w:r w:rsidRPr="00F209E0">
        <w:rPr>
          <w:sz w:val="24"/>
          <w:szCs w:val="24"/>
          <w:lang w:val="en-US"/>
        </w:rPr>
        <w:t xml:space="preserve"> we got a rough idea that, the suicide rate (in general) is showing a downward trend over the years,</w:t>
      </w:r>
    </w:p>
    <w:p w14:paraId="17A2DE88" w14:textId="77777777" w:rsidR="000E4B9A" w:rsidRPr="00F209E0" w:rsidRDefault="000E4B9A" w:rsidP="000E4B9A">
      <w:pPr>
        <w:rPr>
          <w:sz w:val="24"/>
          <w:szCs w:val="24"/>
          <w:lang w:val="en-US"/>
        </w:rPr>
      </w:pPr>
    </w:p>
    <w:p w14:paraId="1473DA35" w14:textId="027BCB59" w:rsidR="00285810" w:rsidRDefault="00285810" w:rsidP="009A29C8">
      <w:pPr>
        <w:pStyle w:val="Heading2"/>
        <w:numPr>
          <w:ilvl w:val="1"/>
          <w:numId w:val="8"/>
        </w:numPr>
        <w:rPr>
          <w:color w:val="365F91" w:themeColor="accent1" w:themeShade="BF"/>
          <w:lang w:val="en-US"/>
        </w:rPr>
      </w:pPr>
      <w:bookmarkStart w:id="7" w:name="_Toc14796663"/>
      <w:r w:rsidRPr="0018155D">
        <w:rPr>
          <w:color w:val="365F91" w:themeColor="accent1" w:themeShade="BF"/>
          <w:lang w:val="en-US"/>
        </w:rPr>
        <w:t>By Continent</w:t>
      </w:r>
      <w:bookmarkEnd w:id="7"/>
    </w:p>
    <w:p w14:paraId="222BB998" w14:textId="691E470C" w:rsidR="009A29C8" w:rsidRPr="00F209E0" w:rsidRDefault="0095382B" w:rsidP="0081563E">
      <w:pPr>
        <w:ind w:firstLine="720"/>
        <w:rPr>
          <w:sz w:val="24"/>
          <w:szCs w:val="24"/>
          <w:lang w:val="en-US"/>
        </w:rPr>
      </w:pPr>
      <w:r>
        <w:rPr>
          <w:sz w:val="24"/>
          <w:szCs w:val="24"/>
          <w:lang w:val="en-US"/>
        </w:rPr>
        <w:t xml:space="preserve">Now, we are in second level of analysis. </w:t>
      </w:r>
      <w:r w:rsidR="003B331C" w:rsidRPr="00F209E0">
        <w:rPr>
          <w:sz w:val="24"/>
          <w:szCs w:val="24"/>
          <w:lang w:val="en-US"/>
        </w:rPr>
        <w:t>We are interested to know the suicide rate for each continent</w:t>
      </w:r>
      <w:r w:rsidR="00A53E69" w:rsidRPr="00F209E0">
        <w:rPr>
          <w:sz w:val="24"/>
          <w:szCs w:val="24"/>
          <w:lang w:val="en-US"/>
        </w:rPr>
        <w:t>.</w:t>
      </w:r>
      <w:r w:rsidR="00F11421" w:rsidRPr="00F209E0">
        <w:rPr>
          <w:sz w:val="24"/>
          <w:szCs w:val="24"/>
          <w:lang w:val="en-US"/>
        </w:rPr>
        <w:t xml:space="preserve"> Firstly, let us see the counts of suicide rate per continent as a bar graph.</w:t>
      </w:r>
    </w:p>
    <w:p w14:paraId="572400AA" w14:textId="12FFC0FC" w:rsidR="00E770CE" w:rsidRDefault="00ED7040" w:rsidP="009A29C8">
      <w:pPr>
        <w:rPr>
          <w:lang w:val="en-US"/>
        </w:rPr>
      </w:pPr>
      <w:r>
        <w:rPr>
          <w:noProof/>
        </w:rPr>
        <w:drawing>
          <wp:inline distT="0" distB="0" distL="0" distR="0" wp14:anchorId="65371F60" wp14:editId="130CCD44">
            <wp:extent cx="4909930" cy="301250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7914" cy="3017402"/>
                    </a:xfrm>
                    <a:prstGeom prst="rect">
                      <a:avLst/>
                    </a:prstGeom>
                  </pic:spPr>
                </pic:pic>
              </a:graphicData>
            </a:graphic>
          </wp:inline>
        </w:drawing>
      </w:r>
    </w:p>
    <w:p w14:paraId="01790F8A" w14:textId="77777777" w:rsidR="003112DF" w:rsidRDefault="003112DF" w:rsidP="009A29C8">
      <w:pPr>
        <w:rPr>
          <w:lang w:val="en-US"/>
        </w:rPr>
      </w:pPr>
    </w:p>
    <w:p w14:paraId="789B3226" w14:textId="17FDDFA2" w:rsidR="00075AD9" w:rsidRPr="00D45ED1" w:rsidRDefault="00075AD9" w:rsidP="009A29C8">
      <w:pPr>
        <w:rPr>
          <w:sz w:val="24"/>
          <w:szCs w:val="24"/>
          <w:lang w:val="en-US"/>
        </w:rPr>
      </w:pPr>
      <w:r w:rsidRPr="00D45ED1">
        <w:rPr>
          <w:sz w:val="24"/>
          <w:szCs w:val="24"/>
          <w:lang w:val="en-US"/>
        </w:rPr>
        <w:t>Let us also examine the trends in the Continents over the span of years 1985-2015.</w:t>
      </w:r>
    </w:p>
    <w:p w14:paraId="0220A73C" w14:textId="3AC0BBBC" w:rsidR="00075AD9" w:rsidRDefault="00075AD9" w:rsidP="009A29C8">
      <w:pPr>
        <w:rPr>
          <w:lang w:val="en-US"/>
        </w:rPr>
      </w:pPr>
      <w:r>
        <w:rPr>
          <w:noProof/>
        </w:rPr>
        <w:lastRenderedPageBreak/>
        <w:drawing>
          <wp:inline distT="0" distB="0" distL="0" distR="0" wp14:anchorId="6CB604DE" wp14:editId="2B408941">
            <wp:extent cx="4979504" cy="383996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0929" cy="3841061"/>
                    </a:xfrm>
                    <a:prstGeom prst="rect">
                      <a:avLst/>
                    </a:prstGeom>
                  </pic:spPr>
                </pic:pic>
              </a:graphicData>
            </a:graphic>
          </wp:inline>
        </w:drawing>
      </w:r>
    </w:p>
    <w:p w14:paraId="0EEEE99A" w14:textId="7713844B" w:rsidR="008F3C0F" w:rsidRPr="006A5973" w:rsidRDefault="008F3C0F" w:rsidP="009A29C8">
      <w:pPr>
        <w:rPr>
          <w:sz w:val="24"/>
          <w:szCs w:val="24"/>
          <w:lang w:val="en-US"/>
        </w:rPr>
      </w:pPr>
      <w:r w:rsidRPr="006A5973">
        <w:rPr>
          <w:sz w:val="24"/>
          <w:szCs w:val="24"/>
          <w:lang w:val="en-US"/>
        </w:rPr>
        <w:t>From the above two plots drawn at the Continent Level, we have the following insights:</w:t>
      </w:r>
    </w:p>
    <w:p w14:paraId="437A8A5E" w14:textId="1D2EF617" w:rsidR="00480EE4" w:rsidRPr="006A5973" w:rsidRDefault="00480EE4" w:rsidP="00480EE4">
      <w:pPr>
        <w:pStyle w:val="ListParagraph"/>
        <w:numPr>
          <w:ilvl w:val="0"/>
          <w:numId w:val="22"/>
        </w:numPr>
        <w:rPr>
          <w:sz w:val="24"/>
          <w:szCs w:val="24"/>
          <w:lang w:val="en-US"/>
        </w:rPr>
      </w:pPr>
      <w:r w:rsidRPr="006A5973">
        <w:rPr>
          <w:sz w:val="24"/>
          <w:szCs w:val="24"/>
          <w:lang w:val="en-US"/>
        </w:rPr>
        <w:t>European rate highest overall, but has steadily decreased ~</w:t>
      </w:r>
      <w:r w:rsidRPr="00F410CD">
        <w:rPr>
          <w:sz w:val="24"/>
          <w:szCs w:val="24"/>
          <w:lang w:val="en-US"/>
        </w:rPr>
        <w:t>40</w:t>
      </w:r>
      <w:r w:rsidRPr="006A5973">
        <w:rPr>
          <w:b/>
          <w:bCs/>
          <w:sz w:val="24"/>
          <w:szCs w:val="24"/>
          <w:lang w:val="en-US"/>
        </w:rPr>
        <w:t>%</w:t>
      </w:r>
      <w:r w:rsidRPr="006A5973">
        <w:rPr>
          <w:sz w:val="24"/>
          <w:szCs w:val="24"/>
          <w:lang w:val="en-US"/>
        </w:rPr>
        <w:t xml:space="preserve"> since 1995</w:t>
      </w:r>
      <w:r w:rsidR="00E57FC2">
        <w:rPr>
          <w:sz w:val="24"/>
          <w:szCs w:val="24"/>
          <w:lang w:val="en-US"/>
        </w:rPr>
        <w:t>.</w:t>
      </w:r>
    </w:p>
    <w:p w14:paraId="4F1AFE95" w14:textId="142CFE92" w:rsidR="00480EE4" w:rsidRPr="006A5973" w:rsidRDefault="00480EE4" w:rsidP="00480EE4">
      <w:pPr>
        <w:pStyle w:val="ListParagraph"/>
        <w:numPr>
          <w:ilvl w:val="0"/>
          <w:numId w:val="22"/>
        </w:numPr>
        <w:rPr>
          <w:sz w:val="24"/>
          <w:szCs w:val="24"/>
          <w:lang w:val="en-US"/>
        </w:rPr>
      </w:pPr>
      <w:r w:rsidRPr="006A5973">
        <w:rPr>
          <w:sz w:val="24"/>
          <w:szCs w:val="24"/>
          <w:lang w:val="en-US"/>
        </w:rPr>
        <w:t>The trendline for Africa is due to poor data quality - just 3 countries have provided data</w:t>
      </w:r>
      <w:r w:rsidR="00E57FC2">
        <w:rPr>
          <w:sz w:val="24"/>
          <w:szCs w:val="24"/>
          <w:lang w:val="en-US"/>
        </w:rPr>
        <w:t>.</w:t>
      </w:r>
    </w:p>
    <w:p w14:paraId="42C738F1" w14:textId="2DA39C09" w:rsidR="008F3C0F" w:rsidRPr="006A5973" w:rsidRDefault="00480EE4" w:rsidP="00480EE4">
      <w:pPr>
        <w:pStyle w:val="ListParagraph"/>
        <w:numPr>
          <w:ilvl w:val="0"/>
          <w:numId w:val="22"/>
        </w:numPr>
        <w:rPr>
          <w:sz w:val="24"/>
          <w:szCs w:val="24"/>
          <w:lang w:val="en-US"/>
        </w:rPr>
      </w:pPr>
      <w:r w:rsidRPr="006A5973">
        <w:rPr>
          <w:sz w:val="24"/>
          <w:szCs w:val="24"/>
          <w:lang w:val="en-US"/>
        </w:rPr>
        <w:t>Americas'</w:t>
      </w:r>
      <w:r w:rsidR="00C07379">
        <w:rPr>
          <w:sz w:val="24"/>
          <w:szCs w:val="24"/>
          <w:lang w:val="en-US"/>
        </w:rPr>
        <w:t xml:space="preserve"> upward</w:t>
      </w:r>
      <w:r w:rsidRPr="006A5973">
        <w:rPr>
          <w:sz w:val="24"/>
          <w:szCs w:val="24"/>
          <w:lang w:val="en-US"/>
        </w:rPr>
        <w:t xml:space="preserve"> trends are more concerning</w:t>
      </w:r>
      <w:r w:rsidR="00E57FC2">
        <w:rPr>
          <w:sz w:val="24"/>
          <w:szCs w:val="24"/>
          <w:lang w:val="en-US"/>
        </w:rPr>
        <w:t>.</w:t>
      </w:r>
    </w:p>
    <w:p w14:paraId="3B86E005" w14:textId="3E40EBFD" w:rsidR="00285810" w:rsidRDefault="00835496" w:rsidP="00B24B03">
      <w:pPr>
        <w:pStyle w:val="Heading2"/>
        <w:rPr>
          <w:color w:val="365F91" w:themeColor="accent1" w:themeShade="BF"/>
          <w:lang w:val="en-US"/>
        </w:rPr>
      </w:pPr>
      <w:bookmarkStart w:id="8" w:name="_Toc14796664"/>
      <w:r>
        <w:rPr>
          <w:color w:val="365F91" w:themeColor="accent1" w:themeShade="BF"/>
          <w:lang w:val="en-US"/>
        </w:rPr>
        <w:t>5</w:t>
      </w:r>
      <w:r w:rsidR="00B24B03" w:rsidRPr="0018155D">
        <w:rPr>
          <w:color w:val="365F91" w:themeColor="accent1" w:themeShade="BF"/>
          <w:lang w:val="en-US"/>
        </w:rPr>
        <w:t xml:space="preserve">.3 </w:t>
      </w:r>
      <w:r w:rsidR="00285810" w:rsidRPr="0018155D">
        <w:rPr>
          <w:color w:val="365F91" w:themeColor="accent1" w:themeShade="BF"/>
          <w:lang w:val="en-US"/>
        </w:rPr>
        <w:t xml:space="preserve">By </w:t>
      </w:r>
      <w:r w:rsidR="00B65318">
        <w:rPr>
          <w:color w:val="365F91" w:themeColor="accent1" w:themeShade="BF"/>
          <w:lang w:val="en-US"/>
        </w:rPr>
        <w:t>Gender</w:t>
      </w:r>
      <w:bookmarkEnd w:id="8"/>
    </w:p>
    <w:p w14:paraId="7E60B934" w14:textId="037001FB" w:rsidR="00B04543" w:rsidRPr="00FE56D3" w:rsidRDefault="00B04543" w:rsidP="00033FE9">
      <w:pPr>
        <w:ind w:firstLine="720"/>
        <w:rPr>
          <w:sz w:val="24"/>
          <w:szCs w:val="24"/>
          <w:lang w:val="en-US"/>
        </w:rPr>
      </w:pPr>
      <w:r w:rsidRPr="00FE56D3">
        <w:rPr>
          <w:sz w:val="24"/>
          <w:szCs w:val="24"/>
          <w:lang w:val="en-US"/>
        </w:rPr>
        <w:t xml:space="preserve">We </w:t>
      </w:r>
      <w:r w:rsidR="000D7A4E" w:rsidRPr="00FE56D3">
        <w:rPr>
          <w:sz w:val="24"/>
          <w:szCs w:val="24"/>
          <w:lang w:val="en-US"/>
        </w:rPr>
        <w:t>now have to find out which Gender is more susceptible to suicides.</w:t>
      </w:r>
      <w:r w:rsidR="003D390E" w:rsidRPr="00FE56D3">
        <w:rPr>
          <w:sz w:val="24"/>
          <w:szCs w:val="24"/>
          <w:lang w:val="en-US"/>
        </w:rPr>
        <w:t xml:space="preserve"> To do this, </w:t>
      </w:r>
      <w:r w:rsidR="00A363C9" w:rsidRPr="00FE56D3">
        <w:rPr>
          <w:sz w:val="24"/>
          <w:szCs w:val="24"/>
          <w:lang w:val="en-US"/>
        </w:rPr>
        <w:t>first</w:t>
      </w:r>
      <w:r w:rsidR="00D710E5" w:rsidRPr="00FE56D3">
        <w:rPr>
          <w:sz w:val="24"/>
          <w:szCs w:val="24"/>
          <w:lang w:val="en-US"/>
        </w:rPr>
        <w:t>,</w:t>
      </w:r>
      <w:r w:rsidR="00A363C9" w:rsidRPr="00FE56D3">
        <w:rPr>
          <w:sz w:val="24"/>
          <w:szCs w:val="24"/>
          <w:lang w:val="en-US"/>
        </w:rPr>
        <w:t xml:space="preserve"> </w:t>
      </w:r>
      <w:r w:rsidR="003D390E" w:rsidRPr="00FE56D3">
        <w:rPr>
          <w:sz w:val="24"/>
          <w:szCs w:val="24"/>
          <w:lang w:val="en-US"/>
        </w:rPr>
        <w:t>we plot a bar graph showing</w:t>
      </w:r>
      <w:r w:rsidR="00EB6D06" w:rsidRPr="00FE56D3">
        <w:rPr>
          <w:sz w:val="24"/>
          <w:szCs w:val="24"/>
          <w:lang w:val="en-US"/>
        </w:rPr>
        <w:t xml:space="preserve"> suicide counts </w:t>
      </w:r>
      <w:r w:rsidR="00B65318" w:rsidRPr="00FE56D3">
        <w:rPr>
          <w:sz w:val="24"/>
          <w:szCs w:val="24"/>
          <w:lang w:val="en-US"/>
        </w:rPr>
        <w:t>for both the Gender</w:t>
      </w:r>
      <w:r w:rsidR="004C3F2A" w:rsidRPr="00FE56D3">
        <w:rPr>
          <w:sz w:val="24"/>
          <w:szCs w:val="24"/>
          <w:lang w:val="en-US"/>
        </w:rPr>
        <w:t xml:space="preserve"> in all the countries over the span of 1985-2015</w:t>
      </w:r>
      <w:r w:rsidR="00BA6CDC" w:rsidRPr="00FE56D3">
        <w:rPr>
          <w:sz w:val="24"/>
          <w:szCs w:val="24"/>
          <w:lang w:val="en-US"/>
        </w:rPr>
        <w:t>.</w:t>
      </w:r>
    </w:p>
    <w:p w14:paraId="7B08A650" w14:textId="01B4D801" w:rsidR="00BA6CDC" w:rsidRDefault="008B3B45" w:rsidP="00B04543">
      <w:pPr>
        <w:rPr>
          <w:lang w:val="en-US"/>
        </w:rPr>
      </w:pPr>
      <w:r>
        <w:rPr>
          <w:noProof/>
        </w:rPr>
        <w:lastRenderedPageBreak/>
        <w:drawing>
          <wp:inline distT="0" distB="0" distL="0" distR="0" wp14:anchorId="0D0C5D26" wp14:editId="38BB4C9A">
            <wp:extent cx="2047461" cy="31519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5391" cy="3164109"/>
                    </a:xfrm>
                    <a:prstGeom prst="rect">
                      <a:avLst/>
                    </a:prstGeom>
                  </pic:spPr>
                </pic:pic>
              </a:graphicData>
            </a:graphic>
          </wp:inline>
        </w:drawing>
      </w:r>
    </w:p>
    <w:p w14:paraId="11CF598F" w14:textId="2C695613" w:rsidR="00AE10F4" w:rsidRPr="0025710A" w:rsidRDefault="00AE10F4" w:rsidP="00B04543">
      <w:pPr>
        <w:rPr>
          <w:sz w:val="24"/>
          <w:szCs w:val="24"/>
          <w:lang w:val="en-US"/>
        </w:rPr>
      </w:pPr>
      <w:r w:rsidRPr="0025710A">
        <w:rPr>
          <w:sz w:val="24"/>
          <w:szCs w:val="24"/>
          <w:lang w:val="en-US"/>
        </w:rPr>
        <w:t>Next, we also want to know the trend of suicide rates</w:t>
      </w:r>
      <w:r w:rsidR="00877A2B" w:rsidRPr="0025710A">
        <w:rPr>
          <w:sz w:val="24"/>
          <w:szCs w:val="24"/>
          <w:lang w:val="en-US"/>
        </w:rPr>
        <w:t xml:space="preserve"> collectively for all countries over the years,</w:t>
      </w:r>
      <w:r w:rsidRPr="0025710A">
        <w:rPr>
          <w:sz w:val="24"/>
          <w:szCs w:val="24"/>
          <w:lang w:val="en-US"/>
        </w:rPr>
        <w:t xml:space="preserve"> </w:t>
      </w:r>
      <w:r w:rsidR="00877A2B" w:rsidRPr="0025710A">
        <w:rPr>
          <w:sz w:val="24"/>
          <w:szCs w:val="24"/>
          <w:lang w:val="en-US"/>
        </w:rPr>
        <w:t>separately for each Gender.</w:t>
      </w:r>
    </w:p>
    <w:p w14:paraId="1E098C6E" w14:textId="5276FD68" w:rsidR="00D97389" w:rsidRDefault="00D97389" w:rsidP="00B04543">
      <w:pPr>
        <w:rPr>
          <w:lang w:val="en-US"/>
        </w:rPr>
      </w:pPr>
      <w:r>
        <w:rPr>
          <w:noProof/>
        </w:rPr>
        <w:drawing>
          <wp:inline distT="0" distB="0" distL="0" distR="0" wp14:anchorId="39E46270" wp14:editId="797DCC76">
            <wp:extent cx="6480313" cy="2256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4308" cy="2285283"/>
                    </a:xfrm>
                    <a:prstGeom prst="rect">
                      <a:avLst/>
                    </a:prstGeom>
                  </pic:spPr>
                </pic:pic>
              </a:graphicData>
            </a:graphic>
          </wp:inline>
        </w:drawing>
      </w:r>
    </w:p>
    <w:p w14:paraId="1608B7C7" w14:textId="4FE7ABAA" w:rsidR="00D97389" w:rsidRPr="006A77D5" w:rsidRDefault="00AA5BE1" w:rsidP="00B04543">
      <w:pPr>
        <w:rPr>
          <w:sz w:val="24"/>
          <w:szCs w:val="24"/>
          <w:lang w:val="en-US"/>
        </w:rPr>
      </w:pPr>
      <w:r w:rsidRPr="006A77D5">
        <w:rPr>
          <w:sz w:val="24"/>
          <w:szCs w:val="24"/>
          <w:lang w:val="en-US"/>
        </w:rPr>
        <w:t>By seeing the Trends for both Gender and the Bar Graph we understand that,</w:t>
      </w:r>
    </w:p>
    <w:p w14:paraId="2E095F01" w14:textId="0693F4B2" w:rsidR="00A37998" w:rsidRPr="00A37998" w:rsidRDefault="00A37998" w:rsidP="00A37998">
      <w:pPr>
        <w:pStyle w:val="ListParagraph"/>
        <w:numPr>
          <w:ilvl w:val="0"/>
          <w:numId w:val="23"/>
        </w:numPr>
        <w:rPr>
          <w:sz w:val="24"/>
          <w:szCs w:val="24"/>
          <w:lang w:val="en-US"/>
        </w:rPr>
      </w:pPr>
      <w:r w:rsidRPr="00A37998">
        <w:rPr>
          <w:sz w:val="24"/>
          <w:szCs w:val="24"/>
          <w:lang w:val="en-US"/>
        </w:rPr>
        <w:t xml:space="preserve">Globally, the rate of suicide for men has been </w:t>
      </w:r>
      <w:r w:rsidRPr="00C869E8">
        <w:rPr>
          <w:sz w:val="24"/>
          <w:szCs w:val="24"/>
          <w:lang w:val="en-US"/>
        </w:rPr>
        <w:t>~3.5x higher</w:t>
      </w:r>
      <w:r w:rsidR="00F96699">
        <w:rPr>
          <w:sz w:val="24"/>
          <w:szCs w:val="24"/>
          <w:lang w:val="en-US"/>
        </w:rPr>
        <w:t>.</w:t>
      </w:r>
    </w:p>
    <w:p w14:paraId="388E7185" w14:textId="7653C405" w:rsidR="00A37998" w:rsidRPr="00A37998" w:rsidRDefault="00A37998" w:rsidP="00A37998">
      <w:pPr>
        <w:pStyle w:val="ListParagraph"/>
        <w:numPr>
          <w:ilvl w:val="0"/>
          <w:numId w:val="23"/>
        </w:numPr>
        <w:rPr>
          <w:sz w:val="24"/>
          <w:szCs w:val="24"/>
          <w:lang w:val="en-US"/>
        </w:rPr>
      </w:pPr>
      <w:r w:rsidRPr="00A37998">
        <w:rPr>
          <w:sz w:val="24"/>
          <w:szCs w:val="24"/>
          <w:lang w:val="en-US"/>
        </w:rPr>
        <w:t>Both male &amp; female suicide rates peaked in 1995, declining since</w:t>
      </w:r>
      <w:r w:rsidR="00F96699">
        <w:rPr>
          <w:sz w:val="24"/>
          <w:szCs w:val="24"/>
          <w:lang w:val="en-US"/>
        </w:rPr>
        <w:t>.</w:t>
      </w:r>
    </w:p>
    <w:p w14:paraId="4BA5D215" w14:textId="58ACC022" w:rsidR="00A37998" w:rsidRPr="00A37998" w:rsidRDefault="00A37998" w:rsidP="00A37998">
      <w:pPr>
        <w:pStyle w:val="ListParagraph"/>
        <w:numPr>
          <w:ilvl w:val="0"/>
          <w:numId w:val="23"/>
        </w:numPr>
        <w:rPr>
          <w:sz w:val="24"/>
          <w:szCs w:val="24"/>
          <w:lang w:val="en-US"/>
        </w:rPr>
      </w:pPr>
      <w:r w:rsidRPr="00A37998">
        <w:rPr>
          <w:sz w:val="24"/>
          <w:szCs w:val="24"/>
          <w:lang w:val="en-US"/>
        </w:rPr>
        <w:t xml:space="preserve">This ratio of </w:t>
      </w:r>
      <w:r w:rsidR="005476E6" w:rsidRPr="00A37998">
        <w:rPr>
          <w:sz w:val="24"/>
          <w:szCs w:val="24"/>
          <w:lang w:val="en-US"/>
        </w:rPr>
        <w:t>3.5:</w:t>
      </w:r>
      <w:r w:rsidRPr="00A37998">
        <w:rPr>
          <w:sz w:val="24"/>
          <w:szCs w:val="24"/>
          <w:lang w:val="en-US"/>
        </w:rPr>
        <w:t xml:space="preserve"> 1 (</w:t>
      </w:r>
      <w:r w:rsidR="005476E6" w:rsidRPr="00A37998">
        <w:rPr>
          <w:sz w:val="24"/>
          <w:szCs w:val="24"/>
          <w:lang w:val="en-US"/>
        </w:rPr>
        <w:t>male:</w:t>
      </w:r>
      <w:r w:rsidRPr="00A37998">
        <w:rPr>
          <w:sz w:val="24"/>
          <w:szCs w:val="24"/>
          <w:lang w:val="en-US"/>
        </w:rPr>
        <w:t xml:space="preserve"> female) has remained relatively constant since the mid 90’s</w:t>
      </w:r>
      <w:r w:rsidR="00F96699">
        <w:rPr>
          <w:sz w:val="24"/>
          <w:szCs w:val="24"/>
          <w:lang w:val="en-US"/>
        </w:rPr>
        <w:t>.</w:t>
      </w:r>
    </w:p>
    <w:p w14:paraId="05B17A65" w14:textId="751F1452" w:rsidR="00AA5BE1" w:rsidRPr="00A37998" w:rsidRDefault="00A37998" w:rsidP="00A37998">
      <w:pPr>
        <w:pStyle w:val="ListParagraph"/>
        <w:numPr>
          <w:ilvl w:val="0"/>
          <w:numId w:val="23"/>
        </w:numPr>
        <w:rPr>
          <w:sz w:val="24"/>
          <w:szCs w:val="24"/>
          <w:lang w:val="en-US"/>
        </w:rPr>
      </w:pPr>
      <w:r w:rsidRPr="00A37998">
        <w:rPr>
          <w:sz w:val="24"/>
          <w:szCs w:val="24"/>
          <w:lang w:val="en-US"/>
        </w:rPr>
        <w:t xml:space="preserve">However, during the 80’s this ratio was as low as </w:t>
      </w:r>
      <w:r w:rsidR="005476E6" w:rsidRPr="00A37998">
        <w:rPr>
          <w:sz w:val="24"/>
          <w:szCs w:val="24"/>
          <w:lang w:val="en-US"/>
        </w:rPr>
        <w:t>2.7:</w:t>
      </w:r>
      <w:r w:rsidRPr="00A37998">
        <w:rPr>
          <w:sz w:val="24"/>
          <w:szCs w:val="24"/>
          <w:lang w:val="en-US"/>
        </w:rPr>
        <w:t xml:space="preserve"> 1 (</w:t>
      </w:r>
      <w:r w:rsidR="005476E6" w:rsidRPr="00A37998">
        <w:rPr>
          <w:sz w:val="24"/>
          <w:szCs w:val="24"/>
          <w:lang w:val="en-US"/>
        </w:rPr>
        <w:t>male:</w:t>
      </w:r>
      <w:r w:rsidRPr="00A37998">
        <w:rPr>
          <w:sz w:val="24"/>
          <w:szCs w:val="24"/>
          <w:lang w:val="en-US"/>
        </w:rPr>
        <w:t xml:space="preserve"> female)</w:t>
      </w:r>
      <w:r w:rsidR="00F96699">
        <w:rPr>
          <w:sz w:val="24"/>
          <w:szCs w:val="24"/>
          <w:lang w:val="en-US"/>
        </w:rPr>
        <w:t>.</w:t>
      </w:r>
    </w:p>
    <w:p w14:paraId="0E029A9B" w14:textId="14F1D765" w:rsidR="00D97389" w:rsidRDefault="00D97389" w:rsidP="00B04543">
      <w:pPr>
        <w:rPr>
          <w:lang w:val="en-US"/>
        </w:rPr>
      </w:pPr>
    </w:p>
    <w:p w14:paraId="404D0592" w14:textId="643F0080" w:rsidR="00285810" w:rsidRDefault="00285810" w:rsidP="00891561">
      <w:pPr>
        <w:pStyle w:val="Heading2"/>
        <w:numPr>
          <w:ilvl w:val="1"/>
          <w:numId w:val="8"/>
        </w:numPr>
        <w:rPr>
          <w:color w:val="365F91" w:themeColor="accent1" w:themeShade="BF"/>
          <w:lang w:val="en-US"/>
        </w:rPr>
      </w:pPr>
      <w:bookmarkStart w:id="9" w:name="_Toc14796665"/>
      <w:r w:rsidRPr="0018155D">
        <w:rPr>
          <w:color w:val="365F91" w:themeColor="accent1" w:themeShade="BF"/>
          <w:lang w:val="en-US"/>
        </w:rPr>
        <w:lastRenderedPageBreak/>
        <w:t>By Age</w:t>
      </w:r>
      <w:bookmarkEnd w:id="9"/>
    </w:p>
    <w:p w14:paraId="5B9EB518" w14:textId="3826370C" w:rsidR="00CC4DCC" w:rsidRPr="00793FC9" w:rsidRDefault="00C96258" w:rsidP="00E71713">
      <w:pPr>
        <w:ind w:firstLine="720"/>
        <w:rPr>
          <w:sz w:val="24"/>
          <w:szCs w:val="24"/>
          <w:lang w:val="en-US"/>
        </w:rPr>
      </w:pPr>
      <w:r w:rsidRPr="00793FC9">
        <w:rPr>
          <w:sz w:val="24"/>
          <w:szCs w:val="24"/>
          <w:lang w:val="en-US"/>
        </w:rPr>
        <w:t>Now, we are interested to know</w:t>
      </w:r>
      <w:r w:rsidR="00616062" w:rsidRPr="00793FC9">
        <w:rPr>
          <w:sz w:val="24"/>
          <w:szCs w:val="24"/>
          <w:lang w:val="en-US"/>
        </w:rPr>
        <w:t xml:space="preserve"> globally,</w:t>
      </w:r>
      <w:r w:rsidRPr="00793FC9">
        <w:rPr>
          <w:sz w:val="24"/>
          <w:szCs w:val="24"/>
          <w:lang w:val="en-US"/>
        </w:rPr>
        <w:t xml:space="preserve"> which age Group is more susceptible to suicide.</w:t>
      </w:r>
      <w:r w:rsidR="000F566F" w:rsidRPr="00793FC9">
        <w:rPr>
          <w:sz w:val="24"/>
          <w:szCs w:val="24"/>
          <w:lang w:val="en-US"/>
        </w:rPr>
        <w:t xml:space="preserve"> Firstly, we plot a bar graph of counts of suicides for each Age Group from all the countries</w:t>
      </w:r>
      <w:r w:rsidR="00FD1921" w:rsidRPr="00793FC9">
        <w:rPr>
          <w:sz w:val="24"/>
          <w:szCs w:val="24"/>
          <w:lang w:val="en-US"/>
        </w:rPr>
        <w:t>, from both genders</w:t>
      </w:r>
      <w:r w:rsidR="003365B7" w:rsidRPr="00793FC9">
        <w:rPr>
          <w:sz w:val="24"/>
          <w:szCs w:val="24"/>
          <w:lang w:val="en-US"/>
        </w:rPr>
        <w:t xml:space="preserve"> and over the years 1985-2015</w:t>
      </w:r>
      <w:r w:rsidR="007D201A" w:rsidRPr="00793FC9">
        <w:rPr>
          <w:sz w:val="24"/>
          <w:szCs w:val="24"/>
          <w:lang w:val="en-US"/>
        </w:rPr>
        <w:t>.</w:t>
      </w:r>
      <w:r w:rsidR="001C5C38" w:rsidRPr="00793FC9">
        <w:rPr>
          <w:sz w:val="24"/>
          <w:szCs w:val="24"/>
          <w:lang w:val="en-US"/>
        </w:rPr>
        <w:t xml:space="preserve"> Also plot,</w:t>
      </w:r>
      <w:r w:rsidR="00CC4DCC" w:rsidRPr="00793FC9">
        <w:rPr>
          <w:sz w:val="24"/>
          <w:szCs w:val="24"/>
          <w:lang w:val="en-US"/>
        </w:rPr>
        <w:t xml:space="preserve"> how many of the suicides are contributed by Women.</w:t>
      </w:r>
    </w:p>
    <w:p w14:paraId="6388D462" w14:textId="77777777" w:rsidR="00187221" w:rsidRDefault="00187221" w:rsidP="00B04712">
      <w:pPr>
        <w:rPr>
          <w:lang w:val="en-US"/>
        </w:rPr>
      </w:pPr>
    </w:p>
    <w:p w14:paraId="279EDFA0" w14:textId="2692B7BE" w:rsidR="00C63069" w:rsidRDefault="00E866CB" w:rsidP="00B04712">
      <w:pPr>
        <w:rPr>
          <w:lang w:val="en-US"/>
        </w:rPr>
      </w:pPr>
      <w:r>
        <w:rPr>
          <w:noProof/>
        </w:rPr>
        <w:drawing>
          <wp:inline distT="0" distB="0" distL="0" distR="0" wp14:anchorId="6E38A8E6" wp14:editId="22DCFDA9">
            <wp:extent cx="2594113" cy="25359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0707" cy="2561910"/>
                    </a:xfrm>
                    <a:prstGeom prst="rect">
                      <a:avLst/>
                    </a:prstGeom>
                  </pic:spPr>
                </pic:pic>
              </a:graphicData>
            </a:graphic>
          </wp:inline>
        </w:drawing>
      </w:r>
      <w:r w:rsidR="00CC4DCC">
        <w:rPr>
          <w:noProof/>
        </w:rPr>
        <w:drawing>
          <wp:inline distT="0" distB="0" distL="0" distR="0" wp14:anchorId="659FCD69" wp14:editId="379B081D">
            <wp:extent cx="3043739" cy="2579205"/>
            <wp:effectExtent l="0" t="0" r="444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9570" cy="2601094"/>
                    </a:xfrm>
                    <a:prstGeom prst="rect">
                      <a:avLst/>
                    </a:prstGeom>
                  </pic:spPr>
                </pic:pic>
              </a:graphicData>
            </a:graphic>
          </wp:inline>
        </w:drawing>
      </w:r>
    </w:p>
    <w:p w14:paraId="545CC0BD" w14:textId="28B59FA2" w:rsidR="002869BD" w:rsidRDefault="002869BD" w:rsidP="00B04712">
      <w:pPr>
        <w:rPr>
          <w:lang w:val="en-US"/>
        </w:rPr>
      </w:pPr>
    </w:p>
    <w:p w14:paraId="6DAAB267" w14:textId="5A663CE4" w:rsidR="00D87790" w:rsidRDefault="00CB6107" w:rsidP="00B04712">
      <w:pPr>
        <w:rPr>
          <w:lang w:val="en-US"/>
        </w:rPr>
      </w:pPr>
      <w:r w:rsidRPr="005E0756">
        <w:rPr>
          <w:sz w:val="24"/>
          <w:szCs w:val="24"/>
          <w:lang w:val="en-US"/>
        </w:rPr>
        <w:lastRenderedPageBreak/>
        <w:t>We also plot the trends for each age group separately over the years</w:t>
      </w:r>
      <w:r w:rsidR="00D87790" w:rsidRPr="005E0756">
        <w:rPr>
          <w:sz w:val="24"/>
          <w:szCs w:val="24"/>
          <w:lang w:val="en-US"/>
        </w:rPr>
        <w:t>.</w:t>
      </w:r>
      <w:r w:rsidR="00474FC8">
        <w:rPr>
          <w:noProof/>
        </w:rPr>
        <w:drawing>
          <wp:inline distT="0" distB="0" distL="0" distR="0" wp14:anchorId="56A24186" wp14:editId="78A4B388">
            <wp:extent cx="6320096" cy="4727663"/>
            <wp:effectExtent l="0" t="0" r="508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0888" cy="4743216"/>
                    </a:xfrm>
                    <a:prstGeom prst="rect">
                      <a:avLst/>
                    </a:prstGeom>
                  </pic:spPr>
                </pic:pic>
              </a:graphicData>
            </a:graphic>
          </wp:inline>
        </w:drawing>
      </w:r>
    </w:p>
    <w:p w14:paraId="2B1CEE5B" w14:textId="77777777" w:rsidR="00B037F4" w:rsidRDefault="00B037F4" w:rsidP="00B04712">
      <w:pPr>
        <w:rPr>
          <w:lang w:val="en-US"/>
        </w:rPr>
      </w:pPr>
    </w:p>
    <w:p w14:paraId="31AC30F5" w14:textId="4D4F4EDB" w:rsidR="005C07E4" w:rsidRPr="00A935D0" w:rsidRDefault="005C07E4" w:rsidP="00B04712">
      <w:pPr>
        <w:rPr>
          <w:sz w:val="24"/>
          <w:szCs w:val="24"/>
          <w:lang w:val="en-US"/>
        </w:rPr>
      </w:pPr>
      <w:r w:rsidRPr="00A935D0">
        <w:rPr>
          <w:sz w:val="24"/>
          <w:szCs w:val="24"/>
          <w:lang w:val="en-US"/>
        </w:rPr>
        <w:t xml:space="preserve">The key insights from the above </w:t>
      </w:r>
      <w:r w:rsidR="00B037F4" w:rsidRPr="00A935D0">
        <w:rPr>
          <w:sz w:val="24"/>
          <w:szCs w:val="24"/>
          <w:lang w:val="en-US"/>
        </w:rPr>
        <w:t>3</w:t>
      </w:r>
      <w:r w:rsidRPr="00A935D0">
        <w:rPr>
          <w:sz w:val="24"/>
          <w:szCs w:val="24"/>
          <w:lang w:val="en-US"/>
        </w:rPr>
        <w:t xml:space="preserve"> plots are:</w:t>
      </w:r>
    </w:p>
    <w:p w14:paraId="6238ABF4" w14:textId="6E6070C5" w:rsidR="008F2917" w:rsidRPr="00A935D0" w:rsidRDefault="008F2917" w:rsidP="008F2917">
      <w:pPr>
        <w:pStyle w:val="ListParagraph"/>
        <w:numPr>
          <w:ilvl w:val="0"/>
          <w:numId w:val="24"/>
        </w:numPr>
        <w:rPr>
          <w:sz w:val="24"/>
          <w:szCs w:val="24"/>
          <w:lang w:val="en-US"/>
        </w:rPr>
      </w:pPr>
      <w:r w:rsidRPr="00A935D0">
        <w:rPr>
          <w:sz w:val="24"/>
          <w:szCs w:val="24"/>
          <w:lang w:val="en-US"/>
        </w:rPr>
        <w:t>Globally, the likelihood of suicide increases with age</w:t>
      </w:r>
    </w:p>
    <w:p w14:paraId="3D36F576" w14:textId="77777777" w:rsidR="004A6B73" w:rsidRPr="00A935D0" w:rsidRDefault="004A6B73" w:rsidP="004A6B73">
      <w:pPr>
        <w:pStyle w:val="ListParagraph"/>
        <w:numPr>
          <w:ilvl w:val="0"/>
          <w:numId w:val="24"/>
        </w:numPr>
        <w:rPr>
          <w:sz w:val="24"/>
          <w:szCs w:val="24"/>
          <w:lang w:val="en-US"/>
        </w:rPr>
      </w:pPr>
      <w:r w:rsidRPr="00A935D0">
        <w:rPr>
          <w:sz w:val="24"/>
          <w:szCs w:val="24"/>
          <w:lang w:val="en-US"/>
        </w:rPr>
        <w:t>Men across all age groups have higher suicide rate.</w:t>
      </w:r>
    </w:p>
    <w:p w14:paraId="33299625" w14:textId="77777777" w:rsidR="008F2917" w:rsidRPr="00A935D0" w:rsidRDefault="008F2917" w:rsidP="008F2917">
      <w:pPr>
        <w:pStyle w:val="ListParagraph"/>
        <w:numPr>
          <w:ilvl w:val="0"/>
          <w:numId w:val="24"/>
        </w:numPr>
        <w:rPr>
          <w:sz w:val="24"/>
          <w:szCs w:val="24"/>
          <w:lang w:val="en-US"/>
        </w:rPr>
      </w:pPr>
      <w:r w:rsidRPr="00A935D0">
        <w:rPr>
          <w:sz w:val="24"/>
          <w:szCs w:val="24"/>
          <w:lang w:val="en-US"/>
        </w:rPr>
        <w:t>After 1995, suicide rate for everyone aged &gt;= 15 has been linearly decreasing</w:t>
      </w:r>
    </w:p>
    <w:p w14:paraId="5D71CF7F" w14:textId="77777777" w:rsidR="008F2917" w:rsidRPr="00A935D0" w:rsidRDefault="008F2917" w:rsidP="008F2917">
      <w:pPr>
        <w:pStyle w:val="ListParagraph"/>
        <w:numPr>
          <w:ilvl w:val="0"/>
          <w:numId w:val="24"/>
        </w:numPr>
        <w:rPr>
          <w:sz w:val="24"/>
          <w:szCs w:val="24"/>
          <w:lang w:val="en-US"/>
        </w:rPr>
      </w:pPr>
      <w:r w:rsidRPr="00A935D0">
        <w:rPr>
          <w:sz w:val="24"/>
          <w:szCs w:val="24"/>
          <w:lang w:val="en-US"/>
        </w:rPr>
        <w:t>The suicide rate of those aged 75+ has dropped by more than 50% since 1990</w:t>
      </w:r>
    </w:p>
    <w:p w14:paraId="46BE646E" w14:textId="4D1D2726" w:rsidR="005C07E4" w:rsidRPr="00A935D0" w:rsidRDefault="008F2917" w:rsidP="008F2917">
      <w:pPr>
        <w:pStyle w:val="ListParagraph"/>
        <w:numPr>
          <w:ilvl w:val="0"/>
          <w:numId w:val="24"/>
        </w:numPr>
        <w:rPr>
          <w:sz w:val="24"/>
          <w:szCs w:val="24"/>
          <w:lang w:val="en-US"/>
        </w:rPr>
      </w:pPr>
      <w:r w:rsidRPr="00A935D0">
        <w:rPr>
          <w:sz w:val="24"/>
          <w:szCs w:val="24"/>
          <w:lang w:val="en-US"/>
        </w:rPr>
        <w:t xml:space="preserve">Suicide rate in the ‘5-14’ category remains roughly static and small (&lt; 1 per 100k per </w:t>
      </w:r>
      <w:r w:rsidR="0090156C" w:rsidRPr="00A935D0">
        <w:rPr>
          <w:sz w:val="24"/>
          <w:szCs w:val="24"/>
          <w:lang w:val="en-US"/>
        </w:rPr>
        <w:t>y</w:t>
      </w:r>
      <w:r w:rsidRPr="00A935D0">
        <w:rPr>
          <w:sz w:val="24"/>
          <w:szCs w:val="24"/>
          <w:lang w:val="en-US"/>
        </w:rPr>
        <w:t>ear)</w:t>
      </w:r>
    </w:p>
    <w:p w14:paraId="2AEE8D28" w14:textId="32EF5636" w:rsidR="00971BFA" w:rsidRDefault="00285810" w:rsidP="00971BFA">
      <w:pPr>
        <w:pStyle w:val="Heading2"/>
        <w:numPr>
          <w:ilvl w:val="1"/>
          <w:numId w:val="8"/>
        </w:numPr>
        <w:rPr>
          <w:color w:val="365F91" w:themeColor="accent1" w:themeShade="BF"/>
          <w:lang w:val="en-US"/>
        </w:rPr>
      </w:pPr>
      <w:bookmarkStart w:id="10" w:name="_Toc14796666"/>
      <w:r w:rsidRPr="0018155D">
        <w:rPr>
          <w:color w:val="365F91" w:themeColor="accent1" w:themeShade="BF"/>
          <w:lang w:val="en-US"/>
        </w:rPr>
        <w:t>By Country</w:t>
      </w:r>
      <w:bookmarkEnd w:id="10"/>
    </w:p>
    <w:p w14:paraId="65A9870A" w14:textId="01D9F5DF" w:rsidR="00807DB4" w:rsidRPr="00F52039" w:rsidRDefault="00807DB4" w:rsidP="00E257D7">
      <w:pPr>
        <w:ind w:firstLine="720"/>
        <w:rPr>
          <w:sz w:val="24"/>
          <w:szCs w:val="24"/>
          <w:lang w:val="en-US"/>
        </w:rPr>
      </w:pPr>
      <w:r w:rsidRPr="00F52039">
        <w:rPr>
          <w:sz w:val="24"/>
          <w:szCs w:val="24"/>
          <w:lang w:val="en-US"/>
        </w:rPr>
        <w:t xml:space="preserve">Now, we are in third level of analysis. Here we </w:t>
      </w:r>
      <w:r w:rsidR="00466F83" w:rsidRPr="00F52039">
        <w:rPr>
          <w:sz w:val="24"/>
          <w:szCs w:val="24"/>
          <w:lang w:val="en-US"/>
        </w:rPr>
        <w:t>analyze</w:t>
      </w:r>
      <w:r w:rsidRPr="00F52039">
        <w:rPr>
          <w:sz w:val="24"/>
          <w:szCs w:val="24"/>
          <w:lang w:val="en-US"/>
        </w:rPr>
        <w:t xml:space="preserve"> suicide rate for each country for all Age Groups and both genders over the years 1985-2015</w:t>
      </w:r>
      <w:r w:rsidR="00DB5AF0" w:rsidRPr="00F52039">
        <w:rPr>
          <w:sz w:val="24"/>
          <w:szCs w:val="24"/>
          <w:lang w:val="en-US"/>
        </w:rPr>
        <w:t>. We also analyze the Yearly trends of each Country.</w:t>
      </w:r>
    </w:p>
    <w:p w14:paraId="22CB2079" w14:textId="77777777" w:rsidR="00807DB4" w:rsidRPr="00807DB4" w:rsidRDefault="00807DB4" w:rsidP="00807DB4">
      <w:pPr>
        <w:rPr>
          <w:lang w:val="en-US"/>
        </w:rPr>
      </w:pPr>
    </w:p>
    <w:p w14:paraId="24E95646" w14:textId="2196E7E6" w:rsidR="00C75AE1" w:rsidRDefault="00835496" w:rsidP="00AE5EEF">
      <w:pPr>
        <w:pStyle w:val="Heading3"/>
        <w:rPr>
          <w:color w:val="365F91" w:themeColor="accent1" w:themeShade="BF"/>
          <w:lang w:val="en-US"/>
        </w:rPr>
      </w:pPr>
      <w:bookmarkStart w:id="11" w:name="_Toc14796667"/>
      <w:r>
        <w:rPr>
          <w:color w:val="365F91" w:themeColor="accent1" w:themeShade="BF"/>
          <w:lang w:val="en-US"/>
        </w:rPr>
        <w:lastRenderedPageBreak/>
        <w:t>5</w:t>
      </w:r>
      <w:r w:rsidR="00246A3D" w:rsidRPr="0018155D">
        <w:rPr>
          <w:color w:val="365F91" w:themeColor="accent1" w:themeShade="BF"/>
          <w:lang w:val="en-US"/>
        </w:rPr>
        <w:t>.</w:t>
      </w:r>
      <w:r w:rsidR="000D39A8">
        <w:rPr>
          <w:color w:val="365F91" w:themeColor="accent1" w:themeShade="BF"/>
          <w:lang w:val="en-US"/>
        </w:rPr>
        <w:t>4</w:t>
      </w:r>
      <w:r w:rsidR="00246A3D" w:rsidRPr="0018155D">
        <w:rPr>
          <w:color w:val="365F91" w:themeColor="accent1" w:themeShade="BF"/>
          <w:lang w:val="en-US"/>
        </w:rPr>
        <w:t xml:space="preserve">.1 </w:t>
      </w:r>
      <w:r w:rsidR="00285810" w:rsidRPr="0018155D">
        <w:rPr>
          <w:color w:val="365F91" w:themeColor="accent1" w:themeShade="BF"/>
          <w:lang w:val="en-US"/>
        </w:rPr>
        <w:t>Overall</w:t>
      </w:r>
      <w:bookmarkEnd w:id="11"/>
    </w:p>
    <w:p w14:paraId="51546878" w14:textId="57558D83" w:rsidR="001956DB" w:rsidRPr="00F52039" w:rsidRDefault="001956DB" w:rsidP="00713B7A">
      <w:pPr>
        <w:ind w:left="720"/>
        <w:rPr>
          <w:sz w:val="24"/>
          <w:szCs w:val="24"/>
          <w:lang w:val="en-US"/>
        </w:rPr>
      </w:pPr>
      <w:r w:rsidRPr="00F52039">
        <w:rPr>
          <w:sz w:val="24"/>
          <w:szCs w:val="24"/>
          <w:lang w:val="en-US"/>
        </w:rPr>
        <w:t>Here we first plot the count of suicide rate for each country for all Age Groups and both genders over the years 1985-2015</w:t>
      </w:r>
    </w:p>
    <w:p w14:paraId="5FD52EC7" w14:textId="1D82D48D" w:rsidR="003136E5" w:rsidRDefault="00824BDD" w:rsidP="003136E5">
      <w:pPr>
        <w:rPr>
          <w:lang w:val="en-US"/>
        </w:rPr>
      </w:pPr>
      <w:r>
        <w:rPr>
          <w:lang w:val="en-US"/>
        </w:rPr>
        <w:t>.</w:t>
      </w:r>
      <w:r w:rsidR="000067AC">
        <w:rPr>
          <w:noProof/>
          <w:lang w:val="en-US"/>
        </w:rPr>
        <w:drawing>
          <wp:inline distT="0" distB="0" distL="0" distR="0" wp14:anchorId="372B9315" wp14:editId="414C205D">
            <wp:extent cx="5854147" cy="737995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8495" cy="7410649"/>
                    </a:xfrm>
                    <a:prstGeom prst="rect">
                      <a:avLst/>
                    </a:prstGeom>
                    <a:noFill/>
                    <a:ln>
                      <a:noFill/>
                    </a:ln>
                  </pic:spPr>
                </pic:pic>
              </a:graphicData>
            </a:graphic>
          </wp:inline>
        </w:drawing>
      </w:r>
    </w:p>
    <w:p w14:paraId="0A7AD22F" w14:textId="27029B20" w:rsidR="00255DC9" w:rsidRPr="001956DB" w:rsidRDefault="00255DC9" w:rsidP="003136E5">
      <w:pPr>
        <w:rPr>
          <w:sz w:val="24"/>
          <w:szCs w:val="24"/>
          <w:lang w:val="en-US"/>
        </w:rPr>
      </w:pPr>
      <w:r w:rsidRPr="001956DB">
        <w:rPr>
          <w:sz w:val="24"/>
          <w:szCs w:val="24"/>
          <w:lang w:val="en-US"/>
        </w:rPr>
        <w:lastRenderedPageBreak/>
        <w:t>Here are the insights for the above graph:</w:t>
      </w:r>
    </w:p>
    <w:p w14:paraId="6BBAEB30" w14:textId="77777777" w:rsidR="009432DB" w:rsidRPr="002D6290" w:rsidRDefault="009432DB" w:rsidP="009432DB">
      <w:pPr>
        <w:pStyle w:val="ListParagraph"/>
        <w:numPr>
          <w:ilvl w:val="0"/>
          <w:numId w:val="25"/>
        </w:numPr>
        <w:rPr>
          <w:sz w:val="24"/>
          <w:szCs w:val="24"/>
          <w:lang w:val="en-US"/>
        </w:rPr>
      </w:pPr>
      <w:r w:rsidRPr="002D6290">
        <w:rPr>
          <w:sz w:val="24"/>
          <w:szCs w:val="24"/>
          <w:lang w:val="en-US"/>
        </w:rPr>
        <w:t>Lithuania’s rate has been highest by a large margin: &gt; 41 suicides per 100k (per year)</w:t>
      </w:r>
    </w:p>
    <w:p w14:paraId="7CDD6FAB" w14:textId="77777777" w:rsidR="009432DB" w:rsidRPr="002D6290" w:rsidRDefault="009432DB" w:rsidP="009432DB">
      <w:pPr>
        <w:pStyle w:val="ListParagraph"/>
        <w:numPr>
          <w:ilvl w:val="0"/>
          <w:numId w:val="25"/>
        </w:numPr>
        <w:rPr>
          <w:sz w:val="24"/>
          <w:szCs w:val="24"/>
          <w:lang w:val="en-US"/>
        </w:rPr>
      </w:pPr>
      <w:r w:rsidRPr="002D6290">
        <w:rPr>
          <w:sz w:val="24"/>
          <w:szCs w:val="24"/>
          <w:lang w:val="en-US"/>
        </w:rPr>
        <w:t>Large overrepresentation of European countries with high rates, few with low rates</w:t>
      </w:r>
    </w:p>
    <w:p w14:paraId="1C9BD328" w14:textId="399E704F" w:rsidR="00492FA0" w:rsidRDefault="00492FA0" w:rsidP="009432DB">
      <w:pPr>
        <w:rPr>
          <w:sz w:val="24"/>
          <w:szCs w:val="24"/>
          <w:lang w:val="en-US"/>
        </w:rPr>
      </w:pPr>
    </w:p>
    <w:p w14:paraId="0E4763D7" w14:textId="63540FD7" w:rsidR="00A17F0D" w:rsidRDefault="00A17F0D" w:rsidP="009432DB">
      <w:pPr>
        <w:rPr>
          <w:sz w:val="24"/>
          <w:szCs w:val="24"/>
          <w:shd w:val="clear" w:color="auto" w:fill="FFFFFF"/>
        </w:rPr>
      </w:pPr>
      <w:r w:rsidRPr="00A17F0D">
        <w:rPr>
          <w:sz w:val="24"/>
          <w:szCs w:val="24"/>
          <w:shd w:val="clear" w:color="auto" w:fill="FFFFFF"/>
        </w:rPr>
        <w:t>Below is a geographical heat map of the suicide rates between the timeframe of this analysis - </w:t>
      </w:r>
      <w:r w:rsidRPr="004E78B4">
        <w:rPr>
          <w:rStyle w:val="Strong"/>
          <w:b w:val="0"/>
          <w:bCs w:val="0"/>
          <w:sz w:val="24"/>
          <w:szCs w:val="24"/>
          <w:shd w:val="clear" w:color="auto" w:fill="FFFFFF"/>
        </w:rPr>
        <w:t>note the lack of data for Africa and Asia</w:t>
      </w:r>
      <w:r w:rsidRPr="00A17F0D">
        <w:rPr>
          <w:sz w:val="24"/>
          <w:szCs w:val="24"/>
          <w:shd w:val="clear" w:color="auto" w:fill="FFFFFF"/>
        </w:rPr>
        <w:t xml:space="preserve">, and bear in mind that </w:t>
      </w:r>
      <w:r w:rsidR="005A7FE5">
        <w:rPr>
          <w:sz w:val="24"/>
          <w:szCs w:val="24"/>
          <w:shd w:val="clear" w:color="auto" w:fill="FFFFFF"/>
        </w:rPr>
        <w:t>10</w:t>
      </w:r>
      <w:r w:rsidRPr="00A17F0D">
        <w:rPr>
          <w:sz w:val="24"/>
          <w:szCs w:val="24"/>
          <w:shd w:val="clear" w:color="auto" w:fill="FFFFFF"/>
        </w:rPr>
        <w:t xml:space="preserve"> countries have been removed due to insufficient data.</w:t>
      </w:r>
    </w:p>
    <w:p w14:paraId="2AF08CE3" w14:textId="03684348" w:rsidR="009523FD" w:rsidRDefault="009053AE" w:rsidP="009432DB">
      <w:pPr>
        <w:rPr>
          <w:sz w:val="24"/>
          <w:szCs w:val="24"/>
          <w:shd w:val="clear" w:color="auto" w:fill="FFFFFF"/>
        </w:rPr>
      </w:pPr>
      <w:r>
        <w:rPr>
          <w:noProof/>
          <w:sz w:val="24"/>
          <w:szCs w:val="24"/>
          <w:shd w:val="clear" w:color="auto" w:fill="FFFFFF"/>
        </w:rPr>
        <w:drawing>
          <wp:inline distT="0" distB="0" distL="0" distR="0" wp14:anchorId="18C604D1" wp14:editId="5877B504">
            <wp:extent cx="5934075" cy="3009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19E219F2" w14:textId="120A13BC" w:rsidR="00054D8F" w:rsidRDefault="00054D8F" w:rsidP="009432DB">
      <w:pPr>
        <w:rPr>
          <w:sz w:val="24"/>
          <w:szCs w:val="24"/>
          <w:shd w:val="clear" w:color="auto" w:fill="FFFFFF"/>
        </w:rPr>
      </w:pPr>
    </w:p>
    <w:p w14:paraId="0446B46A" w14:textId="7AE44002" w:rsidR="00F16AA3" w:rsidRPr="00F16AA3" w:rsidRDefault="00F16AA3" w:rsidP="00F16AA3">
      <w:pPr>
        <w:rPr>
          <w:sz w:val="24"/>
          <w:szCs w:val="24"/>
          <w:lang w:val="en-US"/>
        </w:rPr>
      </w:pPr>
      <w:r w:rsidRPr="00F16AA3">
        <w:rPr>
          <w:sz w:val="24"/>
          <w:szCs w:val="24"/>
          <w:lang w:val="en-US"/>
        </w:rPr>
        <w:t>Southwestern European nations have highest suicidal rates (~199/100K), while the rest of Europe are in line with the Americas (75 to 120 / 100K).</w:t>
      </w:r>
    </w:p>
    <w:p w14:paraId="30C6B67F" w14:textId="1AB09B15" w:rsidR="00F16AA3" w:rsidRPr="00F16AA3" w:rsidRDefault="00F16AA3" w:rsidP="009432DB">
      <w:pPr>
        <w:rPr>
          <w:sz w:val="24"/>
          <w:szCs w:val="24"/>
          <w:lang w:val="en-US"/>
        </w:rPr>
      </w:pPr>
    </w:p>
    <w:p w14:paraId="5611EE3A" w14:textId="420ABB78" w:rsidR="009432DB" w:rsidRPr="001956DB" w:rsidRDefault="009432DB" w:rsidP="009432DB">
      <w:pPr>
        <w:rPr>
          <w:sz w:val="24"/>
          <w:szCs w:val="24"/>
          <w:lang w:val="en-US"/>
        </w:rPr>
      </w:pPr>
      <w:r w:rsidRPr="001956DB">
        <w:rPr>
          <w:sz w:val="24"/>
          <w:szCs w:val="24"/>
          <w:lang w:val="en-US"/>
        </w:rPr>
        <w:t>It’s important to note that looking at figures at a global/continent level might not truly be representative of the globe/continent for these reasons.</w:t>
      </w:r>
    </w:p>
    <w:p w14:paraId="08ED11B2" w14:textId="77777777" w:rsidR="009432DB" w:rsidRPr="001956DB" w:rsidRDefault="009432DB" w:rsidP="009432DB">
      <w:pPr>
        <w:rPr>
          <w:sz w:val="24"/>
          <w:szCs w:val="24"/>
          <w:lang w:val="en-US"/>
        </w:rPr>
      </w:pPr>
    </w:p>
    <w:p w14:paraId="09CC9F5A" w14:textId="77777777" w:rsidR="009432DB" w:rsidRPr="001956DB" w:rsidRDefault="009432DB" w:rsidP="009432DB">
      <w:pPr>
        <w:rPr>
          <w:sz w:val="24"/>
          <w:szCs w:val="24"/>
          <w:lang w:val="en-US"/>
        </w:rPr>
      </w:pPr>
      <w:r w:rsidRPr="001956DB">
        <w:rPr>
          <w:sz w:val="24"/>
          <w:szCs w:val="24"/>
          <w:lang w:val="en-US"/>
        </w:rPr>
        <w:t>Comparing the raw suicide rates of countries may also lead to some issues - the definition of suicide (and the reliability that a death is recorded as suicide) will likely vary between countries.</w:t>
      </w:r>
    </w:p>
    <w:p w14:paraId="0A09F054" w14:textId="77777777" w:rsidR="009432DB" w:rsidRPr="001956DB" w:rsidRDefault="009432DB" w:rsidP="009432DB">
      <w:pPr>
        <w:rPr>
          <w:sz w:val="24"/>
          <w:szCs w:val="24"/>
          <w:lang w:val="en-US"/>
        </w:rPr>
      </w:pPr>
    </w:p>
    <w:p w14:paraId="2A05E4F5" w14:textId="3A557592" w:rsidR="00255DC9" w:rsidRPr="001956DB" w:rsidRDefault="009432DB" w:rsidP="009432DB">
      <w:pPr>
        <w:rPr>
          <w:sz w:val="24"/>
          <w:szCs w:val="24"/>
          <w:lang w:val="en-US"/>
        </w:rPr>
      </w:pPr>
      <w:r w:rsidRPr="001956DB">
        <w:rPr>
          <w:sz w:val="24"/>
          <w:szCs w:val="24"/>
          <w:lang w:val="en-US"/>
        </w:rPr>
        <w:t>However, trends over time (within countries) are likely to be reliable. We address this next.</w:t>
      </w:r>
    </w:p>
    <w:p w14:paraId="6810C184" w14:textId="761A7B4B" w:rsidR="001A58FD" w:rsidRDefault="00285810" w:rsidP="00D21D24">
      <w:pPr>
        <w:pStyle w:val="Heading3"/>
        <w:numPr>
          <w:ilvl w:val="2"/>
          <w:numId w:val="26"/>
        </w:numPr>
        <w:rPr>
          <w:color w:val="365F91" w:themeColor="accent1" w:themeShade="BF"/>
          <w:lang w:val="en-US"/>
        </w:rPr>
      </w:pPr>
      <w:bookmarkStart w:id="12" w:name="_Toc14796668"/>
      <w:r w:rsidRPr="0018155D">
        <w:rPr>
          <w:color w:val="365F91" w:themeColor="accent1" w:themeShade="BF"/>
          <w:lang w:val="en-US"/>
        </w:rPr>
        <w:lastRenderedPageBreak/>
        <w:t>Linear Trends</w:t>
      </w:r>
      <w:bookmarkEnd w:id="12"/>
    </w:p>
    <w:p w14:paraId="3EB6FEAA" w14:textId="77777777" w:rsidR="001956DB" w:rsidRPr="00071FA4" w:rsidRDefault="001956DB" w:rsidP="00393030">
      <w:pPr>
        <w:ind w:firstLine="720"/>
        <w:rPr>
          <w:sz w:val="24"/>
          <w:szCs w:val="24"/>
          <w:lang w:val="en-US"/>
        </w:rPr>
      </w:pPr>
      <w:r w:rsidRPr="00071FA4">
        <w:rPr>
          <w:sz w:val="24"/>
          <w:szCs w:val="24"/>
          <w:lang w:val="en-US"/>
        </w:rPr>
        <w:t xml:space="preserve">We are interested in how the suicide rate is changing over time within each country. </w:t>
      </w:r>
    </w:p>
    <w:p w14:paraId="1E1AF37C" w14:textId="05B425DE" w:rsidR="0058080B" w:rsidRDefault="001956DB" w:rsidP="001956DB">
      <w:pPr>
        <w:rPr>
          <w:sz w:val="24"/>
          <w:szCs w:val="24"/>
          <w:lang w:val="en-US"/>
        </w:rPr>
      </w:pPr>
      <w:r w:rsidRPr="00071FA4">
        <w:rPr>
          <w:sz w:val="24"/>
          <w:szCs w:val="24"/>
          <w:lang w:val="en-US"/>
        </w:rPr>
        <w:t xml:space="preserve">In other words: as time goes on, </w:t>
      </w:r>
      <w:r w:rsidR="00D21D24">
        <w:rPr>
          <w:sz w:val="24"/>
          <w:szCs w:val="24"/>
          <w:lang w:val="en-US"/>
        </w:rPr>
        <w:t>w</w:t>
      </w:r>
      <w:r w:rsidRPr="00071FA4">
        <w:rPr>
          <w:sz w:val="24"/>
          <w:szCs w:val="24"/>
          <w:lang w:val="en-US"/>
        </w:rPr>
        <w:t>e look for countries where the suicide rate is linearly increasing or decreasing over time. These can then be rank ordered by their rate of change as time goes on.</w:t>
      </w:r>
    </w:p>
    <w:p w14:paraId="6B1D7483" w14:textId="0296A7CB" w:rsidR="00CC1BC5" w:rsidRDefault="00CC1BC5" w:rsidP="001956DB">
      <w:pPr>
        <w:rPr>
          <w:sz w:val="24"/>
          <w:szCs w:val="24"/>
          <w:lang w:val="en-US"/>
        </w:rPr>
      </w:pPr>
    </w:p>
    <w:p w14:paraId="68AFB5B0" w14:textId="44EA5031" w:rsidR="00CC1BC5" w:rsidRDefault="00CC1BC5" w:rsidP="001956DB">
      <w:pPr>
        <w:rPr>
          <w:sz w:val="24"/>
          <w:szCs w:val="24"/>
          <w:lang w:val="en-US"/>
        </w:rPr>
      </w:pPr>
      <w:r>
        <w:rPr>
          <w:sz w:val="24"/>
          <w:szCs w:val="24"/>
          <w:lang w:val="en-US"/>
        </w:rPr>
        <w:t xml:space="preserve">The graph on the next page shows the linear increase/decrease </w:t>
      </w:r>
      <w:r w:rsidR="006A59DF">
        <w:rPr>
          <w:sz w:val="24"/>
          <w:szCs w:val="24"/>
          <w:lang w:val="en-US"/>
        </w:rPr>
        <w:t xml:space="preserve">in “rate of change of suicide rate” </w:t>
      </w:r>
      <w:r w:rsidR="00023FDE">
        <w:rPr>
          <w:sz w:val="24"/>
          <w:szCs w:val="24"/>
          <w:lang w:val="en-US"/>
        </w:rPr>
        <w:t>for each country</w:t>
      </w:r>
      <w:r w:rsidR="005D2195">
        <w:rPr>
          <w:sz w:val="24"/>
          <w:szCs w:val="24"/>
          <w:lang w:val="en-US"/>
        </w:rPr>
        <w:t xml:space="preserve"> over the years 1985-2015</w:t>
      </w:r>
      <w:r w:rsidR="00023FDE">
        <w:rPr>
          <w:sz w:val="24"/>
          <w:szCs w:val="24"/>
          <w:lang w:val="en-US"/>
        </w:rPr>
        <w:t>.</w:t>
      </w:r>
      <w:r w:rsidR="00B73357">
        <w:rPr>
          <w:sz w:val="24"/>
          <w:szCs w:val="24"/>
          <w:lang w:val="en-US"/>
        </w:rPr>
        <w:t xml:space="preserve"> We can see that as time progresses, </w:t>
      </w:r>
      <w:r w:rsidR="00BB20C2">
        <w:rPr>
          <w:sz w:val="24"/>
          <w:szCs w:val="24"/>
          <w:lang w:val="en-US"/>
        </w:rPr>
        <w:t>most of the countries have decrease in their suicide rate</w:t>
      </w:r>
      <w:r w:rsidR="00E55912">
        <w:rPr>
          <w:sz w:val="24"/>
          <w:szCs w:val="24"/>
          <w:lang w:val="en-US"/>
        </w:rPr>
        <w:t>.</w:t>
      </w:r>
    </w:p>
    <w:p w14:paraId="0BD63A34" w14:textId="348389D9" w:rsidR="000C2C72" w:rsidRDefault="000C2C72" w:rsidP="001956DB">
      <w:pPr>
        <w:rPr>
          <w:sz w:val="24"/>
          <w:szCs w:val="24"/>
          <w:lang w:val="en-US"/>
        </w:rPr>
      </w:pPr>
    </w:p>
    <w:p w14:paraId="354C2313" w14:textId="689DEAAF" w:rsidR="000C2C72" w:rsidRDefault="000C2C72" w:rsidP="001956DB">
      <w:pPr>
        <w:rPr>
          <w:sz w:val="24"/>
          <w:szCs w:val="24"/>
          <w:lang w:val="en-US"/>
        </w:rPr>
      </w:pPr>
      <w:r>
        <w:rPr>
          <w:sz w:val="24"/>
          <w:szCs w:val="24"/>
          <w:lang w:val="en-US"/>
        </w:rPr>
        <w:t>We have calculated the percentage</w:t>
      </w:r>
      <w:r w:rsidRPr="000C2C72">
        <w:rPr>
          <w:sz w:val="24"/>
          <w:szCs w:val="24"/>
          <w:lang w:val="en-US"/>
        </w:rPr>
        <w:t xml:space="preserve"> of total countries showing decreasing trend </w:t>
      </w:r>
      <w:r>
        <w:rPr>
          <w:sz w:val="24"/>
          <w:szCs w:val="24"/>
          <w:lang w:val="en-US"/>
        </w:rPr>
        <w:t xml:space="preserve">as </w:t>
      </w:r>
      <w:r w:rsidRPr="000C2C72">
        <w:rPr>
          <w:sz w:val="24"/>
          <w:szCs w:val="24"/>
          <w:lang w:val="en-US"/>
        </w:rPr>
        <w:t>67</w:t>
      </w:r>
      <w:r>
        <w:rPr>
          <w:sz w:val="24"/>
          <w:szCs w:val="24"/>
          <w:lang w:val="en-US"/>
        </w:rPr>
        <w:t>%</w:t>
      </w:r>
      <w:r w:rsidR="009D343A">
        <w:rPr>
          <w:sz w:val="24"/>
          <w:szCs w:val="24"/>
          <w:lang w:val="en-US"/>
        </w:rPr>
        <w:t>.</w:t>
      </w:r>
    </w:p>
    <w:p w14:paraId="0D412BD2" w14:textId="183ACE84" w:rsidR="009D343A" w:rsidRDefault="009D343A" w:rsidP="001956DB">
      <w:pPr>
        <w:rPr>
          <w:sz w:val="24"/>
          <w:szCs w:val="24"/>
          <w:lang w:val="en-US"/>
        </w:rPr>
      </w:pPr>
    </w:p>
    <w:p w14:paraId="23114C69" w14:textId="5F0E818B" w:rsidR="009D343A" w:rsidRDefault="009D343A" w:rsidP="001956DB">
      <w:pPr>
        <w:rPr>
          <w:sz w:val="24"/>
          <w:szCs w:val="24"/>
          <w:lang w:val="en-US"/>
        </w:rPr>
      </w:pPr>
      <w:r>
        <w:rPr>
          <w:sz w:val="24"/>
          <w:szCs w:val="24"/>
          <w:lang w:val="en-US"/>
        </w:rPr>
        <w:t>Below are the insights that we can make from the below graph:</w:t>
      </w:r>
    </w:p>
    <w:p w14:paraId="100924B7" w14:textId="77777777" w:rsidR="00A74530" w:rsidRPr="00F029C7" w:rsidRDefault="00A74530" w:rsidP="00F029C7">
      <w:pPr>
        <w:pStyle w:val="ListParagraph"/>
        <w:numPr>
          <w:ilvl w:val="0"/>
          <w:numId w:val="27"/>
        </w:numPr>
        <w:rPr>
          <w:sz w:val="24"/>
          <w:szCs w:val="24"/>
          <w:lang w:val="en-US"/>
        </w:rPr>
      </w:pPr>
      <w:r w:rsidRPr="00F029C7">
        <w:rPr>
          <w:sz w:val="24"/>
          <w:szCs w:val="24"/>
          <w:lang w:val="en-US"/>
        </w:rPr>
        <w:t>~1/2 of all countries suicide rates are changing linearly as time progresses</w:t>
      </w:r>
    </w:p>
    <w:p w14:paraId="49D24471" w14:textId="77777777" w:rsidR="00A74530" w:rsidRPr="00F029C7" w:rsidRDefault="00A74530" w:rsidP="00F029C7">
      <w:pPr>
        <w:pStyle w:val="ListParagraph"/>
        <w:numPr>
          <w:ilvl w:val="0"/>
          <w:numId w:val="27"/>
        </w:numPr>
        <w:rPr>
          <w:sz w:val="24"/>
          <w:szCs w:val="24"/>
          <w:lang w:val="en-US"/>
        </w:rPr>
      </w:pPr>
      <w:r w:rsidRPr="00F029C7">
        <w:rPr>
          <w:sz w:val="24"/>
          <w:szCs w:val="24"/>
          <w:lang w:val="en-US"/>
        </w:rPr>
        <w:t>~2/3 of these countries are decreasing</w:t>
      </w:r>
    </w:p>
    <w:p w14:paraId="4A8C99B9" w14:textId="2298733A" w:rsidR="009D343A" w:rsidRPr="00F029C7" w:rsidRDefault="00A74530" w:rsidP="00F029C7">
      <w:pPr>
        <w:pStyle w:val="ListParagraph"/>
        <w:numPr>
          <w:ilvl w:val="0"/>
          <w:numId w:val="27"/>
        </w:numPr>
        <w:rPr>
          <w:sz w:val="24"/>
          <w:szCs w:val="24"/>
          <w:lang w:val="en-US"/>
        </w:rPr>
      </w:pPr>
      <w:r w:rsidRPr="00F029C7">
        <w:rPr>
          <w:sz w:val="24"/>
          <w:szCs w:val="24"/>
          <w:lang w:val="en-US"/>
        </w:rPr>
        <w:t>Overall, this is painting a positive picture</w:t>
      </w:r>
    </w:p>
    <w:p w14:paraId="196991FB" w14:textId="16A6BB1B" w:rsidR="0012482A" w:rsidRDefault="001176A1" w:rsidP="001956DB">
      <w:pPr>
        <w:rPr>
          <w:noProof/>
          <w:sz w:val="24"/>
          <w:szCs w:val="24"/>
          <w:lang w:val="en-US"/>
        </w:rPr>
      </w:pPr>
      <w:r>
        <w:rPr>
          <w:noProof/>
          <w:sz w:val="24"/>
          <w:szCs w:val="24"/>
          <w:lang w:val="en-US"/>
        </w:rPr>
        <w:lastRenderedPageBreak/>
        <w:drawing>
          <wp:anchor distT="0" distB="0" distL="114300" distR="114300" simplePos="0" relativeHeight="251662336" behindDoc="0" locked="0" layoutInCell="1" allowOverlap="1" wp14:anchorId="5F0259C7" wp14:editId="50FEA2D2">
            <wp:simplePos x="0" y="0"/>
            <wp:positionH relativeFrom="margin">
              <wp:align>left</wp:align>
            </wp:positionH>
            <wp:positionV relativeFrom="paragraph">
              <wp:align>top</wp:align>
            </wp:positionV>
            <wp:extent cx="5316855" cy="8565515"/>
            <wp:effectExtent l="0" t="0" r="0" b="6985"/>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6855" cy="856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ACFF0" w14:textId="42FD6128" w:rsidR="0012482A" w:rsidRPr="0012482A" w:rsidRDefault="00976729" w:rsidP="0012482A">
      <w:pPr>
        <w:rPr>
          <w:sz w:val="24"/>
          <w:szCs w:val="24"/>
          <w:lang w:val="en-US"/>
        </w:rPr>
      </w:pPr>
      <w:r w:rsidRPr="00976729">
        <w:rPr>
          <w:sz w:val="24"/>
          <w:szCs w:val="24"/>
          <w:lang w:val="en-US"/>
        </w:rPr>
        <w:lastRenderedPageBreak/>
        <w:t xml:space="preserve">Let us </w:t>
      </w:r>
      <w:r w:rsidR="007A095B" w:rsidRPr="00976729">
        <w:rPr>
          <w:sz w:val="24"/>
          <w:szCs w:val="24"/>
          <w:lang w:val="en-US"/>
        </w:rPr>
        <w:t>analyze</w:t>
      </w:r>
      <w:r w:rsidRPr="00976729">
        <w:rPr>
          <w:sz w:val="24"/>
          <w:szCs w:val="24"/>
          <w:lang w:val="en-US"/>
        </w:rPr>
        <w:t xml:space="preserve"> the trends for few countries with Steepest </w:t>
      </w:r>
      <w:r w:rsidR="00C37697">
        <w:rPr>
          <w:sz w:val="24"/>
          <w:szCs w:val="24"/>
          <w:lang w:val="en-US"/>
        </w:rPr>
        <w:t>de</w:t>
      </w:r>
      <w:r w:rsidRPr="00976729">
        <w:rPr>
          <w:sz w:val="24"/>
          <w:szCs w:val="24"/>
          <w:lang w:val="en-US"/>
        </w:rPr>
        <w:t>crease</w:t>
      </w:r>
      <w:r w:rsidR="00C37697">
        <w:rPr>
          <w:sz w:val="24"/>
          <w:szCs w:val="24"/>
          <w:lang w:val="en-US"/>
        </w:rPr>
        <w:t>.</w:t>
      </w:r>
    </w:p>
    <w:p w14:paraId="6D734E23" w14:textId="4F044D90" w:rsidR="0012482A" w:rsidRPr="0012482A" w:rsidRDefault="0012482A" w:rsidP="0012482A">
      <w:pPr>
        <w:rPr>
          <w:sz w:val="24"/>
          <w:szCs w:val="24"/>
          <w:lang w:val="en-US"/>
        </w:rPr>
      </w:pPr>
    </w:p>
    <w:p w14:paraId="65E556E1" w14:textId="0FB05432" w:rsidR="0012482A" w:rsidRPr="0012482A" w:rsidRDefault="007565C1" w:rsidP="0012482A">
      <w:pPr>
        <w:rPr>
          <w:sz w:val="24"/>
          <w:szCs w:val="24"/>
          <w:lang w:val="en-US"/>
        </w:rPr>
      </w:pPr>
      <w:r>
        <w:rPr>
          <w:noProof/>
        </w:rPr>
        <w:drawing>
          <wp:inline distT="0" distB="0" distL="0" distR="0" wp14:anchorId="7A9AB603" wp14:editId="518FBD3A">
            <wp:extent cx="6351104" cy="322847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0462" cy="3233235"/>
                    </a:xfrm>
                    <a:prstGeom prst="rect">
                      <a:avLst/>
                    </a:prstGeom>
                  </pic:spPr>
                </pic:pic>
              </a:graphicData>
            </a:graphic>
          </wp:inline>
        </w:drawing>
      </w:r>
    </w:p>
    <w:p w14:paraId="5CEB13F1" w14:textId="3877DAD3" w:rsidR="000E5E70" w:rsidRDefault="000E5E70" w:rsidP="0012482A">
      <w:pPr>
        <w:rPr>
          <w:sz w:val="24"/>
          <w:szCs w:val="24"/>
          <w:lang w:val="en-US"/>
        </w:rPr>
      </w:pPr>
      <w:r>
        <w:rPr>
          <w:sz w:val="24"/>
          <w:szCs w:val="24"/>
          <w:lang w:val="en-US"/>
        </w:rPr>
        <w:t>We have calculated ‘Estonia’s</w:t>
      </w:r>
      <w:r w:rsidR="00CE48F1">
        <w:rPr>
          <w:sz w:val="24"/>
          <w:szCs w:val="24"/>
          <w:lang w:val="en-US"/>
        </w:rPr>
        <w:t xml:space="preserve"> trend</w:t>
      </w:r>
      <w:r w:rsidR="00521EC6">
        <w:rPr>
          <w:sz w:val="24"/>
          <w:szCs w:val="24"/>
          <w:lang w:val="en-US"/>
        </w:rPr>
        <w:t xml:space="preserve"> between the years 1995 and 2015</w:t>
      </w:r>
      <w:r w:rsidR="00CE48F1">
        <w:rPr>
          <w:sz w:val="24"/>
          <w:szCs w:val="24"/>
          <w:lang w:val="en-US"/>
        </w:rPr>
        <w:t xml:space="preserve"> as:</w:t>
      </w:r>
    </w:p>
    <w:p w14:paraId="338CC020" w14:textId="56A04C32" w:rsidR="00CE48F1" w:rsidRDefault="001B6141" w:rsidP="0012482A">
      <w:pPr>
        <w:rPr>
          <w:sz w:val="24"/>
          <w:szCs w:val="24"/>
          <w:lang w:val="en-US"/>
        </w:rPr>
      </w:pPr>
      <w:r>
        <w:rPr>
          <w:noProof/>
        </w:rPr>
        <w:drawing>
          <wp:inline distT="0" distB="0" distL="0" distR="0" wp14:anchorId="5E980C0E" wp14:editId="0A135286">
            <wp:extent cx="3695700" cy="12192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1219200"/>
                    </a:xfrm>
                    <a:prstGeom prst="rect">
                      <a:avLst/>
                    </a:prstGeom>
                  </pic:spPr>
                </pic:pic>
              </a:graphicData>
            </a:graphic>
          </wp:inline>
        </w:drawing>
      </w:r>
    </w:p>
    <w:p w14:paraId="70B24248" w14:textId="77777777" w:rsidR="000E5E70" w:rsidRDefault="000E5E70" w:rsidP="0012482A">
      <w:pPr>
        <w:rPr>
          <w:sz w:val="24"/>
          <w:szCs w:val="24"/>
          <w:lang w:val="en-US"/>
        </w:rPr>
      </w:pPr>
    </w:p>
    <w:p w14:paraId="42BCFE9E" w14:textId="6761C41B" w:rsidR="0012482A" w:rsidRDefault="00C97AAC" w:rsidP="0012482A">
      <w:pPr>
        <w:rPr>
          <w:sz w:val="24"/>
          <w:szCs w:val="24"/>
          <w:lang w:val="en-US"/>
        </w:rPr>
      </w:pPr>
      <w:r>
        <w:rPr>
          <w:sz w:val="24"/>
          <w:szCs w:val="24"/>
          <w:lang w:val="en-US"/>
        </w:rPr>
        <w:t xml:space="preserve">Following </w:t>
      </w:r>
      <w:r w:rsidR="00A562AE">
        <w:rPr>
          <w:sz w:val="24"/>
          <w:szCs w:val="24"/>
          <w:lang w:val="en-US"/>
        </w:rPr>
        <w:t>are</w:t>
      </w:r>
      <w:r>
        <w:rPr>
          <w:sz w:val="24"/>
          <w:szCs w:val="24"/>
          <w:lang w:val="en-US"/>
        </w:rPr>
        <w:t xml:space="preserve"> our findings from the above </w:t>
      </w:r>
      <w:r w:rsidR="00117482">
        <w:rPr>
          <w:sz w:val="24"/>
          <w:szCs w:val="24"/>
          <w:lang w:val="en-US"/>
        </w:rPr>
        <w:t>plot:</w:t>
      </w:r>
    </w:p>
    <w:p w14:paraId="2AD7E189" w14:textId="77777777" w:rsidR="00DD3A67" w:rsidRPr="00E40DAB" w:rsidRDefault="00DD3A67" w:rsidP="00DD3A67">
      <w:pPr>
        <w:pStyle w:val="ListParagraph"/>
        <w:numPr>
          <w:ilvl w:val="0"/>
          <w:numId w:val="28"/>
        </w:numPr>
        <w:rPr>
          <w:sz w:val="24"/>
          <w:szCs w:val="24"/>
          <w:lang w:val="en-US"/>
        </w:rPr>
      </w:pPr>
      <w:r w:rsidRPr="00E40DAB">
        <w:rPr>
          <w:sz w:val="24"/>
          <w:szCs w:val="24"/>
          <w:lang w:val="en-US"/>
        </w:rPr>
        <w:t>Estonia shows the most positive trend - every year, ~1.31 less people (per 100k) commit suicide - the steepest decrease globally</w:t>
      </w:r>
    </w:p>
    <w:p w14:paraId="36F41D8F" w14:textId="77777777" w:rsidR="00DD3A67" w:rsidRPr="00E40DAB" w:rsidRDefault="00DD3A67" w:rsidP="00DD3A67">
      <w:pPr>
        <w:pStyle w:val="ListParagraph"/>
        <w:numPr>
          <w:ilvl w:val="0"/>
          <w:numId w:val="28"/>
        </w:numPr>
        <w:rPr>
          <w:sz w:val="24"/>
          <w:szCs w:val="24"/>
          <w:lang w:val="en-US"/>
        </w:rPr>
      </w:pPr>
      <w:r w:rsidRPr="00E40DAB">
        <w:rPr>
          <w:sz w:val="24"/>
          <w:szCs w:val="24"/>
          <w:lang w:val="en-US"/>
        </w:rPr>
        <w:t>Between 1995 and 2015, this drops from 43.8 to 15.7 per 100k (per year) - a 64% decrease</w:t>
      </w:r>
    </w:p>
    <w:p w14:paraId="65BAA778" w14:textId="4E1EDA27" w:rsidR="00117482" w:rsidRPr="00E40DAB" w:rsidRDefault="00DD3A67" w:rsidP="00DD3A67">
      <w:pPr>
        <w:pStyle w:val="ListParagraph"/>
        <w:numPr>
          <w:ilvl w:val="0"/>
          <w:numId w:val="28"/>
        </w:numPr>
        <w:rPr>
          <w:sz w:val="24"/>
          <w:szCs w:val="24"/>
          <w:lang w:val="en-US"/>
        </w:rPr>
      </w:pPr>
      <w:r w:rsidRPr="00E40DAB">
        <w:rPr>
          <w:sz w:val="24"/>
          <w:szCs w:val="24"/>
          <w:lang w:val="en-US"/>
        </w:rPr>
        <w:t>The Russian Federation trend is interesting, only beginning to drop in 2002. Since then it has decreased by ~50%.</w:t>
      </w:r>
    </w:p>
    <w:p w14:paraId="3EEC98A9" w14:textId="77777777" w:rsidR="00634A8A" w:rsidRDefault="00634A8A" w:rsidP="00634A8A">
      <w:pPr>
        <w:rPr>
          <w:sz w:val="24"/>
          <w:szCs w:val="24"/>
          <w:lang w:val="en-US"/>
        </w:rPr>
      </w:pPr>
    </w:p>
    <w:p w14:paraId="3D591DAF" w14:textId="77777777" w:rsidR="00184DF3" w:rsidRDefault="00184DF3" w:rsidP="00634A8A">
      <w:pPr>
        <w:rPr>
          <w:sz w:val="24"/>
          <w:szCs w:val="24"/>
          <w:lang w:val="en-US"/>
        </w:rPr>
      </w:pPr>
    </w:p>
    <w:p w14:paraId="5C988AA7" w14:textId="77777777" w:rsidR="00184DF3" w:rsidRDefault="00184DF3" w:rsidP="00634A8A">
      <w:pPr>
        <w:rPr>
          <w:sz w:val="24"/>
          <w:szCs w:val="24"/>
          <w:lang w:val="en-US"/>
        </w:rPr>
      </w:pPr>
    </w:p>
    <w:p w14:paraId="62BFB93F" w14:textId="77777777" w:rsidR="00184DF3" w:rsidRDefault="00184DF3" w:rsidP="00634A8A">
      <w:pPr>
        <w:rPr>
          <w:sz w:val="24"/>
          <w:szCs w:val="24"/>
          <w:lang w:val="en-US"/>
        </w:rPr>
      </w:pPr>
    </w:p>
    <w:p w14:paraId="5CBF6FB7" w14:textId="77777777" w:rsidR="00184DF3" w:rsidRDefault="00184DF3" w:rsidP="00634A8A">
      <w:pPr>
        <w:rPr>
          <w:sz w:val="24"/>
          <w:szCs w:val="24"/>
          <w:lang w:val="en-US"/>
        </w:rPr>
      </w:pPr>
    </w:p>
    <w:p w14:paraId="6CB2E133" w14:textId="77777777" w:rsidR="00184DF3" w:rsidRDefault="00184DF3" w:rsidP="00634A8A">
      <w:pPr>
        <w:rPr>
          <w:sz w:val="24"/>
          <w:szCs w:val="24"/>
          <w:lang w:val="en-US"/>
        </w:rPr>
      </w:pPr>
    </w:p>
    <w:p w14:paraId="459C4234" w14:textId="77777777" w:rsidR="00184DF3" w:rsidRDefault="00184DF3" w:rsidP="00634A8A">
      <w:pPr>
        <w:rPr>
          <w:sz w:val="24"/>
          <w:szCs w:val="24"/>
          <w:lang w:val="en-US"/>
        </w:rPr>
      </w:pPr>
    </w:p>
    <w:p w14:paraId="5B90A1A4" w14:textId="0D0C91AB" w:rsidR="00634A8A" w:rsidRPr="0012482A" w:rsidRDefault="00634A8A" w:rsidP="00634A8A">
      <w:pPr>
        <w:rPr>
          <w:sz w:val="24"/>
          <w:szCs w:val="24"/>
          <w:lang w:val="en-US"/>
        </w:rPr>
      </w:pPr>
      <w:r w:rsidRPr="00976729">
        <w:rPr>
          <w:sz w:val="24"/>
          <w:szCs w:val="24"/>
          <w:lang w:val="en-US"/>
        </w:rPr>
        <w:lastRenderedPageBreak/>
        <w:t xml:space="preserve">Let us analyze the trends for few countries with Steepest </w:t>
      </w:r>
      <w:r w:rsidR="004A02AE">
        <w:rPr>
          <w:sz w:val="24"/>
          <w:szCs w:val="24"/>
          <w:lang w:val="en-US"/>
        </w:rPr>
        <w:t>in</w:t>
      </w:r>
      <w:r w:rsidRPr="00976729">
        <w:rPr>
          <w:sz w:val="24"/>
          <w:szCs w:val="24"/>
          <w:lang w:val="en-US"/>
        </w:rPr>
        <w:t>crease</w:t>
      </w:r>
      <w:r>
        <w:rPr>
          <w:sz w:val="24"/>
          <w:szCs w:val="24"/>
          <w:lang w:val="en-US"/>
        </w:rPr>
        <w:t>.</w:t>
      </w:r>
    </w:p>
    <w:p w14:paraId="51616274" w14:textId="04A3EC25" w:rsidR="0012482A" w:rsidRPr="0012482A" w:rsidRDefault="00F634C7" w:rsidP="00634A8A">
      <w:pPr>
        <w:tabs>
          <w:tab w:val="left" w:pos="7122"/>
        </w:tabs>
        <w:rPr>
          <w:sz w:val="24"/>
          <w:szCs w:val="24"/>
          <w:lang w:val="en-US"/>
        </w:rPr>
      </w:pPr>
      <w:r>
        <w:rPr>
          <w:noProof/>
        </w:rPr>
        <w:drawing>
          <wp:inline distT="0" distB="0" distL="0" distR="0" wp14:anchorId="1FA6F9F2" wp14:editId="33B481CB">
            <wp:extent cx="6085730" cy="3120887"/>
            <wp:effectExtent l="0" t="0" r="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949" cy="3122025"/>
                    </a:xfrm>
                    <a:prstGeom prst="rect">
                      <a:avLst/>
                    </a:prstGeom>
                  </pic:spPr>
                </pic:pic>
              </a:graphicData>
            </a:graphic>
          </wp:inline>
        </w:drawing>
      </w:r>
    </w:p>
    <w:p w14:paraId="5AD10F14" w14:textId="5C46E238" w:rsidR="0012482A" w:rsidRDefault="00BC58E1" w:rsidP="0012482A">
      <w:pPr>
        <w:rPr>
          <w:sz w:val="24"/>
          <w:szCs w:val="24"/>
          <w:lang w:val="en-US"/>
        </w:rPr>
      </w:pPr>
      <w:r>
        <w:rPr>
          <w:sz w:val="24"/>
          <w:szCs w:val="24"/>
          <w:lang w:val="en-US"/>
        </w:rPr>
        <w:t>From the above graph we have the following insights:</w:t>
      </w:r>
    </w:p>
    <w:p w14:paraId="3E0F7BB8" w14:textId="6786DBB7" w:rsidR="008A778C" w:rsidRPr="004E2C06" w:rsidRDefault="008A778C" w:rsidP="008A778C">
      <w:pPr>
        <w:pStyle w:val="ListParagraph"/>
        <w:numPr>
          <w:ilvl w:val="0"/>
          <w:numId w:val="29"/>
        </w:numPr>
        <w:rPr>
          <w:sz w:val="24"/>
          <w:szCs w:val="24"/>
          <w:lang w:val="en-US"/>
        </w:rPr>
      </w:pPr>
      <w:r w:rsidRPr="004E2C06">
        <w:rPr>
          <w:sz w:val="24"/>
          <w:szCs w:val="24"/>
          <w:lang w:val="en-US"/>
        </w:rPr>
        <w:t>Korea shows the most concerning upward trend - an increase in suicide of 0.931 people (per 100k, per year) - the steepest increase globally</w:t>
      </w:r>
    </w:p>
    <w:p w14:paraId="730A0E7E" w14:textId="77777777" w:rsidR="008A778C" w:rsidRPr="004E2C06" w:rsidRDefault="008A778C" w:rsidP="008A778C">
      <w:pPr>
        <w:pStyle w:val="ListParagraph"/>
        <w:numPr>
          <w:ilvl w:val="0"/>
          <w:numId w:val="29"/>
        </w:numPr>
        <w:rPr>
          <w:sz w:val="24"/>
          <w:szCs w:val="24"/>
          <w:lang w:val="en-US"/>
        </w:rPr>
      </w:pPr>
      <w:r w:rsidRPr="004E2C06">
        <w:rPr>
          <w:sz w:val="24"/>
          <w:szCs w:val="24"/>
          <w:lang w:val="en-US"/>
        </w:rPr>
        <w:t>Guyana is similar, at + 0.925 people (per 100k, per year)</w:t>
      </w:r>
    </w:p>
    <w:p w14:paraId="63DAF101" w14:textId="77777777" w:rsidR="008A778C" w:rsidRPr="004E2C06" w:rsidRDefault="008A778C" w:rsidP="008A778C">
      <w:pPr>
        <w:pStyle w:val="ListParagraph"/>
        <w:numPr>
          <w:ilvl w:val="0"/>
          <w:numId w:val="29"/>
        </w:numPr>
        <w:rPr>
          <w:sz w:val="24"/>
          <w:szCs w:val="24"/>
          <w:lang w:val="en-US"/>
        </w:rPr>
      </w:pPr>
      <w:r w:rsidRPr="004E2C06">
        <w:rPr>
          <w:sz w:val="24"/>
          <w:szCs w:val="24"/>
          <w:lang w:val="en-US"/>
        </w:rPr>
        <w:t>Between 1998 and 1999 Guyana’s rate increased enormously (5.3 to 24.8),</w:t>
      </w:r>
    </w:p>
    <w:p w14:paraId="26616C1E" w14:textId="615CAFAB" w:rsidR="00BC58E1" w:rsidRPr="004E2C06" w:rsidRDefault="008A778C" w:rsidP="008A778C">
      <w:pPr>
        <w:pStyle w:val="ListParagraph"/>
        <w:numPr>
          <w:ilvl w:val="0"/>
          <w:numId w:val="29"/>
        </w:numPr>
        <w:rPr>
          <w:sz w:val="24"/>
          <w:szCs w:val="24"/>
          <w:lang w:val="en-US"/>
        </w:rPr>
      </w:pPr>
      <w:r w:rsidRPr="004E2C06">
        <w:rPr>
          <w:sz w:val="24"/>
          <w:szCs w:val="24"/>
          <w:lang w:val="en-US"/>
        </w:rPr>
        <w:t>The historical data for Guyana seems questionable - it’s known for very high suicide rates but the spike seems unnatural</w:t>
      </w:r>
    </w:p>
    <w:p w14:paraId="233A62B9" w14:textId="77777777" w:rsidR="0012482A" w:rsidRPr="0012482A" w:rsidRDefault="0012482A" w:rsidP="0012482A">
      <w:pPr>
        <w:rPr>
          <w:sz w:val="24"/>
          <w:szCs w:val="24"/>
          <w:lang w:val="en-US"/>
        </w:rPr>
      </w:pPr>
    </w:p>
    <w:p w14:paraId="7E847C85" w14:textId="26F18548" w:rsidR="00285810" w:rsidRDefault="00285810" w:rsidP="003C23F4">
      <w:pPr>
        <w:pStyle w:val="Heading2"/>
        <w:numPr>
          <w:ilvl w:val="1"/>
          <w:numId w:val="26"/>
        </w:numPr>
        <w:rPr>
          <w:color w:val="365F91" w:themeColor="accent1" w:themeShade="BF"/>
          <w:lang w:val="en-US"/>
        </w:rPr>
      </w:pPr>
      <w:bookmarkStart w:id="13" w:name="_Toc14796669"/>
      <w:r w:rsidRPr="0018155D">
        <w:rPr>
          <w:color w:val="365F91" w:themeColor="accent1" w:themeShade="BF"/>
          <w:lang w:val="en-US"/>
        </w:rPr>
        <w:t>Gender differences, by Continent</w:t>
      </w:r>
      <w:bookmarkEnd w:id="13"/>
    </w:p>
    <w:p w14:paraId="1252E938" w14:textId="1D156406" w:rsidR="001859CB" w:rsidRDefault="00802DFE" w:rsidP="00033FE9">
      <w:pPr>
        <w:ind w:firstLine="720"/>
        <w:rPr>
          <w:sz w:val="24"/>
          <w:szCs w:val="24"/>
          <w:lang w:val="en-US"/>
        </w:rPr>
      </w:pPr>
      <w:r w:rsidRPr="00802DFE">
        <w:rPr>
          <w:sz w:val="24"/>
          <w:szCs w:val="24"/>
          <w:lang w:val="en-US"/>
        </w:rPr>
        <w:t>Now, we</w:t>
      </w:r>
      <w:r>
        <w:rPr>
          <w:sz w:val="24"/>
          <w:szCs w:val="24"/>
          <w:lang w:val="en-US"/>
        </w:rPr>
        <w:t xml:space="preserve"> w</w:t>
      </w:r>
      <w:r w:rsidR="00DF660D">
        <w:rPr>
          <w:sz w:val="24"/>
          <w:szCs w:val="24"/>
          <w:lang w:val="en-US"/>
        </w:rPr>
        <w:t>ill</w:t>
      </w:r>
      <w:r>
        <w:rPr>
          <w:sz w:val="24"/>
          <w:szCs w:val="24"/>
          <w:lang w:val="en-US"/>
        </w:rPr>
        <w:t xml:space="preserve"> check the </w:t>
      </w:r>
      <w:r w:rsidR="00DC1734">
        <w:rPr>
          <w:sz w:val="24"/>
          <w:szCs w:val="24"/>
          <w:lang w:val="en-US"/>
        </w:rPr>
        <w:t xml:space="preserve">suicide rate </w:t>
      </w:r>
      <w:r w:rsidR="00A90751">
        <w:rPr>
          <w:sz w:val="24"/>
          <w:szCs w:val="24"/>
          <w:lang w:val="en-US"/>
        </w:rPr>
        <w:t>for men from each Continent</w:t>
      </w:r>
      <w:r w:rsidR="00185516">
        <w:rPr>
          <w:sz w:val="24"/>
          <w:szCs w:val="24"/>
          <w:lang w:val="en-US"/>
        </w:rPr>
        <w:t>. Firstly, we plot the suicide rate for men vs. women</w:t>
      </w:r>
      <w:r w:rsidR="00730D07">
        <w:rPr>
          <w:sz w:val="24"/>
          <w:szCs w:val="24"/>
          <w:lang w:val="en-US"/>
        </w:rPr>
        <w:t xml:space="preserve"> over the years 1985-2015</w:t>
      </w:r>
      <w:r w:rsidR="00A90751">
        <w:rPr>
          <w:sz w:val="24"/>
          <w:szCs w:val="24"/>
          <w:lang w:val="en-US"/>
        </w:rPr>
        <w:t>.</w:t>
      </w:r>
    </w:p>
    <w:p w14:paraId="3B8636CF" w14:textId="31A3F3EC" w:rsidR="003C23F4" w:rsidRDefault="001859CB" w:rsidP="003C23F4">
      <w:pPr>
        <w:rPr>
          <w:lang w:val="en-US"/>
        </w:rPr>
      </w:pPr>
      <w:r>
        <w:rPr>
          <w:noProof/>
        </w:rPr>
        <w:lastRenderedPageBreak/>
        <w:drawing>
          <wp:inline distT="0" distB="0" distL="0" distR="0" wp14:anchorId="76455B2F" wp14:editId="0F6F8580">
            <wp:extent cx="4412974" cy="3952680"/>
            <wp:effectExtent l="0" t="0" r="698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171" cy="4009285"/>
                    </a:xfrm>
                    <a:prstGeom prst="rect">
                      <a:avLst/>
                    </a:prstGeom>
                  </pic:spPr>
                </pic:pic>
              </a:graphicData>
            </a:graphic>
          </wp:inline>
        </w:drawing>
      </w:r>
      <w:r w:rsidR="00802DFE">
        <w:rPr>
          <w:lang w:val="en-US"/>
        </w:rPr>
        <w:t xml:space="preserve"> </w:t>
      </w:r>
    </w:p>
    <w:p w14:paraId="2F62CB0A" w14:textId="77777777" w:rsidR="00052B2D" w:rsidRPr="00FA49B3" w:rsidRDefault="00052B2D" w:rsidP="003C23F4">
      <w:pPr>
        <w:rPr>
          <w:sz w:val="24"/>
          <w:szCs w:val="24"/>
          <w:lang w:val="en-US"/>
        </w:rPr>
      </w:pPr>
    </w:p>
    <w:p w14:paraId="6C345248" w14:textId="411C12AC" w:rsidR="0094418D" w:rsidRPr="00FA49B3" w:rsidRDefault="0094418D" w:rsidP="003C23F4">
      <w:pPr>
        <w:rPr>
          <w:sz w:val="24"/>
          <w:szCs w:val="24"/>
          <w:lang w:val="en-US"/>
        </w:rPr>
      </w:pPr>
      <w:r w:rsidRPr="00FA49B3">
        <w:rPr>
          <w:sz w:val="24"/>
          <w:szCs w:val="24"/>
          <w:lang w:val="en-US"/>
        </w:rPr>
        <w:t>From the above plot, we get the following insights:</w:t>
      </w:r>
    </w:p>
    <w:p w14:paraId="2241E2DF" w14:textId="77777777" w:rsidR="00FA49B3" w:rsidRPr="004D7DEA" w:rsidRDefault="00FA49B3" w:rsidP="00274CE1">
      <w:pPr>
        <w:pStyle w:val="ListParagraph"/>
        <w:numPr>
          <w:ilvl w:val="0"/>
          <w:numId w:val="31"/>
        </w:numPr>
        <w:rPr>
          <w:sz w:val="24"/>
          <w:szCs w:val="24"/>
          <w:lang w:val="en-US"/>
        </w:rPr>
      </w:pPr>
      <w:r w:rsidRPr="004D7DEA">
        <w:rPr>
          <w:sz w:val="24"/>
          <w:szCs w:val="24"/>
          <w:lang w:val="en-US"/>
        </w:rPr>
        <w:t>European men were at the highest risk between 1985 - 2015, at ~ 30 suicides (per 100k, per year)</w:t>
      </w:r>
    </w:p>
    <w:p w14:paraId="54A9563C" w14:textId="77777777" w:rsidR="00FA49B3" w:rsidRPr="004D7DEA" w:rsidRDefault="00FA49B3" w:rsidP="00274CE1">
      <w:pPr>
        <w:pStyle w:val="ListParagraph"/>
        <w:numPr>
          <w:ilvl w:val="0"/>
          <w:numId w:val="31"/>
        </w:numPr>
        <w:rPr>
          <w:sz w:val="24"/>
          <w:szCs w:val="24"/>
          <w:lang w:val="en-US"/>
        </w:rPr>
      </w:pPr>
      <w:r w:rsidRPr="004D7DEA">
        <w:rPr>
          <w:sz w:val="24"/>
          <w:szCs w:val="24"/>
          <w:lang w:val="en-US"/>
        </w:rPr>
        <w:t>Asia had the smallest overrepresentation of male suicide - the rate was ~2.5x as high for men</w:t>
      </w:r>
    </w:p>
    <w:p w14:paraId="477A09C5" w14:textId="305730F3" w:rsidR="0094418D" w:rsidRPr="004D7DEA" w:rsidRDefault="002E6AFD" w:rsidP="002E6AFD">
      <w:pPr>
        <w:pStyle w:val="ListParagraph"/>
        <w:numPr>
          <w:ilvl w:val="0"/>
          <w:numId w:val="31"/>
        </w:numPr>
        <w:rPr>
          <w:sz w:val="24"/>
          <w:szCs w:val="24"/>
          <w:lang w:val="en-US"/>
        </w:rPr>
      </w:pPr>
      <w:r w:rsidRPr="004D7DEA">
        <w:rPr>
          <w:sz w:val="24"/>
          <w:szCs w:val="24"/>
          <w:lang w:val="en-US"/>
        </w:rPr>
        <w:t>Comparatively, Europe’s rate was ~3.9x as high for men</w:t>
      </w:r>
    </w:p>
    <w:p w14:paraId="3BAA03CF" w14:textId="6BFB941F" w:rsidR="00285810" w:rsidRDefault="00285810" w:rsidP="00383738">
      <w:pPr>
        <w:pStyle w:val="Heading2"/>
        <w:numPr>
          <w:ilvl w:val="1"/>
          <w:numId w:val="26"/>
        </w:numPr>
        <w:rPr>
          <w:color w:val="365F91" w:themeColor="accent1" w:themeShade="BF"/>
          <w:lang w:val="en-US"/>
        </w:rPr>
      </w:pPr>
      <w:bookmarkStart w:id="14" w:name="_Toc14796670"/>
      <w:r w:rsidRPr="0018155D">
        <w:rPr>
          <w:color w:val="365F91" w:themeColor="accent1" w:themeShade="BF"/>
          <w:lang w:val="en-US"/>
        </w:rPr>
        <w:t>Gender differences, by Country</w:t>
      </w:r>
      <w:bookmarkEnd w:id="14"/>
    </w:p>
    <w:p w14:paraId="40B7F33F" w14:textId="5385A529" w:rsidR="00383738" w:rsidRPr="004B73FD" w:rsidRDefault="000D7E3B" w:rsidP="003D73D4">
      <w:pPr>
        <w:ind w:firstLine="720"/>
        <w:rPr>
          <w:sz w:val="24"/>
          <w:szCs w:val="24"/>
          <w:lang w:val="en-US"/>
        </w:rPr>
      </w:pPr>
      <w:r w:rsidRPr="004B73FD">
        <w:rPr>
          <w:sz w:val="24"/>
          <w:szCs w:val="24"/>
          <w:lang w:val="en-US"/>
        </w:rPr>
        <w:t xml:space="preserve">We will now </w:t>
      </w:r>
      <w:r w:rsidR="008B1EF9" w:rsidRPr="004B73FD">
        <w:rPr>
          <w:sz w:val="24"/>
          <w:szCs w:val="24"/>
          <w:lang w:val="en-US"/>
        </w:rPr>
        <w:t>plot</w:t>
      </w:r>
      <w:r w:rsidRPr="004B73FD">
        <w:rPr>
          <w:sz w:val="24"/>
          <w:szCs w:val="24"/>
          <w:lang w:val="en-US"/>
        </w:rPr>
        <w:t xml:space="preserve"> </w:t>
      </w:r>
      <w:r w:rsidR="00C94721" w:rsidRPr="004B73FD">
        <w:rPr>
          <w:sz w:val="24"/>
          <w:szCs w:val="24"/>
          <w:lang w:val="en-US"/>
        </w:rPr>
        <w:t xml:space="preserve">the proportion of </w:t>
      </w:r>
      <w:r w:rsidR="00C8039F" w:rsidRPr="004B73FD">
        <w:rPr>
          <w:sz w:val="24"/>
          <w:szCs w:val="24"/>
          <w:lang w:val="en-US"/>
        </w:rPr>
        <w:t>suicides</w:t>
      </w:r>
      <w:r w:rsidR="008D44AF" w:rsidRPr="004B73FD">
        <w:rPr>
          <w:sz w:val="24"/>
          <w:szCs w:val="24"/>
          <w:lang w:val="en-US"/>
        </w:rPr>
        <w:t xml:space="preserve"> that are Male and Female for each country</w:t>
      </w:r>
      <w:r w:rsidR="008B1EF9" w:rsidRPr="004B73FD">
        <w:rPr>
          <w:sz w:val="24"/>
          <w:szCs w:val="24"/>
          <w:lang w:val="en-US"/>
        </w:rPr>
        <w:t xml:space="preserve"> of all Age Group</w:t>
      </w:r>
      <w:r w:rsidR="00E42E5D" w:rsidRPr="004B73FD">
        <w:rPr>
          <w:sz w:val="24"/>
          <w:szCs w:val="24"/>
          <w:lang w:val="en-US"/>
        </w:rPr>
        <w:t>s</w:t>
      </w:r>
      <w:r w:rsidR="008B1EF9" w:rsidRPr="004B73FD">
        <w:rPr>
          <w:sz w:val="24"/>
          <w:szCs w:val="24"/>
          <w:lang w:val="en-US"/>
        </w:rPr>
        <w:t xml:space="preserve"> </w:t>
      </w:r>
      <w:r w:rsidR="0015422A" w:rsidRPr="004B73FD">
        <w:rPr>
          <w:sz w:val="24"/>
          <w:szCs w:val="24"/>
          <w:lang w:val="en-US"/>
        </w:rPr>
        <w:t>and for the entire period of 1985-2015.</w:t>
      </w:r>
    </w:p>
    <w:p w14:paraId="62B2644D" w14:textId="2E646299" w:rsidR="007E6E82" w:rsidRDefault="00273C18" w:rsidP="00383738">
      <w:pPr>
        <w:rPr>
          <w:lang w:val="en-US"/>
        </w:rPr>
      </w:pPr>
      <w:r>
        <w:rPr>
          <w:noProof/>
        </w:rPr>
        <w:lastRenderedPageBreak/>
        <w:drawing>
          <wp:inline distT="0" distB="0" distL="0" distR="0" wp14:anchorId="6213D23D" wp14:editId="1607CC3F">
            <wp:extent cx="4512804" cy="8182140"/>
            <wp:effectExtent l="0" t="0" r="2540" b="0"/>
            <wp:docPr id="461" name="Picture 461" descr="C:\Users\Lenovo\AppData\Local\Microsoft\Windows\INetCache\Content.MSO\453194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Microsoft\Windows\INetCache\Content.MSO\453194C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7489" cy="8245027"/>
                    </a:xfrm>
                    <a:prstGeom prst="rect">
                      <a:avLst/>
                    </a:prstGeom>
                    <a:noFill/>
                    <a:ln>
                      <a:noFill/>
                    </a:ln>
                  </pic:spPr>
                </pic:pic>
              </a:graphicData>
            </a:graphic>
          </wp:inline>
        </w:drawing>
      </w:r>
    </w:p>
    <w:p w14:paraId="5C27483E" w14:textId="4A1F093E" w:rsidR="00697E25" w:rsidRPr="004726E0" w:rsidRDefault="00697E25" w:rsidP="00383738">
      <w:pPr>
        <w:rPr>
          <w:sz w:val="24"/>
          <w:szCs w:val="24"/>
          <w:lang w:val="en-US"/>
        </w:rPr>
      </w:pPr>
      <w:r w:rsidRPr="004726E0">
        <w:rPr>
          <w:sz w:val="24"/>
          <w:szCs w:val="24"/>
          <w:lang w:val="en-US"/>
        </w:rPr>
        <w:lastRenderedPageBreak/>
        <w:t>Below are our thoughts on the above graph:</w:t>
      </w:r>
    </w:p>
    <w:p w14:paraId="16837493" w14:textId="77777777" w:rsidR="004726E0" w:rsidRPr="00186AE4" w:rsidRDefault="004726E0" w:rsidP="004726E0">
      <w:pPr>
        <w:pStyle w:val="ListParagraph"/>
        <w:numPr>
          <w:ilvl w:val="0"/>
          <w:numId w:val="32"/>
        </w:numPr>
        <w:rPr>
          <w:sz w:val="24"/>
          <w:szCs w:val="24"/>
          <w:lang w:val="en-US"/>
        </w:rPr>
      </w:pPr>
      <w:r w:rsidRPr="00186AE4">
        <w:rPr>
          <w:sz w:val="24"/>
          <w:szCs w:val="24"/>
          <w:lang w:val="en-US"/>
        </w:rPr>
        <w:t>The overrepresentation of men in suicide deaths appears to be universal, and can be observed to varying extents in every country</w:t>
      </w:r>
    </w:p>
    <w:p w14:paraId="23B25B81" w14:textId="41A07DB1" w:rsidR="00697E25" w:rsidRPr="00186AE4" w:rsidRDefault="004726E0" w:rsidP="004726E0">
      <w:pPr>
        <w:pStyle w:val="ListParagraph"/>
        <w:numPr>
          <w:ilvl w:val="0"/>
          <w:numId w:val="32"/>
        </w:numPr>
        <w:rPr>
          <w:sz w:val="24"/>
          <w:szCs w:val="24"/>
          <w:lang w:val="en-US"/>
        </w:rPr>
      </w:pPr>
      <w:r w:rsidRPr="00186AE4">
        <w:rPr>
          <w:sz w:val="24"/>
          <w:szCs w:val="24"/>
          <w:lang w:val="en-US"/>
        </w:rPr>
        <w:t xml:space="preserve">As per the gender paradox on suicidal </w:t>
      </w:r>
      <w:r w:rsidR="00FD1E82" w:rsidRPr="00186AE4">
        <w:rPr>
          <w:sz w:val="24"/>
          <w:szCs w:val="24"/>
          <w:lang w:val="en-US"/>
        </w:rPr>
        <w:t>behavior</w:t>
      </w:r>
      <w:r w:rsidRPr="00186AE4">
        <w:rPr>
          <w:sz w:val="24"/>
          <w:szCs w:val="24"/>
          <w:lang w:val="en-US"/>
        </w:rPr>
        <w:t>, whilst women are more likely to suffer from depression and suicidal thoughts, men are more likely to die from suicide</w:t>
      </w:r>
    </w:p>
    <w:p w14:paraId="04610208" w14:textId="01BE69A5" w:rsidR="00285810" w:rsidRDefault="00285810" w:rsidP="003D73D4">
      <w:pPr>
        <w:pStyle w:val="Heading2"/>
        <w:numPr>
          <w:ilvl w:val="1"/>
          <w:numId w:val="26"/>
        </w:numPr>
        <w:rPr>
          <w:color w:val="365F91" w:themeColor="accent1" w:themeShade="BF"/>
          <w:lang w:val="en-US"/>
        </w:rPr>
      </w:pPr>
      <w:bookmarkStart w:id="15" w:name="_Toc14796671"/>
      <w:r w:rsidRPr="0018155D">
        <w:rPr>
          <w:color w:val="365F91" w:themeColor="accent1" w:themeShade="BF"/>
          <w:lang w:val="en-US"/>
        </w:rPr>
        <w:t>Age differences, by Continent</w:t>
      </w:r>
      <w:bookmarkEnd w:id="15"/>
    </w:p>
    <w:p w14:paraId="70E30F6D" w14:textId="59E72EB9" w:rsidR="00E42E5D" w:rsidRPr="00595D68" w:rsidRDefault="00E42E5D" w:rsidP="006D2AF5">
      <w:pPr>
        <w:ind w:firstLine="720"/>
        <w:rPr>
          <w:sz w:val="24"/>
          <w:szCs w:val="24"/>
          <w:lang w:val="en-US"/>
        </w:rPr>
      </w:pPr>
      <w:r w:rsidRPr="00595D68">
        <w:rPr>
          <w:sz w:val="24"/>
          <w:szCs w:val="24"/>
          <w:lang w:val="en-US"/>
        </w:rPr>
        <w:t>We</w:t>
      </w:r>
      <w:r w:rsidR="00E772C1" w:rsidRPr="00595D68">
        <w:rPr>
          <w:sz w:val="24"/>
          <w:szCs w:val="24"/>
          <w:lang w:val="en-US"/>
        </w:rPr>
        <w:t xml:space="preserve"> are interested to know </w:t>
      </w:r>
      <w:r w:rsidR="00EB2756" w:rsidRPr="00595D68">
        <w:rPr>
          <w:sz w:val="24"/>
          <w:szCs w:val="24"/>
          <w:lang w:val="en-US"/>
        </w:rPr>
        <w:t xml:space="preserve">how the suicide rate varies amongst Age groups for different Continents for both Genders and for all </w:t>
      </w:r>
      <w:r w:rsidRPr="00595D68">
        <w:rPr>
          <w:sz w:val="24"/>
          <w:szCs w:val="24"/>
          <w:lang w:val="en-US"/>
        </w:rPr>
        <w:t>countr</w:t>
      </w:r>
      <w:r w:rsidR="00EB2756" w:rsidRPr="00595D68">
        <w:rPr>
          <w:sz w:val="24"/>
          <w:szCs w:val="24"/>
          <w:lang w:val="en-US"/>
        </w:rPr>
        <w:t>ies</w:t>
      </w:r>
      <w:r w:rsidRPr="00595D68">
        <w:rPr>
          <w:sz w:val="24"/>
          <w:szCs w:val="24"/>
          <w:lang w:val="en-US"/>
        </w:rPr>
        <w:t xml:space="preserve"> and for the entire period of 1985-2015.</w:t>
      </w:r>
    </w:p>
    <w:p w14:paraId="62D78962" w14:textId="7E282E57" w:rsidR="003D73D4" w:rsidRDefault="00F41410" w:rsidP="00566B6F">
      <w:pPr>
        <w:rPr>
          <w:lang w:val="en-US"/>
        </w:rPr>
      </w:pPr>
      <w:r>
        <w:rPr>
          <w:noProof/>
        </w:rPr>
        <w:drawing>
          <wp:inline distT="0" distB="0" distL="0" distR="0" wp14:anchorId="2F2F388F" wp14:editId="41999466">
            <wp:extent cx="5191125" cy="50482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5048250"/>
                    </a:xfrm>
                    <a:prstGeom prst="rect">
                      <a:avLst/>
                    </a:prstGeom>
                  </pic:spPr>
                </pic:pic>
              </a:graphicData>
            </a:graphic>
          </wp:inline>
        </w:drawing>
      </w:r>
    </w:p>
    <w:p w14:paraId="6686BAB6" w14:textId="4250BC6B" w:rsidR="00FD5BAE" w:rsidRPr="00595D68" w:rsidRDefault="004648B3" w:rsidP="00566B6F">
      <w:pPr>
        <w:rPr>
          <w:sz w:val="24"/>
          <w:szCs w:val="24"/>
          <w:lang w:val="en-US"/>
        </w:rPr>
      </w:pPr>
      <w:r w:rsidRPr="00595D68">
        <w:rPr>
          <w:sz w:val="24"/>
          <w:szCs w:val="24"/>
          <w:lang w:val="en-US"/>
        </w:rPr>
        <w:t xml:space="preserve">The above plot confirms that - </w:t>
      </w:r>
      <w:r w:rsidR="00FD5BAE" w:rsidRPr="00595D68">
        <w:rPr>
          <w:sz w:val="24"/>
          <w:szCs w:val="24"/>
          <w:lang w:val="en-US"/>
        </w:rPr>
        <w:t>For the Americas, Asia &amp; Europe (which make up most of the dataset), suicide rate increases with age</w:t>
      </w:r>
      <w:r w:rsidRPr="00595D68">
        <w:rPr>
          <w:sz w:val="24"/>
          <w:szCs w:val="24"/>
          <w:lang w:val="en-US"/>
        </w:rPr>
        <w:t>.</w:t>
      </w:r>
    </w:p>
    <w:p w14:paraId="18979A9E" w14:textId="26475EAC" w:rsidR="00285810" w:rsidRDefault="00285810" w:rsidP="00752665">
      <w:pPr>
        <w:pStyle w:val="Heading2"/>
        <w:numPr>
          <w:ilvl w:val="1"/>
          <w:numId w:val="26"/>
        </w:numPr>
        <w:rPr>
          <w:color w:val="365F91" w:themeColor="accent1" w:themeShade="BF"/>
          <w:lang w:val="en-US"/>
        </w:rPr>
      </w:pPr>
      <w:bookmarkStart w:id="16" w:name="_Toc14796672"/>
      <w:r w:rsidRPr="0018155D">
        <w:rPr>
          <w:color w:val="365F91" w:themeColor="accent1" w:themeShade="BF"/>
          <w:lang w:val="en-US"/>
        </w:rPr>
        <w:lastRenderedPageBreak/>
        <w:t xml:space="preserve">As a country gets richer, does </w:t>
      </w:r>
      <w:r w:rsidR="004E4D49" w:rsidRPr="0018155D">
        <w:rPr>
          <w:color w:val="365F91" w:themeColor="accent1" w:themeShade="BF"/>
          <w:lang w:val="en-US"/>
        </w:rPr>
        <w:t>its</w:t>
      </w:r>
      <w:r w:rsidRPr="0018155D">
        <w:rPr>
          <w:color w:val="365F91" w:themeColor="accent1" w:themeShade="BF"/>
          <w:lang w:val="en-US"/>
        </w:rPr>
        <w:t xml:space="preserve"> suicide rate decrease?</w:t>
      </w:r>
      <w:bookmarkEnd w:id="16"/>
    </w:p>
    <w:p w14:paraId="627B4A07" w14:textId="7C855F88" w:rsidR="00710C54" w:rsidRPr="00710C54" w:rsidRDefault="00710C54" w:rsidP="00714746">
      <w:pPr>
        <w:ind w:firstLine="720"/>
        <w:rPr>
          <w:sz w:val="24"/>
          <w:szCs w:val="24"/>
          <w:lang w:val="en-US"/>
        </w:rPr>
      </w:pPr>
      <w:r w:rsidRPr="00710C54">
        <w:rPr>
          <w:sz w:val="24"/>
          <w:szCs w:val="24"/>
          <w:lang w:val="en-US"/>
        </w:rPr>
        <w:t xml:space="preserve">It depends on the country - for almost every country, there is a high correlation between year and </w:t>
      </w:r>
      <w:r w:rsidR="00A4644B">
        <w:rPr>
          <w:sz w:val="24"/>
          <w:szCs w:val="24"/>
          <w:lang w:val="en-US"/>
        </w:rPr>
        <w:t>GDP</w:t>
      </w:r>
      <w:r w:rsidRPr="00710C54">
        <w:rPr>
          <w:sz w:val="24"/>
          <w:szCs w:val="24"/>
          <w:lang w:val="en-US"/>
        </w:rPr>
        <w:t xml:space="preserve"> per capita, i.e. as time goes on, </w:t>
      </w:r>
      <w:r w:rsidR="00A4644B">
        <w:rPr>
          <w:sz w:val="24"/>
          <w:szCs w:val="24"/>
          <w:lang w:val="en-US"/>
        </w:rPr>
        <w:t>GDP</w:t>
      </w:r>
      <w:r w:rsidRPr="00710C54">
        <w:rPr>
          <w:sz w:val="24"/>
          <w:szCs w:val="24"/>
          <w:lang w:val="en-US"/>
        </w:rPr>
        <w:t xml:space="preserve"> per capita linearly increases.</w:t>
      </w:r>
    </w:p>
    <w:p w14:paraId="2ED3DB6A" w14:textId="77777777" w:rsidR="00710C54" w:rsidRPr="00710C54" w:rsidRDefault="00710C54" w:rsidP="00710C54">
      <w:pPr>
        <w:rPr>
          <w:sz w:val="24"/>
          <w:szCs w:val="24"/>
          <w:lang w:val="en-US"/>
        </w:rPr>
      </w:pPr>
    </w:p>
    <w:p w14:paraId="430D6C78" w14:textId="6979151A" w:rsidR="00714746" w:rsidRDefault="00710C54" w:rsidP="00710C54">
      <w:pPr>
        <w:rPr>
          <w:sz w:val="24"/>
          <w:szCs w:val="24"/>
          <w:lang w:val="en-US"/>
        </w:rPr>
      </w:pPr>
      <w:r w:rsidRPr="00710C54">
        <w:rPr>
          <w:sz w:val="24"/>
          <w:szCs w:val="24"/>
          <w:lang w:val="en-US"/>
        </w:rPr>
        <w:t xml:space="preserve">We calculated the </w:t>
      </w:r>
      <w:r>
        <w:rPr>
          <w:sz w:val="24"/>
          <w:szCs w:val="24"/>
          <w:lang w:val="en-US"/>
        </w:rPr>
        <w:t>P</w:t>
      </w:r>
      <w:r w:rsidRPr="00710C54">
        <w:rPr>
          <w:sz w:val="24"/>
          <w:szCs w:val="24"/>
          <w:lang w:val="en-US"/>
        </w:rPr>
        <w:t>earson correlations between ‘year’ and ‘GDP per capita’ within each country, then summarized the results:</w:t>
      </w:r>
    </w:p>
    <w:p w14:paraId="2A09AE73" w14:textId="77777777" w:rsidR="00714746" w:rsidRPr="00710C54" w:rsidRDefault="00714746" w:rsidP="00710C54">
      <w:pPr>
        <w:rPr>
          <w:sz w:val="24"/>
          <w:szCs w:val="24"/>
          <w:lang w:val="en-US"/>
        </w:rPr>
      </w:pPr>
    </w:p>
    <w:p w14:paraId="3B5A4904" w14:textId="77777777" w:rsidR="00710C54" w:rsidRPr="00710C54" w:rsidRDefault="00710C54" w:rsidP="00710C54">
      <w:pPr>
        <w:rPr>
          <w:sz w:val="24"/>
          <w:szCs w:val="24"/>
          <w:lang w:val="en-US"/>
        </w:rPr>
      </w:pPr>
      <w:r w:rsidRPr="00710C54">
        <w:rPr>
          <w:sz w:val="24"/>
          <w:szCs w:val="24"/>
          <w:lang w:val="en-US"/>
        </w:rPr>
        <w:t>The mean correlation was 0.878, indicating a very strong positive linear relationship.</w:t>
      </w:r>
    </w:p>
    <w:p w14:paraId="11B0046F" w14:textId="77777777" w:rsidR="00710C54" w:rsidRPr="00710C54" w:rsidRDefault="00710C54" w:rsidP="00710C54">
      <w:pPr>
        <w:rPr>
          <w:sz w:val="24"/>
          <w:szCs w:val="24"/>
          <w:lang w:val="en-US"/>
        </w:rPr>
      </w:pPr>
    </w:p>
    <w:p w14:paraId="28A6D1F8" w14:textId="19A554FD" w:rsidR="00710C54" w:rsidRPr="00710C54" w:rsidRDefault="00710C54" w:rsidP="00710C54">
      <w:pPr>
        <w:rPr>
          <w:sz w:val="24"/>
          <w:szCs w:val="24"/>
          <w:lang w:val="en-US"/>
        </w:rPr>
      </w:pPr>
      <w:r w:rsidRPr="00710C54">
        <w:rPr>
          <w:sz w:val="24"/>
          <w:szCs w:val="24"/>
          <w:lang w:val="en-US"/>
        </w:rPr>
        <w:t>This basically means that looking within a country and asking “does an increase in wea</w:t>
      </w:r>
      <w:r w:rsidR="002955EC">
        <w:rPr>
          <w:sz w:val="24"/>
          <w:szCs w:val="24"/>
          <w:lang w:val="en-US"/>
        </w:rPr>
        <w:t>l</w:t>
      </w:r>
      <w:r w:rsidRPr="00710C54">
        <w:rPr>
          <w:sz w:val="24"/>
          <w:szCs w:val="24"/>
          <w:lang w:val="en-US"/>
        </w:rPr>
        <w:t>th (per person) have an effect suicide rate” is pretty similar to asking “does a countries suicide rate increase as time progresses”.</w:t>
      </w:r>
    </w:p>
    <w:p w14:paraId="22D1E10D" w14:textId="77777777" w:rsidR="00710C54" w:rsidRPr="00710C54" w:rsidRDefault="00710C54" w:rsidP="00710C54">
      <w:pPr>
        <w:rPr>
          <w:sz w:val="24"/>
          <w:szCs w:val="24"/>
          <w:lang w:val="en-US"/>
        </w:rPr>
      </w:pPr>
    </w:p>
    <w:p w14:paraId="287B8919" w14:textId="5A8F46E8" w:rsidR="00752665" w:rsidRDefault="00710C54" w:rsidP="00710C54">
      <w:pPr>
        <w:rPr>
          <w:sz w:val="24"/>
          <w:szCs w:val="24"/>
          <w:lang w:val="en-US"/>
        </w:rPr>
      </w:pPr>
      <w:r w:rsidRPr="00710C54">
        <w:rPr>
          <w:sz w:val="24"/>
          <w:szCs w:val="24"/>
          <w:lang w:val="en-US"/>
        </w:rPr>
        <w:t>This was answered earlier in (</w:t>
      </w:r>
      <w:r w:rsidR="00D5528F">
        <w:rPr>
          <w:sz w:val="24"/>
          <w:szCs w:val="24"/>
          <w:lang w:val="en-US"/>
        </w:rPr>
        <w:t>5.4.</w:t>
      </w:r>
      <w:r w:rsidRPr="00710C54">
        <w:rPr>
          <w:sz w:val="24"/>
          <w:szCs w:val="24"/>
          <w:lang w:val="en-US"/>
        </w:rPr>
        <w:t>2) - it depends on the country</w:t>
      </w:r>
      <w:r w:rsidR="005E23E5">
        <w:rPr>
          <w:sz w:val="24"/>
          <w:szCs w:val="24"/>
          <w:lang w:val="en-US"/>
        </w:rPr>
        <w:t>.</w:t>
      </w:r>
      <w:r w:rsidRPr="00710C54">
        <w:rPr>
          <w:sz w:val="24"/>
          <w:szCs w:val="24"/>
          <w:lang w:val="en-US"/>
        </w:rPr>
        <w:t xml:space="preserve"> Some countries are increasing with time, most are decreasing.</w:t>
      </w:r>
    </w:p>
    <w:p w14:paraId="29B395A2" w14:textId="69803B78" w:rsidR="00374E31" w:rsidRDefault="00374E31" w:rsidP="00710C54">
      <w:pPr>
        <w:rPr>
          <w:sz w:val="24"/>
          <w:szCs w:val="24"/>
          <w:lang w:val="en-US"/>
        </w:rPr>
      </w:pPr>
    </w:p>
    <w:p w14:paraId="77765FB4" w14:textId="484552F0" w:rsidR="00374E31" w:rsidRPr="00710C54" w:rsidRDefault="00B6478B" w:rsidP="00710C54">
      <w:pPr>
        <w:rPr>
          <w:sz w:val="24"/>
          <w:szCs w:val="24"/>
          <w:lang w:val="en-US"/>
        </w:rPr>
      </w:pPr>
      <w:r w:rsidRPr="00B6478B">
        <w:rPr>
          <w:sz w:val="24"/>
          <w:szCs w:val="24"/>
          <w:lang w:val="en-US"/>
        </w:rPr>
        <w:t xml:space="preserve">So, </w:t>
      </w:r>
      <w:r w:rsidR="00346174">
        <w:rPr>
          <w:sz w:val="24"/>
          <w:szCs w:val="24"/>
          <w:lang w:val="en-US"/>
        </w:rPr>
        <w:t>i</w:t>
      </w:r>
      <w:r w:rsidRPr="00B6478B">
        <w:rPr>
          <w:sz w:val="24"/>
          <w:szCs w:val="24"/>
          <w:lang w:val="en-US"/>
        </w:rPr>
        <w:t xml:space="preserve">nstead, we ask a slightly different question in </w:t>
      </w:r>
      <w:r>
        <w:rPr>
          <w:sz w:val="24"/>
          <w:szCs w:val="24"/>
          <w:lang w:val="en-US"/>
        </w:rPr>
        <w:t>5</w:t>
      </w:r>
      <w:r w:rsidRPr="00B6478B">
        <w:rPr>
          <w:sz w:val="24"/>
          <w:szCs w:val="24"/>
          <w:lang w:val="en-US"/>
        </w:rPr>
        <w:t>.</w:t>
      </w:r>
      <w:r w:rsidR="003A2589">
        <w:rPr>
          <w:sz w:val="24"/>
          <w:szCs w:val="24"/>
          <w:lang w:val="en-US"/>
        </w:rPr>
        <w:t>9</w:t>
      </w:r>
      <w:r w:rsidRPr="00B6478B">
        <w:rPr>
          <w:sz w:val="24"/>
          <w:szCs w:val="24"/>
          <w:lang w:val="en-US"/>
        </w:rPr>
        <w:t>.</w:t>
      </w:r>
    </w:p>
    <w:p w14:paraId="0B134B3C" w14:textId="33AAFE5E" w:rsidR="00285810" w:rsidRDefault="00285810" w:rsidP="00714746">
      <w:pPr>
        <w:pStyle w:val="Heading2"/>
        <w:numPr>
          <w:ilvl w:val="1"/>
          <w:numId w:val="26"/>
        </w:numPr>
        <w:rPr>
          <w:color w:val="365F91" w:themeColor="accent1" w:themeShade="BF"/>
          <w:lang w:val="en-US"/>
        </w:rPr>
      </w:pPr>
      <w:bookmarkStart w:id="17" w:name="_Toc14796673"/>
      <w:r w:rsidRPr="0018155D">
        <w:rPr>
          <w:color w:val="365F91" w:themeColor="accent1" w:themeShade="BF"/>
          <w:lang w:val="en-US"/>
        </w:rPr>
        <w:t>Do richer countries have a higher rate of suicide?</w:t>
      </w:r>
      <w:bookmarkEnd w:id="17"/>
    </w:p>
    <w:p w14:paraId="0F393D42" w14:textId="77777777" w:rsidR="00EA0D5A" w:rsidRPr="00EA0D5A" w:rsidRDefault="00EA0D5A" w:rsidP="00EA0D5A">
      <w:pPr>
        <w:pStyle w:val="ListParagraph"/>
        <w:ind w:left="0" w:firstLine="720"/>
        <w:rPr>
          <w:sz w:val="24"/>
          <w:szCs w:val="24"/>
          <w:lang w:val="en-US"/>
        </w:rPr>
      </w:pPr>
      <w:r w:rsidRPr="00EA0D5A">
        <w:rPr>
          <w:sz w:val="24"/>
          <w:szCs w:val="24"/>
          <w:lang w:val="en-US"/>
        </w:rPr>
        <w:t>Instead of looking at trends within countries, here we take every country and calculate their mean GDP (per capita) across all the years in which data is available.</w:t>
      </w:r>
    </w:p>
    <w:p w14:paraId="21EFB84A" w14:textId="77777777" w:rsidR="00EA0D5A" w:rsidRPr="00EA0D5A" w:rsidRDefault="00EA0D5A" w:rsidP="00EA0D5A">
      <w:pPr>
        <w:pStyle w:val="ListParagraph"/>
        <w:ind w:left="0"/>
        <w:rPr>
          <w:sz w:val="24"/>
          <w:szCs w:val="24"/>
          <w:lang w:val="en-US"/>
        </w:rPr>
      </w:pPr>
      <w:r w:rsidRPr="00EA0D5A">
        <w:rPr>
          <w:sz w:val="24"/>
          <w:szCs w:val="24"/>
          <w:lang w:val="en-US"/>
        </w:rPr>
        <w:t>We then measure how this relates to the countries suicide rate across all those years.</w:t>
      </w:r>
    </w:p>
    <w:p w14:paraId="047DA1EA" w14:textId="77777777" w:rsidR="00EA0D5A" w:rsidRPr="00EA0D5A" w:rsidRDefault="00EA0D5A" w:rsidP="00EA0D5A">
      <w:pPr>
        <w:pStyle w:val="ListParagraph"/>
        <w:ind w:left="0"/>
        <w:rPr>
          <w:sz w:val="24"/>
          <w:szCs w:val="24"/>
          <w:lang w:val="en-US"/>
        </w:rPr>
      </w:pPr>
    </w:p>
    <w:p w14:paraId="4D363563" w14:textId="3479E2C2" w:rsidR="00714746" w:rsidRDefault="00EA0D5A" w:rsidP="00EA0D5A">
      <w:pPr>
        <w:pStyle w:val="ListParagraph"/>
        <w:ind w:left="0"/>
        <w:rPr>
          <w:sz w:val="24"/>
          <w:szCs w:val="24"/>
          <w:lang w:val="en-US"/>
        </w:rPr>
      </w:pPr>
      <w:r w:rsidRPr="00EA0D5A">
        <w:rPr>
          <w:sz w:val="24"/>
          <w:szCs w:val="24"/>
          <w:lang w:val="en-US"/>
        </w:rPr>
        <w:t>The end result is one data point per country, intended to give a general idea of the wealth of a country and its suicide rate.</w:t>
      </w:r>
    </w:p>
    <w:p w14:paraId="42FD099D" w14:textId="48FD2DE3" w:rsidR="00A801A8" w:rsidRDefault="00A801A8" w:rsidP="00EA0D5A">
      <w:pPr>
        <w:pStyle w:val="ListParagraph"/>
        <w:ind w:left="0"/>
        <w:rPr>
          <w:sz w:val="24"/>
          <w:szCs w:val="24"/>
          <w:lang w:val="en-US"/>
        </w:rPr>
      </w:pPr>
      <w:r>
        <w:rPr>
          <w:noProof/>
        </w:rPr>
        <w:lastRenderedPageBreak/>
        <w:drawing>
          <wp:inline distT="0" distB="0" distL="0" distR="0" wp14:anchorId="7FAFBEBC" wp14:editId="1C0F32D9">
            <wp:extent cx="4581939" cy="2875093"/>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8706" cy="2942087"/>
                    </a:xfrm>
                    <a:prstGeom prst="rect">
                      <a:avLst/>
                    </a:prstGeom>
                  </pic:spPr>
                </pic:pic>
              </a:graphicData>
            </a:graphic>
          </wp:inline>
        </w:drawing>
      </w:r>
    </w:p>
    <w:p w14:paraId="33D63E33" w14:textId="3E091446" w:rsidR="00FE4E08" w:rsidRDefault="00FE4E08" w:rsidP="00EA0D5A">
      <w:pPr>
        <w:pStyle w:val="ListParagraph"/>
        <w:ind w:left="0"/>
        <w:rPr>
          <w:sz w:val="24"/>
          <w:szCs w:val="24"/>
          <w:lang w:val="en-US"/>
        </w:rPr>
      </w:pPr>
      <w:r w:rsidRPr="00FE4E08">
        <w:rPr>
          <w:sz w:val="24"/>
          <w:szCs w:val="24"/>
          <w:lang w:val="en-US"/>
        </w:rPr>
        <w:t>There are quite a few high leverage &amp; residual countries that could have a significant impact on the fit of regression line (e.g. Lithuania, top left). So, we excluded those outliers and plotted the graph. We also now assessed the statistics of the model.</w:t>
      </w:r>
    </w:p>
    <w:p w14:paraId="7D5B88E8" w14:textId="3BA0376C" w:rsidR="0002641B" w:rsidRDefault="0002641B" w:rsidP="00EA0D5A">
      <w:pPr>
        <w:pStyle w:val="ListParagraph"/>
        <w:ind w:left="0"/>
        <w:rPr>
          <w:sz w:val="24"/>
          <w:szCs w:val="24"/>
          <w:lang w:val="en-US"/>
        </w:rPr>
      </w:pPr>
    </w:p>
    <w:p w14:paraId="0C7B0FEA" w14:textId="64572F72" w:rsidR="0002641B" w:rsidRDefault="0002641B" w:rsidP="00EA0D5A">
      <w:pPr>
        <w:pStyle w:val="ListParagraph"/>
        <w:ind w:left="0"/>
        <w:rPr>
          <w:sz w:val="24"/>
          <w:szCs w:val="24"/>
          <w:lang w:val="en-US"/>
        </w:rPr>
      </w:pPr>
      <w:r>
        <w:rPr>
          <w:noProof/>
        </w:rPr>
        <w:drawing>
          <wp:inline distT="0" distB="0" distL="0" distR="0" wp14:anchorId="7FC40A1E" wp14:editId="61B4B82E">
            <wp:extent cx="5943600" cy="3862070"/>
            <wp:effectExtent l="0" t="0" r="0" b="508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62070"/>
                    </a:xfrm>
                    <a:prstGeom prst="rect">
                      <a:avLst/>
                    </a:prstGeom>
                  </pic:spPr>
                </pic:pic>
              </a:graphicData>
            </a:graphic>
          </wp:inline>
        </w:drawing>
      </w:r>
    </w:p>
    <w:p w14:paraId="4F2C56FD" w14:textId="17B3B471" w:rsidR="005B2AA6" w:rsidRDefault="005B2AA6" w:rsidP="00EA0D5A">
      <w:pPr>
        <w:pStyle w:val="ListParagraph"/>
        <w:ind w:left="0"/>
        <w:rPr>
          <w:sz w:val="24"/>
          <w:szCs w:val="24"/>
          <w:lang w:val="en-US"/>
        </w:rPr>
      </w:pPr>
    </w:p>
    <w:p w14:paraId="641E08B3" w14:textId="600A8F4B" w:rsidR="00D3067A" w:rsidRDefault="00F651D8" w:rsidP="00EA0D5A">
      <w:pPr>
        <w:pStyle w:val="ListParagraph"/>
        <w:ind w:left="0"/>
        <w:rPr>
          <w:sz w:val="24"/>
          <w:szCs w:val="24"/>
          <w:lang w:val="en-US"/>
        </w:rPr>
      </w:pPr>
      <w:r>
        <w:rPr>
          <w:noProof/>
        </w:rPr>
        <w:lastRenderedPageBreak/>
        <w:drawing>
          <wp:inline distT="0" distB="0" distL="0" distR="0" wp14:anchorId="059E1CB3" wp14:editId="5465CA31">
            <wp:extent cx="4671391" cy="2969891"/>
            <wp:effectExtent l="0" t="0" r="0" b="254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9192" cy="2981208"/>
                    </a:xfrm>
                    <a:prstGeom prst="rect">
                      <a:avLst/>
                    </a:prstGeom>
                  </pic:spPr>
                </pic:pic>
              </a:graphicData>
            </a:graphic>
          </wp:inline>
        </w:drawing>
      </w:r>
    </w:p>
    <w:p w14:paraId="025AFB0F" w14:textId="77777777" w:rsidR="00CF7D72"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The p-value of the model is </w:t>
      </w:r>
      <w:r w:rsidRPr="0076224F">
        <w:rPr>
          <w:rFonts w:eastAsia="Times New Roman"/>
          <w:b/>
          <w:bCs/>
          <w:color w:val="000000"/>
          <w:sz w:val="24"/>
          <w:szCs w:val="24"/>
          <w:lang w:val="en-US"/>
        </w:rPr>
        <w:t>0.034</w:t>
      </w:r>
      <w:r w:rsidRPr="0076224F">
        <w:rPr>
          <w:rFonts w:eastAsia="Times New Roman"/>
          <w:color w:val="000000"/>
          <w:sz w:val="24"/>
          <w:szCs w:val="24"/>
          <w:lang w:val="en-US"/>
        </w:rPr>
        <w:t xml:space="preserve"> &lt; 0.05. This means we can reject the hypothesis that a countries GDP (per capita) has no association with </w:t>
      </w:r>
      <w:r w:rsidR="00DC4677" w:rsidRPr="0076224F">
        <w:rPr>
          <w:rFonts w:eastAsia="Times New Roman"/>
          <w:color w:val="000000"/>
          <w:sz w:val="24"/>
          <w:szCs w:val="24"/>
          <w:lang w:val="en-US"/>
        </w:rPr>
        <w:t>its</w:t>
      </w:r>
      <w:r w:rsidRPr="0076224F">
        <w:rPr>
          <w:rFonts w:eastAsia="Times New Roman"/>
          <w:color w:val="000000"/>
          <w:sz w:val="24"/>
          <w:szCs w:val="24"/>
          <w:lang w:val="en-US"/>
        </w:rPr>
        <w:t xml:space="preserve"> rate of suicide (per 100k).</w:t>
      </w:r>
      <w:r w:rsidRPr="0076224F">
        <w:rPr>
          <w:rFonts w:eastAsia="Times New Roman"/>
          <w:color w:val="000000"/>
          <w:sz w:val="24"/>
          <w:szCs w:val="24"/>
          <w:lang w:val="en-US"/>
        </w:rPr>
        <w:br/>
        <w:t xml:space="preserve">The r-squared is </w:t>
      </w:r>
      <w:r w:rsidRPr="0076224F">
        <w:rPr>
          <w:rFonts w:eastAsia="Times New Roman"/>
          <w:b/>
          <w:bCs/>
          <w:color w:val="000000"/>
          <w:sz w:val="24"/>
          <w:szCs w:val="24"/>
          <w:lang w:val="en-US"/>
        </w:rPr>
        <w:t>0.0544</w:t>
      </w:r>
      <w:r w:rsidRPr="0076224F">
        <w:rPr>
          <w:rFonts w:eastAsia="Times New Roman"/>
          <w:color w:val="000000"/>
          <w:sz w:val="24"/>
          <w:szCs w:val="24"/>
          <w:lang w:val="en-US"/>
        </w:rPr>
        <w:t>, so GDP (per capita) explains very little of the variance in suicide rate overall. </w:t>
      </w:r>
    </w:p>
    <w:p w14:paraId="6EAA90E7" w14:textId="77777777" w:rsidR="00CF7D72"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br/>
      </w:r>
      <w:r w:rsidRPr="0076224F">
        <w:rPr>
          <w:rFonts w:eastAsia="Times New Roman"/>
          <w:b/>
          <w:bCs/>
          <w:color w:val="000000"/>
          <w:sz w:val="24"/>
          <w:szCs w:val="24"/>
          <w:lang w:val="en-US"/>
        </w:rPr>
        <w:t>What does all this mean?</w:t>
      </w:r>
      <w:r w:rsidRPr="0076224F">
        <w:rPr>
          <w:rFonts w:eastAsia="Times New Roman"/>
          <w:color w:val="000000"/>
          <w:sz w:val="24"/>
          <w:szCs w:val="24"/>
          <w:lang w:val="en-US"/>
        </w:rPr>
        <w:t> </w:t>
      </w:r>
      <w:r w:rsidRPr="0076224F">
        <w:rPr>
          <w:rFonts w:eastAsia="Times New Roman"/>
          <w:color w:val="000000"/>
          <w:sz w:val="24"/>
          <w:szCs w:val="24"/>
          <w:lang w:val="en-US"/>
        </w:rPr>
        <w:br/>
      </w:r>
    </w:p>
    <w:p w14:paraId="56FD2294" w14:textId="775E1077" w:rsidR="0076224F" w:rsidRPr="0076224F"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There is a weak but significant positive linear relationship - </w:t>
      </w:r>
      <w:r w:rsidRPr="0076224F">
        <w:rPr>
          <w:rFonts w:eastAsia="Times New Roman"/>
          <w:b/>
          <w:bCs/>
          <w:color w:val="000000"/>
          <w:sz w:val="24"/>
          <w:szCs w:val="24"/>
          <w:lang w:val="en-US"/>
        </w:rPr>
        <w:t>richer countries are associated with higher rates of suicide</w:t>
      </w:r>
      <w:r w:rsidRPr="0076224F">
        <w:rPr>
          <w:rFonts w:eastAsia="Times New Roman"/>
          <w:color w:val="000000"/>
          <w:sz w:val="24"/>
          <w:szCs w:val="24"/>
          <w:lang w:val="en-US"/>
        </w:rPr>
        <w:t>, but this is a weak relationship which can be seen from the graph above.</w:t>
      </w:r>
    </w:p>
    <w:p w14:paraId="482470F7" w14:textId="77777777" w:rsidR="0076224F" w:rsidRPr="0076224F" w:rsidRDefault="0076224F" w:rsidP="0076224F">
      <w:pPr>
        <w:spacing w:line="240" w:lineRule="auto"/>
        <w:rPr>
          <w:rFonts w:eastAsia="Times New Roman"/>
          <w:color w:val="000000"/>
          <w:sz w:val="24"/>
          <w:szCs w:val="24"/>
          <w:lang w:val="en-US"/>
        </w:rPr>
      </w:pPr>
      <w:r w:rsidRPr="0076224F">
        <w:rPr>
          <w:rFonts w:eastAsia="Times New Roman"/>
          <w:color w:val="000000"/>
          <w:sz w:val="24"/>
          <w:szCs w:val="24"/>
          <w:lang w:val="en-US"/>
        </w:rPr>
        <w:t>This line of best fit is represented by the equation below, where:</w:t>
      </w:r>
    </w:p>
    <w:p w14:paraId="390E8E78" w14:textId="77777777" w:rsidR="0076224F" w:rsidRPr="0076224F" w:rsidRDefault="0076224F" w:rsidP="0076224F">
      <w:pPr>
        <w:numPr>
          <w:ilvl w:val="0"/>
          <w:numId w:val="33"/>
        </w:numPr>
        <w:spacing w:before="100" w:beforeAutospacing="1" w:after="100" w:afterAutospacing="1" w:line="240" w:lineRule="auto"/>
        <w:rPr>
          <w:rFonts w:eastAsia="Times New Roman"/>
          <w:color w:val="000000"/>
          <w:sz w:val="24"/>
          <w:szCs w:val="24"/>
          <w:lang w:val="en-US"/>
        </w:rPr>
      </w:pPr>
      <w:r w:rsidRPr="0076224F">
        <w:rPr>
          <w:rFonts w:eastAsia="Times New Roman"/>
          <w:color w:val="000000"/>
          <w:sz w:val="24"/>
          <w:szCs w:val="24"/>
          <w:lang w:val="en-US"/>
        </w:rPr>
        <w:t>Suicides = Suicides per 100k</w:t>
      </w:r>
    </w:p>
    <w:p w14:paraId="7E7C6A28" w14:textId="77777777" w:rsidR="0076224F" w:rsidRPr="0076224F" w:rsidRDefault="0076224F" w:rsidP="0076224F">
      <w:pPr>
        <w:numPr>
          <w:ilvl w:val="0"/>
          <w:numId w:val="33"/>
        </w:numPr>
        <w:spacing w:before="100" w:beforeAutospacing="1" w:after="100" w:afterAutospacing="1" w:line="240" w:lineRule="auto"/>
        <w:rPr>
          <w:rFonts w:eastAsia="Times New Roman"/>
          <w:color w:val="000000"/>
          <w:sz w:val="24"/>
          <w:szCs w:val="24"/>
          <w:lang w:val="en-US"/>
        </w:rPr>
      </w:pPr>
      <w:r w:rsidRPr="0076224F">
        <w:rPr>
          <w:rFonts w:eastAsia="Times New Roman"/>
          <w:color w:val="000000"/>
          <w:sz w:val="24"/>
          <w:szCs w:val="24"/>
          <w:lang w:val="en-US"/>
        </w:rPr>
        <w:t>GDP = GDP per capita (in thousands, USD)</w:t>
      </w:r>
      <w:r w:rsidRPr="0076224F">
        <w:rPr>
          <w:rFonts w:eastAsia="Times New Roman"/>
          <w:color w:val="000000"/>
          <w:sz w:val="24"/>
          <w:szCs w:val="24"/>
          <w:lang w:val="en-US"/>
        </w:rPr>
        <w:br/>
      </w:r>
    </w:p>
    <w:p w14:paraId="06017533" w14:textId="77777777" w:rsidR="0076224F" w:rsidRPr="0076224F" w:rsidRDefault="0076224F" w:rsidP="00762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rPr>
          <w:rFonts w:eastAsia="Times New Roman"/>
          <w:color w:val="000000"/>
          <w:sz w:val="24"/>
          <w:szCs w:val="24"/>
          <w:lang w:val="en-US"/>
        </w:rPr>
      </w:pPr>
      <w:r w:rsidRPr="0076224F">
        <w:rPr>
          <w:rFonts w:eastAsia="Times New Roman"/>
          <w:color w:val="000000"/>
          <w:sz w:val="24"/>
          <w:szCs w:val="24"/>
          <w:bdr w:val="none" w:sz="0" w:space="0" w:color="auto" w:frame="1"/>
          <w:shd w:val="clear" w:color="auto" w:fill="FFFFFF"/>
          <w:lang w:val="en-US"/>
        </w:rPr>
        <w:t xml:space="preserve">                              Suicides=8.7718+0.1115</w:t>
      </w:r>
      <w:r w:rsidRPr="0076224F">
        <w:rPr>
          <w:rFonts w:ascii="Cambria Math" w:eastAsia="Times New Roman" w:hAnsi="Cambria Math" w:cs="Cambria Math"/>
          <w:color w:val="000000"/>
          <w:sz w:val="24"/>
          <w:szCs w:val="24"/>
          <w:bdr w:val="none" w:sz="0" w:space="0" w:color="auto" w:frame="1"/>
          <w:shd w:val="clear" w:color="auto" w:fill="FFFFFF"/>
          <w:lang w:val="en-US"/>
        </w:rPr>
        <w:t>∗</w:t>
      </w:r>
      <w:r w:rsidRPr="0076224F">
        <w:rPr>
          <w:rFonts w:eastAsia="Times New Roman"/>
          <w:color w:val="000000"/>
          <w:sz w:val="24"/>
          <w:szCs w:val="24"/>
          <w:bdr w:val="none" w:sz="0" w:space="0" w:color="auto" w:frame="1"/>
          <w:shd w:val="clear" w:color="auto" w:fill="FFFFFF"/>
          <w:lang w:val="en-US"/>
        </w:rPr>
        <w:t>GDP</w:t>
      </w:r>
    </w:p>
    <w:p w14:paraId="00F9D1F7" w14:textId="77777777" w:rsidR="0076224F" w:rsidRPr="0076224F" w:rsidRDefault="0076224F" w:rsidP="0076224F">
      <w:pPr>
        <w:spacing w:before="240" w:line="240" w:lineRule="auto"/>
        <w:rPr>
          <w:rFonts w:eastAsia="Times New Roman"/>
          <w:color w:val="000000"/>
          <w:sz w:val="24"/>
          <w:szCs w:val="24"/>
          <w:lang w:val="en-US"/>
        </w:rPr>
      </w:pPr>
      <w:r w:rsidRPr="0076224F">
        <w:rPr>
          <w:rFonts w:eastAsia="Times New Roman"/>
          <w:color w:val="000000"/>
          <w:sz w:val="24"/>
          <w:szCs w:val="24"/>
          <w:lang w:val="en-US"/>
        </w:rPr>
        <w:t>This means that, at a country level and over the time frame of this analysis (1985 - 2015), </w:t>
      </w:r>
      <w:r w:rsidRPr="0076224F">
        <w:rPr>
          <w:rFonts w:eastAsia="Times New Roman"/>
          <w:b/>
          <w:bCs/>
          <w:color w:val="000000"/>
          <w:sz w:val="24"/>
          <w:szCs w:val="24"/>
          <w:lang w:val="en-US"/>
        </w:rPr>
        <w:t>an increase of GDP (per capita) by $8,967 was associated with 1 additional suicide, per 100k people, per year.</w:t>
      </w:r>
    </w:p>
    <w:p w14:paraId="102813C1" w14:textId="77777777" w:rsidR="0013296D" w:rsidRDefault="0013296D" w:rsidP="00EA0D5A">
      <w:pPr>
        <w:pStyle w:val="ListParagraph"/>
        <w:ind w:left="0"/>
        <w:rPr>
          <w:sz w:val="24"/>
          <w:szCs w:val="24"/>
          <w:lang w:val="en-US"/>
        </w:rPr>
      </w:pPr>
    </w:p>
    <w:p w14:paraId="6E16195A" w14:textId="77777777" w:rsidR="00D3067A" w:rsidRPr="00EA0D5A" w:rsidRDefault="00D3067A" w:rsidP="00EA0D5A">
      <w:pPr>
        <w:pStyle w:val="ListParagraph"/>
        <w:ind w:left="0"/>
        <w:rPr>
          <w:sz w:val="24"/>
          <w:szCs w:val="24"/>
          <w:lang w:val="en-US"/>
        </w:rPr>
      </w:pPr>
    </w:p>
    <w:p w14:paraId="1B24B4D4" w14:textId="5E5A3C21" w:rsidR="00905339" w:rsidRDefault="00285810" w:rsidP="00C3312A">
      <w:pPr>
        <w:pStyle w:val="Heading2"/>
        <w:numPr>
          <w:ilvl w:val="1"/>
          <w:numId w:val="26"/>
        </w:numPr>
        <w:rPr>
          <w:color w:val="365F91" w:themeColor="accent1" w:themeShade="BF"/>
          <w:lang w:val="en-US"/>
        </w:rPr>
      </w:pPr>
      <w:bookmarkStart w:id="18" w:name="_Toc14796674"/>
      <w:r w:rsidRPr="0018155D">
        <w:rPr>
          <w:color w:val="365F91" w:themeColor="accent1" w:themeShade="BF"/>
          <w:lang w:val="en-US"/>
        </w:rPr>
        <w:t>The 5% highest risk instances in history</w:t>
      </w:r>
      <w:bookmarkEnd w:id="18"/>
    </w:p>
    <w:p w14:paraId="135853CF" w14:textId="77777777" w:rsidR="00C3312A" w:rsidRPr="00BE197B" w:rsidRDefault="00C3312A" w:rsidP="00B3705C">
      <w:pPr>
        <w:pStyle w:val="ListParagraph"/>
        <w:ind w:left="0" w:firstLine="720"/>
        <w:rPr>
          <w:sz w:val="24"/>
          <w:szCs w:val="24"/>
          <w:lang w:val="en-US"/>
        </w:rPr>
      </w:pPr>
      <w:r w:rsidRPr="00BE197B">
        <w:rPr>
          <w:sz w:val="24"/>
          <w:szCs w:val="24"/>
          <w:lang w:val="en-US"/>
        </w:rPr>
        <w:t>We will filter out data from 1985 only and look at what happens in the 3 decades following.</w:t>
      </w:r>
    </w:p>
    <w:p w14:paraId="3E93EB11" w14:textId="77777777" w:rsidR="00C3312A" w:rsidRPr="00BE197B" w:rsidRDefault="00C3312A" w:rsidP="00C3312A">
      <w:pPr>
        <w:pStyle w:val="ListParagraph"/>
        <w:ind w:left="0"/>
        <w:rPr>
          <w:sz w:val="24"/>
          <w:szCs w:val="24"/>
          <w:lang w:val="en-US"/>
        </w:rPr>
      </w:pPr>
    </w:p>
    <w:p w14:paraId="4BADADDD" w14:textId="77777777" w:rsidR="00C3312A" w:rsidRPr="00BE197B" w:rsidRDefault="00C3312A" w:rsidP="00C3312A">
      <w:pPr>
        <w:pStyle w:val="ListParagraph"/>
        <w:ind w:left="0"/>
        <w:rPr>
          <w:sz w:val="24"/>
          <w:szCs w:val="24"/>
          <w:lang w:val="en-US"/>
        </w:rPr>
      </w:pPr>
      <w:r w:rsidRPr="00BE197B">
        <w:rPr>
          <w:sz w:val="24"/>
          <w:szCs w:val="24"/>
          <w:lang w:val="en-US"/>
        </w:rPr>
        <w:lastRenderedPageBreak/>
        <w:t>Here we are interested in the 5% highest risk (suicides/100k) demographics between 1986 and 2015.</w:t>
      </w:r>
    </w:p>
    <w:p w14:paraId="60F3C416" w14:textId="77777777" w:rsidR="00C3312A" w:rsidRPr="00BE197B" w:rsidRDefault="00C3312A" w:rsidP="00C3312A">
      <w:pPr>
        <w:pStyle w:val="ListParagraph"/>
        <w:ind w:left="0"/>
        <w:rPr>
          <w:sz w:val="24"/>
          <w:szCs w:val="24"/>
          <w:lang w:val="en-US"/>
        </w:rPr>
      </w:pPr>
    </w:p>
    <w:p w14:paraId="02B660CE" w14:textId="77777777" w:rsidR="00C3312A" w:rsidRPr="00BE197B" w:rsidRDefault="00C3312A" w:rsidP="00C3312A">
      <w:pPr>
        <w:pStyle w:val="ListParagraph"/>
        <w:ind w:left="0"/>
        <w:rPr>
          <w:sz w:val="24"/>
          <w:szCs w:val="24"/>
          <w:lang w:val="en-US"/>
        </w:rPr>
      </w:pPr>
      <w:r w:rsidRPr="00BE197B">
        <w:rPr>
          <w:sz w:val="24"/>
          <w:szCs w:val="24"/>
          <w:lang w:val="en-US"/>
        </w:rPr>
        <w:t>We define a demographic as a year in a particular country, for some combination of sex &amp; age. e.g. ‘United States, 2010, Female, 15 - 24’.</w:t>
      </w:r>
    </w:p>
    <w:p w14:paraId="29AC6606" w14:textId="77777777" w:rsidR="00C3312A" w:rsidRPr="00BE197B" w:rsidRDefault="00C3312A" w:rsidP="00C3312A">
      <w:pPr>
        <w:pStyle w:val="ListParagraph"/>
        <w:ind w:left="0"/>
        <w:rPr>
          <w:sz w:val="24"/>
          <w:szCs w:val="24"/>
          <w:lang w:val="en-US"/>
        </w:rPr>
      </w:pPr>
    </w:p>
    <w:p w14:paraId="03F80EBE" w14:textId="13146DB6" w:rsidR="00C3312A" w:rsidRDefault="00C3312A" w:rsidP="00C3312A">
      <w:pPr>
        <w:pStyle w:val="ListParagraph"/>
        <w:ind w:left="-75"/>
        <w:rPr>
          <w:sz w:val="24"/>
          <w:szCs w:val="24"/>
          <w:lang w:val="en-US"/>
        </w:rPr>
      </w:pPr>
      <w:r w:rsidRPr="00BE197B">
        <w:rPr>
          <w:sz w:val="24"/>
          <w:szCs w:val="24"/>
          <w:lang w:val="en-US"/>
        </w:rPr>
        <w:t>In order for a demographic to be in the top 5% for historic suicide rates, it would require a suicide rate exceeding 49.86 (per 100k) in that year.</w:t>
      </w:r>
    </w:p>
    <w:p w14:paraId="11C19080" w14:textId="3FCA6E46" w:rsidR="007A7A49" w:rsidRDefault="00A131E1" w:rsidP="00C3312A">
      <w:pPr>
        <w:pStyle w:val="ListParagraph"/>
        <w:ind w:left="-75"/>
        <w:rPr>
          <w:lang w:val="en-US"/>
        </w:rPr>
      </w:pPr>
      <w:r>
        <w:rPr>
          <w:noProof/>
        </w:rPr>
        <w:drawing>
          <wp:inline distT="0" distB="0" distL="0" distR="0" wp14:anchorId="175EDB2C" wp14:editId="5AD74CDB">
            <wp:extent cx="6324204" cy="3468177"/>
            <wp:effectExtent l="0" t="0" r="63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4052" cy="3473578"/>
                    </a:xfrm>
                    <a:prstGeom prst="rect">
                      <a:avLst/>
                    </a:prstGeom>
                  </pic:spPr>
                </pic:pic>
              </a:graphicData>
            </a:graphic>
          </wp:inline>
        </w:drawing>
      </w:r>
    </w:p>
    <w:p w14:paraId="53F53BBC" w14:textId="4409537B" w:rsidR="00E811EC" w:rsidRPr="000F490B" w:rsidRDefault="00F44D53" w:rsidP="00C3312A">
      <w:pPr>
        <w:pStyle w:val="ListParagraph"/>
        <w:ind w:left="-75"/>
        <w:rPr>
          <w:sz w:val="24"/>
          <w:szCs w:val="24"/>
          <w:lang w:val="en-US"/>
        </w:rPr>
      </w:pPr>
      <w:r w:rsidRPr="000F490B">
        <w:rPr>
          <w:sz w:val="24"/>
          <w:szCs w:val="24"/>
          <w:lang w:val="en-US"/>
        </w:rPr>
        <w:t xml:space="preserve">We have calculated a few interesting facts </w:t>
      </w:r>
    </w:p>
    <w:p w14:paraId="34D4676E" w14:textId="13AC4B05" w:rsidR="00F44D53" w:rsidRPr="000F490B" w:rsidRDefault="00F44D53" w:rsidP="00C3312A">
      <w:pPr>
        <w:pStyle w:val="ListParagraph"/>
        <w:ind w:left="-75"/>
        <w:rPr>
          <w:sz w:val="24"/>
          <w:szCs w:val="24"/>
          <w:lang w:val="en-US"/>
        </w:rPr>
      </w:pPr>
      <w:r w:rsidRPr="000F490B">
        <w:rPr>
          <w:noProof/>
          <w:sz w:val="24"/>
          <w:szCs w:val="24"/>
        </w:rPr>
        <w:drawing>
          <wp:inline distT="0" distB="0" distL="0" distR="0" wp14:anchorId="409815C3" wp14:editId="2587AE23">
            <wp:extent cx="5886450" cy="2638425"/>
            <wp:effectExtent l="0" t="0" r="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2638425"/>
                    </a:xfrm>
                    <a:prstGeom prst="rect">
                      <a:avLst/>
                    </a:prstGeom>
                  </pic:spPr>
                </pic:pic>
              </a:graphicData>
            </a:graphic>
          </wp:inline>
        </w:drawing>
      </w:r>
    </w:p>
    <w:p w14:paraId="53C6B49D" w14:textId="1268055B" w:rsidR="003E5FC7" w:rsidRPr="000F490B" w:rsidRDefault="003E5FC7" w:rsidP="00C3312A">
      <w:pPr>
        <w:pStyle w:val="ListParagraph"/>
        <w:ind w:left="-75"/>
        <w:rPr>
          <w:sz w:val="24"/>
          <w:szCs w:val="24"/>
          <w:lang w:val="en-US"/>
        </w:rPr>
      </w:pPr>
    </w:p>
    <w:p w14:paraId="3BA21F5E" w14:textId="72AF2F66" w:rsidR="003E5FC7" w:rsidRPr="000F490B" w:rsidRDefault="008B6336" w:rsidP="003E5FC7">
      <w:pPr>
        <w:rPr>
          <w:sz w:val="24"/>
          <w:szCs w:val="24"/>
          <w:lang w:val="en-US"/>
        </w:rPr>
      </w:pPr>
      <w:r>
        <w:rPr>
          <w:sz w:val="24"/>
          <w:szCs w:val="24"/>
          <w:lang w:val="en-US"/>
        </w:rPr>
        <w:lastRenderedPageBreak/>
        <w:t>From the above plot and calc</w:t>
      </w:r>
      <w:r w:rsidR="006554FC">
        <w:rPr>
          <w:sz w:val="24"/>
          <w:szCs w:val="24"/>
          <w:lang w:val="en-US"/>
        </w:rPr>
        <w:t>u</w:t>
      </w:r>
      <w:r>
        <w:rPr>
          <w:sz w:val="24"/>
          <w:szCs w:val="24"/>
          <w:lang w:val="en-US"/>
        </w:rPr>
        <w:t>lations,</w:t>
      </w:r>
      <w:r w:rsidR="00E75F89" w:rsidRPr="000F490B">
        <w:rPr>
          <w:sz w:val="24"/>
          <w:szCs w:val="24"/>
          <w:lang w:val="en-US"/>
        </w:rPr>
        <w:t xml:space="preserve"> can infer that,</w:t>
      </w:r>
    </w:p>
    <w:p w14:paraId="3AA7C43E" w14:textId="22B91343" w:rsidR="000F490B" w:rsidRPr="000F490B" w:rsidRDefault="000F490B" w:rsidP="000F490B">
      <w:pPr>
        <w:pStyle w:val="ListParagraph"/>
        <w:numPr>
          <w:ilvl w:val="0"/>
          <w:numId w:val="34"/>
        </w:numPr>
        <w:rPr>
          <w:sz w:val="24"/>
          <w:szCs w:val="24"/>
          <w:lang w:val="en-US"/>
        </w:rPr>
      </w:pPr>
      <w:r w:rsidRPr="000F490B">
        <w:rPr>
          <w:sz w:val="24"/>
          <w:szCs w:val="24"/>
          <w:lang w:val="en-US"/>
        </w:rPr>
        <w:t>44.5% of these ‘high risk’ instances occurred between 1996 and 2005</w:t>
      </w:r>
      <w:r w:rsidR="00255895">
        <w:rPr>
          <w:sz w:val="24"/>
          <w:szCs w:val="24"/>
          <w:lang w:val="en-US"/>
        </w:rPr>
        <w:t>.</w:t>
      </w:r>
    </w:p>
    <w:p w14:paraId="51204C00" w14:textId="20B9A5ED" w:rsidR="000F490B" w:rsidRPr="000F490B" w:rsidRDefault="000F490B" w:rsidP="000F490B">
      <w:pPr>
        <w:pStyle w:val="ListParagraph"/>
        <w:numPr>
          <w:ilvl w:val="0"/>
          <w:numId w:val="34"/>
        </w:numPr>
        <w:rPr>
          <w:sz w:val="24"/>
          <w:szCs w:val="24"/>
          <w:lang w:val="en-US"/>
        </w:rPr>
      </w:pPr>
      <w:r w:rsidRPr="000F490B">
        <w:rPr>
          <w:sz w:val="24"/>
          <w:szCs w:val="24"/>
          <w:lang w:val="en-US"/>
        </w:rPr>
        <w:t>~50% were in the 75+ age category</w:t>
      </w:r>
      <w:r w:rsidR="00255895">
        <w:rPr>
          <w:sz w:val="24"/>
          <w:szCs w:val="24"/>
          <w:lang w:val="en-US"/>
        </w:rPr>
        <w:t>.</w:t>
      </w:r>
    </w:p>
    <w:p w14:paraId="5F106ECB" w14:textId="0D1F481F" w:rsidR="000F490B" w:rsidRPr="000F490B" w:rsidRDefault="000F490B" w:rsidP="000F490B">
      <w:pPr>
        <w:pStyle w:val="ListParagraph"/>
        <w:numPr>
          <w:ilvl w:val="0"/>
          <w:numId w:val="34"/>
        </w:numPr>
        <w:rPr>
          <w:sz w:val="24"/>
          <w:szCs w:val="24"/>
          <w:lang w:val="en-US"/>
        </w:rPr>
      </w:pPr>
      <w:r w:rsidRPr="000F490B">
        <w:rPr>
          <w:sz w:val="24"/>
          <w:szCs w:val="24"/>
          <w:lang w:val="en-US"/>
        </w:rPr>
        <w:t>96.9% were a male demographic</w:t>
      </w:r>
      <w:r w:rsidR="00255895">
        <w:rPr>
          <w:sz w:val="24"/>
          <w:szCs w:val="24"/>
          <w:lang w:val="en-US"/>
        </w:rPr>
        <w:t>.</w:t>
      </w:r>
    </w:p>
    <w:p w14:paraId="6B2B16AF" w14:textId="041E8AA2" w:rsidR="00E75F89" w:rsidRPr="000F490B" w:rsidRDefault="000F490B" w:rsidP="000F490B">
      <w:pPr>
        <w:pStyle w:val="ListParagraph"/>
        <w:numPr>
          <w:ilvl w:val="0"/>
          <w:numId w:val="34"/>
        </w:numPr>
        <w:rPr>
          <w:sz w:val="24"/>
          <w:szCs w:val="24"/>
          <w:lang w:val="en-US"/>
        </w:rPr>
      </w:pPr>
      <w:r w:rsidRPr="000F490B">
        <w:rPr>
          <w:sz w:val="24"/>
          <w:szCs w:val="24"/>
          <w:lang w:val="en-US"/>
        </w:rPr>
        <w:t>Of the 3.2% (42 instances) that were for women, 41/42 of these were in the 75+ demographic</w:t>
      </w:r>
      <w:r w:rsidR="00255895">
        <w:rPr>
          <w:sz w:val="24"/>
          <w:szCs w:val="24"/>
          <w:lang w:val="en-US"/>
        </w:rPr>
        <w:t>.</w:t>
      </w:r>
    </w:p>
    <w:p w14:paraId="7774BFB0" w14:textId="5EC53AD8" w:rsidR="0031692F" w:rsidRDefault="00DE54F1" w:rsidP="00D21D24">
      <w:pPr>
        <w:pStyle w:val="Heading1"/>
        <w:numPr>
          <w:ilvl w:val="0"/>
          <w:numId w:val="26"/>
        </w:numPr>
        <w:rPr>
          <w:b/>
          <w:bCs/>
          <w:color w:val="365F91" w:themeColor="accent1" w:themeShade="BF"/>
          <w:lang w:val="en-US"/>
        </w:rPr>
      </w:pPr>
      <w:bookmarkStart w:id="19" w:name="_Toc14796675"/>
      <w:r>
        <w:rPr>
          <w:b/>
          <w:bCs/>
          <w:color w:val="365F91" w:themeColor="accent1" w:themeShade="BF"/>
          <w:lang w:val="en-US"/>
        </w:rPr>
        <w:t>Trends in</w:t>
      </w:r>
      <w:r w:rsidR="00285810" w:rsidRPr="005B46F0">
        <w:rPr>
          <w:b/>
          <w:bCs/>
          <w:color w:val="365F91" w:themeColor="accent1" w:themeShade="BF"/>
          <w:lang w:val="en-US"/>
        </w:rPr>
        <w:t xml:space="preserve"> </w:t>
      </w:r>
      <w:r w:rsidR="008A546D" w:rsidRPr="005B46F0">
        <w:rPr>
          <w:b/>
          <w:bCs/>
          <w:color w:val="365F91" w:themeColor="accent1" w:themeShade="BF"/>
          <w:lang w:val="en-US"/>
        </w:rPr>
        <w:t>developed countries</w:t>
      </w:r>
      <w:bookmarkEnd w:id="19"/>
    </w:p>
    <w:p w14:paraId="086B0252" w14:textId="14D73FDC" w:rsidR="00997805" w:rsidRPr="00885116" w:rsidRDefault="00997805" w:rsidP="00ED3DD8">
      <w:pPr>
        <w:ind w:firstLine="645"/>
        <w:rPr>
          <w:sz w:val="24"/>
          <w:szCs w:val="24"/>
          <w:lang w:val="en-US"/>
        </w:rPr>
      </w:pPr>
      <w:r w:rsidRPr="00885116">
        <w:rPr>
          <w:sz w:val="24"/>
          <w:szCs w:val="24"/>
          <w:lang w:val="en-US"/>
        </w:rPr>
        <w:t>We think it would be useful to compare a few countries that people might think of as similar to the Canada (culturally, legally</w:t>
      </w:r>
      <w:r w:rsidR="00AE0CB9" w:rsidRPr="00885116">
        <w:rPr>
          <w:sz w:val="24"/>
          <w:szCs w:val="24"/>
          <w:lang w:val="en-US"/>
        </w:rPr>
        <w:t xml:space="preserve"> and</w:t>
      </w:r>
      <w:r w:rsidRPr="00885116">
        <w:rPr>
          <w:sz w:val="24"/>
          <w:szCs w:val="24"/>
          <w:lang w:val="en-US"/>
        </w:rPr>
        <w:t xml:space="preserve"> economically).</w:t>
      </w:r>
      <w:r w:rsidR="00D005C2" w:rsidRPr="00885116">
        <w:rPr>
          <w:sz w:val="24"/>
          <w:szCs w:val="24"/>
          <w:lang w:val="en-US"/>
        </w:rPr>
        <w:t xml:space="preserve"> Hence, we have chosen UK, Ireland, US, UK, France along with Canada</w:t>
      </w:r>
      <w:r w:rsidR="00255895">
        <w:rPr>
          <w:sz w:val="24"/>
          <w:szCs w:val="24"/>
          <w:lang w:val="en-US"/>
        </w:rPr>
        <w:t>.</w:t>
      </w:r>
    </w:p>
    <w:p w14:paraId="45F72307" w14:textId="4019AD10" w:rsidR="0031692F" w:rsidRDefault="00D731BD" w:rsidP="0082714E">
      <w:pPr>
        <w:pStyle w:val="Heading2"/>
        <w:rPr>
          <w:color w:val="365F91" w:themeColor="accent1" w:themeShade="BF"/>
          <w:lang w:val="en-US"/>
        </w:rPr>
      </w:pPr>
      <w:bookmarkStart w:id="20" w:name="_Toc14796676"/>
      <w:r>
        <w:rPr>
          <w:color w:val="365F91" w:themeColor="accent1" w:themeShade="BF"/>
          <w:lang w:val="en-US"/>
        </w:rPr>
        <w:t>6</w:t>
      </w:r>
      <w:r w:rsidR="0082714E" w:rsidRPr="0018155D">
        <w:rPr>
          <w:color w:val="365F91" w:themeColor="accent1" w:themeShade="BF"/>
          <w:lang w:val="en-US"/>
        </w:rPr>
        <w:t xml:space="preserve">.1 </w:t>
      </w:r>
      <w:r w:rsidR="00285810" w:rsidRPr="0018155D">
        <w:rPr>
          <w:color w:val="365F91" w:themeColor="accent1" w:themeShade="BF"/>
          <w:lang w:val="en-US"/>
        </w:rPr>
        <w:t>Overall Trend</w:t>
      </w:r>
      <w:bookmarkEnd w:id="20"/>
    </w:p>
    <w:p w14:paraId="34112098" w14:textId="3C5EF9A6" w:rsidR="00B62FF0" w:rsidRPr="00885116" w:rsidRDefault="00B62FF0" w:rsidP="00290A31">
      <w:pPr>
        <w:ind w:firstLine="720"/>
        <w:rPr>
          <w:sz w:val="24"/>
          <w:szCs w:val="24"/>
          <w:lang w:val="en-US"/>
        </w:rPr>
      </w:pPr>
      <w:r w:rsidRPr="00885116">
        <w:rPr>
          <w:sz w:val="24"/>
          <w:szCs w:val="24"/>
          <w:lang w:val="en-US"/>
        </w:rPr>
        <w:t>To understand the Overall trend in developed countries, we have plotted the trend of suicide rate</w:t>
      </w:r>
      <w:r w:rsidR="00915AD1" w:rsidRPr="00885116">
        <w:rPr>
          <w:sz w:val="24"/>
          <w:szCs w:val="24"/>
          <w:lang w:val="en-US"/>
        </w:rPr>
        <w:t>s for all Age Groups and both Gender</w:t>
      </w:r>
      <w:r w:rsidRPr="00885116">
        <w:rPr>
          <w:sz w:val="24"/>
          <w:szCs w:val="24"/>
          <w:lang w:val="en-US"/>
        </w:rPr>
        <w:t xml:space="preserve"> </w:t>
      </w:r>
      <w:r w:rsidR="00915AD1" w:rsidRPr="00885116">
        <w:rPr>
          <w:sz w:val="24"/>
          <w:szCs w:val="24"/>
          <w:lang w:val="en-US"/>
        </w:rPr>
        <w:t>in the above mentioned 5 countries</w:t>
      </w:r>
      <w:r w:rsidR="00AA5E34" w:rsidRPr="00885116">
        <w:rPr>
          <w:sz w:val="24"/>
          <w:szCs w:val="24"/>
          <w:lang w:val="en-US"/>
        </w:rPr>
        <w:t xml:space="preserve"> during the period -1985 to 2015</w:t>
      </w:r>
      <w:r w:rsidR="00915AD1" w:rsidRPr="00885116">
        <w:rPr>
          <w:sz w:val="24"/>
          <w:szCs w:val="24"/>
          <w:lang w:val="en-US"/>
        </w:rPr>
        <w:t>.</w:t>
      </w:r>
    </w:p>
    <w:p w14:paraId="24C3AEB8" w14:textId="369C9305" w:rsidR="00E020B7" w:rsidRDefault="00EF0388" w:rsidP="00E020B7">
      <w:pPr>
        <w:rPr>
          <w:lang w:val="en-US"/>
        </w:rPr>
      </w:pPr>
      <w:r>
        <w:rPr>
          <w:noProof/>
        </w:rPr>
        <w:drawing>
          <wp:inline distT="0" distB="0" distL="0" distR="0" wp14:anchorId="667F2A5A" wp14:editId="3788BF46">
            <wp:extent cx="5819775" cy="3695700"/>
            <wp:effectExtent l="0" t="0" r="952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9775" cy="3695700"/>
                    </a:xfrm>
                    <a:prstGeom prst="rect">
                      <a:avLst/>
                    </a:prstGeom>
                  </pic:spPr>
                </pic:pic>
              </a:graphicData>
            </a:graphic>
          </wp:inline>
        </w:drawing>
      </w:r>
    </w:p>
    <w:p w14:paraId="2FC0E7B5" w14:textId="28E388A7" w:rsidR="00935A23" w:rsidRPr="009A2181" w:rsidRDefault="00076225" w:rsidP="00E020B7">
      <w:pPr>
        <w:rPr>
          <w:sz w:val="24"/>
          <w:szCs w:val="24"/>
          <w:lang w:val="en-US"/>
        </w:rPr>
      </w:pPr>
      <w:r w:rsidRPr="009A2181">
        <w:rPr>
          <w:sz w:val="24"/>
          <w:szCs w:val="24"/>
          <w:lang w:val="en-US"/>
        </w:rPr>
        <w:t>Following are the points that can be determined</w:t>
      </w:r>
      <w:r w:rsidR="00636A7C">
        <w:rPr>
          <w:sz w:val="24"/>
          <w:szCs w:val="24"/>
          <w:lang w:val="en-US"/>
        </w:rPr>
        <w:t xml:space="preserve"> using the above plot</w:t>
      </w:r>
      <w:r w:rsidRPr="009A2181">
        <w:rPr>
          <w:sz w:val="24"/>
          <w:szCs w:val="24"/>
          <w:lang w:val="en-US"/>
        </w:rPr>
        <w:t>:</w:t>
      </w:r>
    </w:p>
    <w:p w14:paraId="3A70C15E" w14:textId="1AE4A483" w:rsidR="009A2181" w:rsidRPr="00A45B1D" w:rsidRDefault="009A2181" w:rsidP="009A2181">
      <w:pPr>
        <w:pStyle w:val="ListParagraph"/>
        <w:numPr>
          <w:ilvl w:val="0"/>
          <w:numId w:val="35"/>
        </w:numPr>
        <w:rPr>
          <w:sz w:val="24"/>
          <w:szCs w:val="24"/>
          <w:lang w:val="en-US"/>
        </w:rPr>
      </w:pPr>
      <w:r w:rsidRPr="00A45B1D">
        <w:rPr>
          <w:sz w:val="24"/>
          <w:szCs w:val="24"/>
          <w:lang w:val="en-US"/>
        </w:rPr>
        <w:t>The UK suicide rate has been consistently lowest since 1990, and has remained fairly static since ~1995</w:t>
      </w:r>
      <w:r w:rsidR="003A2ABC">
        <w:rPr>
          <w:sz w:val="24"/>
          <w:szCs w:val="24"/>
          <w:lang w:val="en-US"/>
        </w:rPr>
        <w:t>.</w:t>
      </w:r>
    </w:p>
    <w:p w14:paraId="12B70C51" w14:textId="5087EF0F" w:rsidR="009A2181" w:rsidRPr="00A45B1D" w:rsidRDefault="009A2181" w:rsidP="009A2181">
      <w:pPr>
        <w:pStyle w:val="ListParagraph"/>
        <w:numPr>
          <w:ilvl w:val="0"/>
          <w:numId w:val="35"/>
        </w:numPr>
        <w:rPr>
          <w:sz w:val="24"/>
          <w:szCs w:val="24"/>
          <w:lang w:val="en-US"/>
        </w:rPr>
      </w:pPr>
      <w:r w:rsidRPr="00A45B1D">
        <w:rPr>
          <w:sz w:val="24"/>
          <w:szCs w:val="24"/>
          <w:lang w:val="en-US"/>
        </w:rPr>
        <w:lastRenderedPageBreak/>
        <w:t>France has historically had the highest rate, but is now roughly equal with America</w:t>
      </w:r>
      <w:r w:rsidR="003A2ABC">
        <w:rPr>
          <w:sz w:val="24"/>
          <w:szCs w:val="24"/>
          <w:lang w:val="en-US"/>
        </w:rPr>
        <w:t>.</w:t>
      </w:r>
    </w:p>
    <w:p w14:paraId="136038C0" w14:textId="09EAF881" w:rsidR="009A2181" w:rsidRPr="00A45B1D" w:rsidRDefault="009A2181" w:rsidP="009A2181">
      <w:pPr>
        <w:pStyle w:val="ListParagraph"/>
        <w:numPr>
          <w:ilvl w:val="0"/>
          <w:numId w:val="35"/>
        </w:numPr>
        <w:rPr>
          <w:sz w:val="24"/>
          <w:szCs w:val="24"/>
          <w:lang w:val="en-US"/>
        </w:rPr>
      </w:pPr>
      <w:r w:rsidRPr="00A45B1D">
        <w:rPr>
          <w:sz w:val="24"/>
          <w:szCs w:val="24"/>
          <w:lang w:val="en-US"/>
        </w:rPr>
        <w:t>The US has the most concerning</w:t>
      </w:r>
      <w:r w:rsidR="00776476" w:rsidRPr="00A45B1D">
        <w:rPr>
          <w:sz w:val="24"/>
          <w:szCs w:val="24"/>
          <w:lang w:val="en-US"/>
        </w:rPr>
        <w:t xml:space="preserve"> upward</w:t>
      </w:r>
      <w:r w:rsidRPr="00A45B1D">
        <w:rPr>
          <w:sz w:val="24"/>
          <w:szCs w:val="24"/>
          <w:lang w:val="en-US"/>
        </w:rPr>
        <w:t xml:space="preserve"> trend, linearly increasing by ~1/3 since 2000</w:t>
      </w:r>
      <w:r w:rsidR="003A2ABC">
        <w:rPr>
          <w:sz w:val="24"/>
          <w:szCs w:val="24"/>
          <w:lang w:val="en-US"/>
        </w:rPr>
        <w:t>.</w:t>
      </w:r>
    </w:p>
    <w:p w14:paraId="355A398E" w14:textId="6ECFFA99" w:rsidR="00076225" w:rsidRPr="00A45B1D" w:rsidRDefault="009A2181" w:rsidP="009A2181">
      <w:pPr>
        <w:pStyle w:val="ListParagraph"/>
        <w:numPr>
          <w:ilvl w:val="0"/>
          <w:numId w:val="35"/>
        </w:numPr>
        <w:rPr>
          <w:sz w:val="24"/>
          <w:szCs w:val="24"/>
          <w:lang w:val="en-US"/>
        </w:rPr>
      </w:pPr>
      <w:r w:rsidRPr="00A45B1D">
        <w:rPr>
          <w:sz w:val="24"/>
          <w:szCs w:val="24"/>
          <w:lang w:val="en-US"/>
        </w:rPr>
        <w:t xml:space="preserve">Canada is showing a downward trend. Canada's suicide rate is consistently lowering been since 1995 and presently, is at </w:t>
      </w:r>
      <w:r w:rsidR="0085078D" w:rsidRPr="00A45B1D">
        <w:rPr>
          <w:sz w:val="24"/>
          <w:szCs w:val="24"/>
          <w:lang w:val="en-US"/>
        </w:rPr>
        <w:t>its</w:t>
      </w:r>
      <w:r w:rsidRPr="00A45B1D">
        <w:rPr>
          <w:sz w:val="24"/>
          <w:szCs w:val="24"/>
          <w:lang w:val="en-US"/>
        </w:rPr>
        <w:t xml:space="preserve"> lowest rate since 1985.</w:t>
      </w:r>
    </w:p>
    <w:p w14:paraId="20F860FA" w14:textId="76155DD7" w:rsidR="00FD6A2D" w:rsidRDefault="00D731BD" w:rsidP="0082714E">
      <w:pPr>
        <w:pStyle w:val="Heading2"/>
        <w:rPr>
          <w:color w:val="365F91" w:themeColor="accent1" w:themeShade="BF"/>
          <w:lang w:val="en-US"/>
        </w:rPr>
      </w:pPr>
      <w:bookmarkStart w:id="21" w:name="_Toc14796677"/>
      <w:r>
        <w:rPr>
          <w:color w:val="365F91" w:themeColor="accent1" w:themeShade="BF"/>
          <w:lang w:val="en-US"/>
        </w:rPr>
        <w:t>6</w:t>
      </w:r>
      <w:r w:rsidR="0082714E" w:rsidRPr="0018155D">
        <w:rPr>
          <w:color w:val="365F91" w:themeColor="accent1" w:themeShade="BF"/>
          <w:lang w:val="en-US"/>
        </w:rPr>
        <w:t xml:space="preserve">.2 </w:t>
      </w:r>
      <w:r w:rsidR="008B27D8" w:rsidRPr="0018155D">
        <w:rPr>
          <w:color w:val="365F91" w:themeColor="accent1" w:themeShade="BF"/>
          <w:lang w:val="en-US"/>
        </w:rPr>
        <w:t xml:space="preserve">By </w:t>
      </w:r>
      <w:r w:rsidR="008E02E4">
        <w:rPr>
          <w:color w:val="365F91" w:themeColor="accent1" w:themeShade="BF"/>
          <w:lang w:val="en-US"/>
        </w:rPr>
        <w:t>Gender</w:t>
      </w:r>
      <w:bookmarkEnd w:id="21"/>
    </w:p>
    <w:p w14:paraId="3F982354" w14:textId="628F686B" w:rsidR="00AF03B1" w:rsidRPr="00F80A44" w:rsidRDefault="001516D5" w:rsidP="00F6743F">
      <w:pPr>
        <w:ind w:firstLine="720"/>
        <w:rPr>
          <w:sz w:val="24"/>
          <w:szCs w:val="24"/>
          <w:lang w:val="en-US"/>
        </w:rPr>
      </w:pPr>
      <w:r w:rsidRPr="00DD0075">
        <w:rPr>
          <w:sz w:val="24"/>
          <w:szCs w:val="24"/>
          <w:lang w:val="en-US"/>
        </w:rPr>
        <w:t>Now, we analyze the trends of suicide rate for male and female of all age groups.</w:t>
      </w:r>
      <w:r w:rsidR="008465DC">
        <w:rPr>
          <w:lang w:val="en-US"/>
        </w:rPr>
        <w:tab/>
      </w:r>
    </w:p>
    <w:p w14:paraId="7B73E091" w14:textId="777C1D31" w:rsidR="00285810" w:rsidRDefault="00D731BD" w:rsidP="00965ECA">
      <w:pPr>
        <w:pStyle w:val="Heading3"/>
        <w:tabs>
          <w:tab w:val="left" w:pos="5369"/>
        </w:tabs>
        <w:rPr>
          <w:color w:val="365F91" w:themeColor="accent1" w:themeShade="BF"/>
          <w:lang w:val="en-US"/>
        </w:rPr>
      </w:pPr>
      <w:bookmarkStart w:id="22" w:name="_Toc14796678"/>
      <w:r>
        <w:rPr>
          <w:color w:val="365F91" w:themeColor="accent1" w:themeShade="BF"/>
          <w:lang w:val="en-US"/>
        </w:rPr>
        <w:t xml:space="preserve">6.2.1 </w:t>
      </w:r>
      <w:r w:rsidR="00285810" w:rsidRPr="0018155D">
        <w:rPr>
          <w:color w:val="365F91" w:themeColor="accent1" w:themeShade="BF"/>
          <w:lang w:val="en-US"/>
        </w:rPr>
        <w:t>Male &amp; Female Rates (over time)</w:t>
      </w:r>
      <w:bookmarkEnd w:id="22"/>
      <w:r w:rsidR="00965ECA">
        <w:rPr>
          <w:color w:val="365F91" w:themeColor="accent1" w:themeShade="BF"/>
          <w:lang w:val="en-US"/>
        </w:rPr>
        <w:tab/>
      </w:r>
    </w:p>
    <w:p w14:paraId="00EAA69F" w14:textId="326AEE26" w:rsidR="00CD2448" w:rsidRPr="00F80A44" w:rsidRDefault="00CD2448" w:rsidP="00F6743F">
      <w:pPr>
        <w:ind w:firstLine="720"/>
        <w:rPr>
          <w:sz w:val="24"/>
          <w:szCs w:val="24"/>
          <w:lang w:val="en-US"/>
        </w:rPr>
      </w:pPr>
      <w:r w:rsidRPr="00F80A44">
        <w:rPr>
          <w:sz w:val="24"/>
          <w:szCs w:val="24"/>
          <w:lang w:val="en-US"/>
        </w:rPr>
        <w:t>Here, we will be analyzing the trends of suicide rate for Male and Female separately for the developed countries</w:t>
      </w:r>
      <w:r w:rsidR="001516D5">
        <w:rPr>
          <w:sz w:val="24"/>
          <w:szCs w:val="24"/>
          <w:lang w:val="en-US"/>
        </w:rPr>
        <w:t xml:space="preserve"> for all age groups</w:t>
      </w:r>
      <w:r w:rsidRPr="00F80A44">
        <w:rPr>
          <w:sz w:val="24"/>
          <w:szCs w:val="24"/>
          <w:lang w:val="en-US"/>
        </w:rPr>
        <w:t xml:space="preserve"> over the duration of 1985-2015</w:t>
      </w:r>
      <w:r w:rsidR="00141779">
        <w:rPr>
          <w:sz w:val="24"/>
          <w:szCs w:val="24"/>
          <w:lang w:val="en-US"/>
        </w:rPr>
        <w:t>.</w:t>
      </w:r>
    </w:p>
    <w:p w14:paraId="4506DB4F" w14:textId="77777777" w:rsidR="00CD2448" w:rsidRPr="008465DC" w:rsidRDefault="00CD2448" w:rsidP="00CD2448">
      <w:pPr>
        <w:rPr>
          <w:lang w:val="en-US"/>
        </w:rPr>
      </w:pPr>
    </w:p>
    <w:p w14:paraId="33182C5C" w14:textId="77777777" w:rsidR="00CD2448" w:rsidRDefault="00CD2448" w:rsidP="00CD2448">
      <w:pPr>
        <w:rPr>
          <w:lang w:val="en-US"/>
        </w:rPr>
      </w:pPr>
      <w:r>
        <w:rPr>
          <w:noProof/>
        </w:rPr>
        <w:lastRenderedPageBreak/>
        <w:drawing>
          <wp:inline distT="0" distB="0" distL="0" distR="0" wp14:anchorId="07E131DF" wp14:editId="6542E50B">
            <wp:extent cx="4838700" cy="52197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8700" cy="5219700"/>
                    </a:xfrm>
                    <a:prstGeom prst="rect">
                      <a:avLst/>
                    </a:prstGeom>
                  </pic:spPr>
                </pic:pic>
              </a:graphicData>
            </a:graphic>
          </wp:inline>
        </w:drawing>
      </w:r>
    </w:p>
    <w:p w14:paraId="416A8F60" w14:textId="1B240CB1" w:rsidR="00CD2448" w:rsidRPr="00F80A44" w:rsidRDefault="00CD2448" w:rsidP="00CD2448">
      <w:pPr>
        <w:rPr>
          <w:sz w:val="24"/>
          <w:szCs w:val="24"/>
          <w:lang w:val="en-US"/>
        </w:rPr>
      </w:pPr>
      <w:r w:rsidRPr="00F80A44">
        <w:rPr>
          <w:sz w:val="24"/>
          <w:szCs w:val="24"/>
          <w:lang w:val="en-US"/>
        </w:rPr>
        <w:t>Below are the insights found</w:t>
      </w:r>
      <w:r w:rsidR="00474ABE">
        <w:rPr>
          <w:sz w:val="24"/>
          <w:szCs w:val="24"/>
          <w:lang w:val="en-US"/>
        </w:rPr>
        <w:t xml:space="preserve"> after going through the above 2 plots</w:t>
      </w:r>
      <w:r w:rsidRPr="00F80A44">
        <w:rPr>
          <w:sz w:val="24"/>
          <w:szCs w:val="24"/>
          <w:lang w:val="en-US"/>
        </w:rPr>
        <w:t>:</w:t>
      </w:r>
    </w:p>
    <w:p w14:paraId="300B3A6E" w14:textId="5352C716" w:rsidR="00CD2448" w:rsidRPr="00A36F14" w:rsidRDefault="00CD2448" w:rsidP="00CD2448">
      <w:pPr>
        <w:pStyle w:val="ListParagraph"/>
        <w:numPr>
          <w:ilvl w:val="0"/>
          <w:numId w:val="36"/>
        </w:numPr>
        <w:rPr>
          <w:sz w:val="24"/>
          <w:szCs w:val="24"/>
          <w:lang w:val="en-US"/>
        </w:rPr>
      </w:pPr>
      <w:r w:rsidRPr="00A36F14">
        <w:rPr>
          <w:sz w:val="24"/>
          <w:szCs w:val="24"/>
          <w:lang w:val="en-US"/>
        </w:rPr>
        <w:t>For the UK, there’s no obvious increase in the suicide rate for men</w:t>
      </w:r>
      <w:r w:rsidR="00AE6DD2">
        <w:rPr>
          <w:sz w:val="24"/>
          <w:szCs w:val="24"/>
          <w:lang w:val="en-US"/>
        </w:rPr>
        <w:t xml:space="preserve"> and</w:t>
      </w:r>
      <w:r w:rsidRPr="00A36F14">
        <w:rPr>
          <w:sz w:val="24"/>
          <w:szCs w:val="24"/>
          <w:lang w:val="en-US"/>
        </w:rPr>
        <w:t xml:space="preserve"> that can also be observed to an equal extent in women.</w:t>
      </w:r>
    </w:p>
    <w:p w14:paraId="39CD5EA9" w14:textId="77777777" w:rsidR="00CD2448" w:rsidRPr="00A36F14" w:rsidRDefault="00CD2448" w:rsidP="00CD2448">
      <w:pPr>
        <w:pStyle w:val="ListParagraph"/>
        <w:numPr>
          <w:ilvl w:val="0"/>
          <w:numId w:val="36"/>
        </w:numPr>
        <w:rPr>
          <w:sz w:val="24"/>
          <w:szCs w:val="24"/>
          <w:lang w:val="en-US"/>
        </w:rPr>
      </w:pPr>
      <w:r w:rsidRPr="00A36F14">
        <w:rPr>
          <w:sz w:val="24"/>
          <w:szCs w:val="24"/>
          <w:lang w:val="en-US"/>
        </w:rPr>
        <w:t>Rate for France has decreased to roughly rate same the US in 2015 for both Male and Female.</w:t>
      </w:r>
    </w:p>
    <w:p w14:paraId="16B544ED" w14:textId="77777777" w:rsidR="00CD2448" w:rsidRPr="00A36F14" w:rsidRDefault="00CD2448" w:rsidP="00CD2448">
      <w:pPr>
        <w:pStyle w:val="ListParagraph"/>
        <w:numPr>
          <w:ilvl w:val="0"/>
          <w:numId w:val="36"/>
        </w:numPr>
        <w:rPr>
          <w:sz w:val="24"/>
          <w:szCs w:val="24"/>
          <w:lang w:val="en-US"/>
        </w:rPr>
      </w:pPr>
      <w:r w:rsidRPr="00A36F14">
        <w:rPr>
          <w:sz w:val="24"/>
          <w:szCs w:val="24"/>
          <w:lang w:val="en-US"/>
        </w:rPr>
        <w:t>The different trend lines for men &amp; women in Ireland is unusual - in 1990, the male rate increases, but the same can’t be observed for females.</w:t>
      </w:r>
    </w:p>
    <w:p w14:paraId="4321EF2C" w14:textId="5C7DC241" w:rsidR="00CD2448" w:rsidRPr="00A36F14" w:rsidRDefault="00CD2448" w:rsidP="00CD2448">
      <w:pPr>
        <w:pStyle w:val="ListParagraph"/>
        <w:numPr>
          <w:ilvl w:val="0"/>
          <w:numId w:val="36"/>
        </w:numPr>
        <w:rPr>
          <w:sz w:val="24"/>
          <w:szCs w:val="24"/>
          <w:lang w:val="en-US"/>
        </w:rPr>
      </w:pPr>
      <w:r w:rsidRPr="00A36F14">
        <w:rPr>
          <w:sz w:val="24"/>
          <w:szCs w:val="24"/>
          <w:lang w:val="en-US"/>
        </w:rPr>
        <w:t>For Canada, the suicide rate is decreasing roughly at the same rate.</w:t>
      </w:r>
    </w:p>
    <w:p w14:paraId="5F922EF9" w14:textId="77777777" w:rsidR="003A2589" w:rsidRPr="00F80A44" w:rsidRDefault="003A2589" w:rsidP="003A2589">
      <w:pPr>
        <w:pStyle w:val="ListParagraph"/>
        <w:ind w:left="645"/>
        <w:rPr>
          <w:sz w:val="24"/>
          <w:szCs w:val="24"/>
          <w:lang w:val="en-US"/>
        </w:rPr>
      </w:pPr>
    </w:p>
    <w:p w14:paraId="4F0E0F85" w14:textId="04C576BC" w:rsidR="00552842" w:rsidRDefault="00552842" w:rsidP="007C1087">
      <w:pPr>
        <w:pStyle w:val="Heading3"/>
        <w:rPr>
          <w:color w:val="365F91" w:themeColor="accent1" w:themeShade="BF"/>
          <w:lang w:val="en-US"/>
        </w:rPr>
      </w:pPr>
      <w:bookmarkStart w:id="23" w:name="_Toc14796679"/>
      <w:r w:rsidRPr="007C1087">
        <w:rPr>
          <w:color w:val="365F91" w:themeColor="accent1" w:themeShade="BF"/>
          <w:lang w:val="en-US"/>
        </w:rPr>
        <w:t>6.</w:t>
      </w:r>
      <w:r w:rsidR="002B7376" w:rsidRPr="007C1087">
        <w:rPr>
          <w:color w:val="365F91" w:themeColor="accent1" w:themeShade="BF"/>
          <w:lang w:val="en-US"/>
        </w:rPr>
        <w:t>2.2</w:t>
      </w:r>
      <w:r w:rsidRPr="007C1087">
        <w:rPr>
          <w:color w:val="365F91" w:themeColor="accent1" w:themeShade="BF"/>
          <w:lang w:val="en-US"/>
        </w:rPr>
        <w:t xml:space="preserve"> Young to Middle-Aged Men</w:t>
      </w:r>
      <w:bookmarkEnd w:id="23"/>
    </w:p>
    <w:p w14:paraId="714840EE" w14:textId="77777777" w:rsidR="001F73BC" w:rsidRPr="001F73BC" w:rsidRDefault="001F73BC" w:rsidP="001F73BC">
      <w:pPr>
        <w:shd w:val="clear" w:color="auto" w:fill="FFFFFF"/>
        <w:spacing w:before="240" w:line="240" w:lineRule="auto"/>
        <w:rPr>
          <w:rFonts w:eastAsia="Times New Roman"/>
          <w:color w:val="000000"/>
          <w:sz w:val="24"/>
          <w:szCs w:val="24"/>
          <w:lang w:val="en-US"/>
        </w:rPr>
      </w:pPr>
      <w:r w:rsidRPr="001F73BC">
        <w:rPr>
          <w:rFonts w:eastAsia="Times New Roman"/>
          <w:color w:val="000000"/>
          <w:sz w:val="24"/>
          <w:szCs w:val="24"/>
          <w:lang w:val="en-US"/>
        </w:rPr>
        <w:t>Here we restrict our analysis to:</w:t>
      </w:r>
    </w:p>
    <w:p w14:paraId="7BEFE4E4" w14:textId="77777777" w:rsidR="001F73BC" w:rsidRPr="001F73BC" w:rsidRDefault="001F73BC" w:rsidP="001F73BC">
      <w:pPr>
        <w:numPr>
          <w:ilvl w:val="0"/>
          <w:numId w:val="39"/>
        </w:numPr>
        <w:shd w:val="clear" w:color="auto" w:fill="FFFFFF"/>
        <w:spacing w:before="100" w:beforeAutospacing="1" w:after="100" w:afterAutospacing="1" w:line="240" w:lineRule="auto"/>
        <w:rPr>
          <w:rFonts w:eastAsia="Times New Roman"/>
          <w:color w:val="000000"/>
          <w:sz w:val="24"/>
          <w:szCs w:val="24"/>
          <w:lang w:val="en-US"/>
        </w:rPr>
      </w:pPr>
      <w:r w:rsidRPr="001F73BC">
        <w:rPr>
          <w:rFonts w:eastAsia="Times New Roman"/>
          <w:color w:val="000000"/>
          <w:sz w:val="24"/>
          <w:szCs w:val="24"/>
          <w:lang w:val="en-US"/>
        </w:rPr>
        <w:t>Men</w:t>
      </w:r>
    </w:p>
    <w:p w14:paraId="3D2CF78A" w14:textId="40073192" w:rsidR="001F73BC" w:rsidRDefault="001F73BC" w:rsidP="001F73BC">
      <w:pPr>
        <w:numPr>
          <w:ilvl w:val="0"/>
          <w:numId w:val="39"/>
        </w:numPr>
        <w:shd w:val="clear" w:color="auto" w:fill="FFFFFF"/>
        <w:spacing w:before="100" w:beforeAutospacing="1" w:after="100" w:afterAutospacing="1" w:line="240" w:lineRule="auto"/>
        <w:rPr>
          <w:rFonts w:eastAsia="Times New Roman"/>
          <w:color w:val="000000"/>
          <w:sz w:val="24"/>
          <w:szCs w:val="24"/>
          <w:lang w:val="en-US"/>
        </w:rPr>
      </w:pPr>
      <w:r w:rsidRPr="001F73BC">
        <w:rPr>
          <w:rFonts w:eastAsia="Times New Roman"/>
          <w:color w:val="000000"/>
          <w:sz w:val="24"/>
          <w:szCs w:val="24"/>
          <w:lang w:val="en-US"/>
        </w:rPr>
        <w:lastRenderedPageBreak/>
        <w:t>Ages “15-24”, “25-34” &amp; “35-54”</w:t>
      </w:r>
    </w:p>
    <w:p w14:paraId="6F059091" w14:textId="77777777" w:rsidR="003A2589" w:rsidRPr="001F73BC" w:rsidRDefault="003A2589" w:rsidP="003A2589">
      <w:pPr>
        <w:shd w:val="clear" w:color="auto" w:fill="FFFFFF"/>
        <w:spacing w:before="100" w:beforeAutospacing="1" w:after="100" w:afterAutospacing="1" w:line="240" w:lineRule="auto"/>
        <w:ind w:left="720"/>
        <w:rPr>
          <w:rFonts w:eastAsia="Times New Roman"/>
          <w:color w:val="000000"/>
          <w:sz w:val="24"/>
          <w:szCs w:val="24"/>
          <w:lang w:val="en-US"/>
        </w:rPr>
      </w:pPr>
    </w:p>
    <w:p w14:paraId="6976365C" w14:textId="31D5442F" w:rsidR="00552842" w:rsidRDefault="00552842" w:rsidP="00552842">
      <w:pPr>
        <w:pStyle w:val="Heading3"/>
        <w:rPr>
          <w:color w:val="365F91" w:themeColor="accent1" w:themeShade="BF"/>
          <w:lang w:val="en-US"/>
        </w:rPr>
      </w:pPr>
      <w:bookmarkStart w:id="24" w:name="_Toc14796680"/>
      <w:r>
        <w:rPr>
          <w:color w:val="365F91" w:themeColor="accent1" w:themeShade="BF"/>
          <w:lang w:val="en-US"/>
        </w:rPr>
        <w:t>6</w:t>
      </w:r>
      <w:r w:rsidRPr="0018155D">
        <w:rPr>
          <w:color w:val="365F91" w:themeColor="accent1" w:themeShade="BF"/>
          <w:lang w:val="en-US"/>
        </w:rPr>
        <w:t>.</w:t>
      </w:r>
      <w:r w:rsidR="00645F9F">
        <w:rPr>
          <w:color w:val="365F91" w:themeColor="accent1" w:themeShade="BF"/>
          <w:lang w:val="en-US"/>
        </w:rPr>
        <w:t>2</w:t>
      </w:r>
      <w:r w:rsidRPr="0018155D">
        <w:rPr>
          <w:color w:val="365F91" w:themeColor="accent1" w:themeShade="BF"/>
          <w:lang w:val="en-US"/>
        </w:rPr>
        <w:t>.</w:t>
      </w:r>
      <w:r w:rsidR="00645F9F">
        <w:rPr>
          <w:color w:val="365F91" w:themeColor="accent1" w:themeShade="BF"/>
          <w:lang w:val="en-US"/>
        </w:rPr>
        <w:t>3</w:t>
      </w:r>
      <w:r w:rsidRPr="0018155D">
        <w:rPr>
          <w:color w:val="365F91" w:themeColor="accent1" w:themeShade="BF"/>
          <w:lang w:val="en-US"/>
        </w:rPr>
        <w:t xml:space="preserve"> Men - Ages 15-54 Combined</w:t>
      </w:r>
      <w:bookmarkEnd w:id="24"/>
    </w:p>
    <w:p w14:paraId="30E308FB" w14:textId="49D45FEE" w:rsidR="00291ED6" w:rsidRPr="000B4BB4" w:rsidRDefault="00291ED6" w:rsidP="00C2074C">
      <w:pPr>
        <w:ind w:firstLine="720"/>
        <w:rPr>
          <w:sz w:val="24"/>
          <w:szCs w:val="24"/>
          <w:lang w:val="en-US"/>
        </w:rPr>
      </w:pPr>
      <w:r w:rsidRPr="000B4BB4">
        <w:rPr>
          <w:sz w:val="24"/>
          <w:szCs w:val="24"/>
          <w:lang w:val="en-US"/>
        </w:rPr>
        <w:t>First, we will plot the trends collectively for</w:t>
      </w:r>
      <w:r w:rsidR="00205E27" w:rsidRPr="000B4BB4">
        <w:rPr>
          <w:sz w:val="24"/>
          <w:szCs w:val="24"/>
          <w:lang w:val="en-US"/>
        </w:rPr>
        <w:t xml:space="preserve"> male from</w:t>
      </w:r>
      <w:r w:rsidRPr="000B4BB4">
        <w:rPr>
          <w:sz w:val="24"/>
          <w:szCs w:val="24"/>
          <w:lang w:val="en-US"/>
        </w:rPr>
        <w:t xml:space="preserve"> these 3 age groups from the chosen developed countries over the duration of 1985-2015.</w:t>
      </w:r>
    </w:p>
    <w:p w14:paraId="10DC49BF" w14:textId="77777777" w:rsidR="00291ED6" w:rsidRDefault="00291ED6" w:rsidP="00291ED6">
      <w:pPr>
        <w:rPr>
          <w:lang w:val="en-US"/>
        </w:rPr>
      </w:pPr>
    </w:p>
    <w:p w14:paraId="5DA57E16" w14:textId="6888D5DD" w:rsidR="00291ED6" w:rsidRDefault="0095116A" w:rsidP="00291ED6">
      <w:pPr>
        <w:rPr>
          <w:lang w:val="en-US"/>
        </w:rPr>
      </w:pPr>
      <w:r>
        <w:rPr>
          <w:noProof/>
        </w:rPr>
        <w:drawing>
          <wp:inline distT="0" distB="0" distL="0" distR="0" wp14:anchorId="022651B6" wp14:editId="5E6F2703">
            <wp:extent cx="3995530" cy="3185977"/>
            <wp:effectExtent l="0" t="0" r="508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5530" cy="3185977"/>
                    </a:xfrm>
                    <a:prstGeom prst="rect">
                      <a:avLst/>
                    </a:prstGeom>
                  </pic:spPr>
                </pic:pic>
              </a:graphicData>
            </a:graphic>
          </wp:inline>
        </w:drawing>
      </w:r>
    </w:p>
    <w:p w14:paraId="723A51A6" w14:textId="77777777" w:rsidR="00BD59B9" w:rsidRPr="000B4BB4" w:rsidRDefault="00BD59B9" w:rsidP="00BD59B9">
      <w:pPr>
        <w:rPr>
          <w:sz w:val="24"/>
          <w:szCs w:val="24"/>
          <w:lang w:val="en-US"/>
        </w:rPr>
      </w:pPr>
      <w:r w:rsidRPr="000B4BB4">
        <w:rPr>
          <w:sz w:val="24"/>
          <w:szCs w:val="24"/>
          <w:lang w:val="en-US"/>
        </w:rPr>
        <w:t>Here are the insights that we could derive:</w:t>
      </w:r>
    </w:p>
    <w:p w14:paraId="425B34DB" w14:textId="77777777" w:rsidR="00BD59B9" w:rsidRPr="000B4BB4" w:rsidRDefault="00BD59B9" w:rsidP="00BD59B9">
      <w:pPr>
        <w:rPr>
          <w:sz w:val="24"/>
          <w:szCs w:val="24"/>
          <w:lang w:val="en-US"/>
        </w:rPr>
      </w:pPr>
    </w:p>
    <w:p w14:paraId="40079099"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Ireland’s trend over the 1990’s was very concerning It went from ~14 (per 100k, per year) to 33 between 1988 and 1998.</w:t>
      </w:r>
    </w:p>
    <w:p w14:paraId="7D430BA7"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Again, the US shows the most obvious and concerning upward trend</w:t>
      </w:r>
    </w:p>
    <w:p w14:paraId="10231037"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Comparatively, for young to middle-aged men, the UK seems fairly flat across time</w:t>
      </w:r>
    </w:p>
    <w:p w14:paraId="2C31BBEA" w14:textId="77777777" w:rsidR="00BD59B9" w:rsidRPr="000B4BB4" w:rsidRDefault="00BD59B9" w:rsidP="00BD59B9">
      <w:pPr>
        <w:pStyle w:val="ListParagraph"/>
        <w:numPr>
          <w:ilvl w:val="0"/>
          <w:numId w:val="40"/>
        </w:numPr>
        <w:rPr>
          <w:sz w:val="24"/>
          <w:szCs w:val="24"/>
          <w:lang w:val="en-US"/>
        </w:rPr>
      </w:pPr>
      <w:r w:rsidRPr="000B4BB4">
        <w:rPr>
          <w:sz w:val="24"/>
          <w:szCs w:val="24"/>
          <w:lang w:val="en-US"/>
        </w:rPr>
        <w:t>Canada shows a remarkable downward trend. The rate went from ~29 to ~19 from year 1995 to 2006 - a decrease of ~35%.</w:t>
      </w:r>
    </w:p>
    <w:p w14:paraId="264ADAEC" w14:textId="77777777" w:rsidR="00544FAD" w:rsidRPr="00544FAD" w:rsidRDefault="00544FAD" w:rsidP="00544FAD">
      <w:pPr>
        <w:rPr>
          <w:lang w:val="en-US"/>
        </w:rPr>
      </w:pPr>
    </w:p>
    <w:p w14:paraId="7710477A" w14:textId="4600CD35" w:rsidR="00552842" w:rsidRDefault="00552842" w:rsidP="00291ED6">
      <w:pPr>
        <w:pStyle w:val="Heading3"/>
        <w:numPr>
          <w:ilvl w:val="2"/>
          <w:numId w:val="26"/>
        </w:numPr>
        <w:rPr>
          <w:color w:val="365F91" w:themeColor="accent1" w:themeShade="BF"/>
          <w:lang w:val="en-US"/>
        </w:rPr>
      </w:pPr>
      <w:bookmarkStart w:id="25" w:name="_Toc14796681"/>
      <w:r w:rsidRPr="0018155D">
        <w:rPr>
          <w:color w:val="365F91" w:themeColor="accent1" w:themeShade="BF"/>
          <w:lang w:val="en-US"/>
        </w:rPr>
        <w:t>Men - Ages 15-24, 25-34 &amp; 35-54</w:t>
      </w:r>
      <w:bookmarkEnd w:id="25"/>
    </w:p>
    <w:p w14:paraId="078E4C3E" w14:textId="32599EED" w:rsidR="00291ED6" w:rsidRPr="000B4BB4" w:rsidRDefault="00291ED6" w:rsidP="007A6836">
      <w:pPr>
        <w:ind w:firstLine="720"/>
        <w:rPr>
          <w:sz w:val="24"/>
          <w:szCs w:val="24"/>
          <w:lang w:val="en-US"/>
        </w:rPr>
      </w:pPr>
      <w:r w:rsidRPr="000B4BB4">
        <w:rPr>
          <w:sz w:val="24"/>
          <w:szCs w:val="24"/>
          <w:lang w:val="en-US"/>
        </w:rPr>
        <w:t xml:space="preserve">We will plot the trends </w:t>
      </w:r>
      <w:r w:rsidR="00205E27" w:rsidRPr="000B4BB4">
        <w:rPr>
          <w:sz w:val="24"/>
          <w:szCs w:val="24"/>
          <w:lang w:val="en-US"/>
        </w:rPr>
        <w:t>separately</w:t>
      </w:r>
      <w:r w:rsidRPr="000B4BB4">
        <w:rPr>
          <w:sz w:val="24"/>
          <w:szCs w:val="24"/>
          <w:lang w:val="en-US"/>
        </w:rPr>
        <w:t xml:space="preserve"> for </w:t>
      </w:r>
      <w:r w:rsidR="00205E27" w:rsidRPr="000B4BB4">
        <w:rPr>
          <w:sz w:val="24"/>
          <w:szCs w:val="24"/>
          <w:lang w:val="en-US"/>
        </w:rPr>
        <w:t>male of these</w:t>
      </w:r>
      <w:r w:rsidRPr="000B4BB4">
        <w:rPr>
          <w:sz w:val="24"/>
          <w:szCs w:val="24"/>
          <w:lang w:val="en-US"/>
        </w:rPr>
        <w:t xml:space="preserve"> 3 age groups from the chosen developed countries over the duration of 1985-2015.</w:t>
      </w:r>
    </w:p>
    <w:p w14:paraId="725F1DA2" w14:textId="0F7455F0" w:rsidR="00291ED6" w:rsidRDefault="00FB4792" w:rsidP="00291ED6">
      <w:pPr>
        <w:rPr>
          <w:lang w:val="en-US"/>
        </w:rPr>
      </w:pPr>
      <w:r>
        <w:rPr>
          <w:noProof/>
        </w:rPr>
        <w:lastRenderedPageBreak/>
        <w:drawing>
          <wp:inline distT="0" distB="0" distL="0" distR="0" wp14:anchorId="59E16F96" wp14:editId="00B5FFF5">
            <wp:extent cx="4124739" cy="6734058"/>
            <wp:effectExtent l="0" t="0" r="9525" b="0"/>
            <wp:docPr id="32" name="Picture 32" descr="C:\Users\Lenovo\AppData\Local\Microsoft\Windows\INetCache\Content.MSO\1A44DA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Microsoft\Windows\INetCache\Content.MSO\1A44DABF.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6328" cy="6752978"/>
                    </a:xfrm>
                    <a:prstGeom prst="rect">
                      <a:avLst/>
                    </a:prstGeom>
                    <a:noFill/>
                    <a:ln>
                      <a:noFill/>
                    </a:ln>
                  </pic:spPr>
                </pic:pic>
              </a:graphicData>
            </a:graphic>
          </wp:inline>
        </w:drawing>
      </w:r>
    </w:p>
    <w:p w14:paraId="7D118D02" w14:textId="6E177D93" w:rsidR="00AC0810" w:rsidRPr="000B4BB4" w:rsidRDefault="00AC0810" w:rsidP="00291ED6">
      <w:pPr>
        <w:rPr>
          <w:sz w:val="24"/>
          <w:szCs w:val="24"/>
          <w:lang w:val="en-US"/>
        </w:rPr>
      </w:pPr>
      <w:r w:rsidRPr="000B4BB4">
        <w:rPr>
          <w:sz w:val="24"/>
          <w:szCs w:val="24"/>
          <w:lang w:val="en-US"/>
        </w:rPr>
        <w:t>Below is the list of important insights:</w:t>
      </w:r>
    </w:p>
    <w:p w14:paraId="3BDC4BE4" w14:textId="77777777" w:rsidR="000B4BB4" w:rsidRPr="000B4BB4" w:rsidRDefault="000B4BB4" w:rsidP="000B4BB4">
      <w:pPr>
        <w:pStyle w:val="ListParagraph"/>
        <w:numPr>
          <w:ilvl w:val="0"/>
          <w:numId w:val="41"/>
        </w:numPr>
        <w:rPr>
          <w:sz w:val="24"/>
          <w:szCs w:val="24"/>
          <w:lang w:val="en-US"/>
        </w:rPr>
      </w:pPr>
      <w:r w:rsidRPr="000B4BB4">
        <w:rPr>
          <w:sz w:val="24"/>
          <w:szCs w:val="24"/>
          <w:lang w:val="en-US"/>
        </w:rPr>
        <w:t>Canada rates for men in the ‘15-24’ and ‘25-34’ categories appear to be decreasing, which is a positive thing.</w:t>
      </w:r>
    </w:p>
    <w:p w14:paraId="16396585" w14:textId="0CA4FDF2" w:rsidR="00AC0810" w:rsidRDefault="000B4BB4" w:rsidP="000B4BB4">
      <w:pPr>
        <w:pStyle w:val="ListParagraph"/>
        <w:numPr>
          <w:ilvl w:val="0"/>
          <w:numId w:val="41"/>
        </w:numPr>
        <w:rPr>
          <w:sz w:val="24"/>
          <w:szCs w:val="24"/>
          <w:lang w:val="en-US"/>
        </w:rPr>
      </w:pPr>
      <w:r w:rsidRPr="000B4BB4">
        <w:rPr>
          <w:sz w:val="24"/>
          <w:szCs w:val="24"/>
          <w:lang w:val="en-US"/>
        </w:rPr>
        <w:t>Canada rates for men in the ‘35-54’ categories appear flat &amp; slightly decreasing</w:t>
      </w:r>
      <w:r w:rsidR="00320DAB">
        <w:rPr>
          <w:sz w:val="24"/>
          <w:szCs w:val="24"/>
          <w:lang w:val="en-US"/>
        </w:rPr>
        <w:t>.</w:t>
      </w:r>
    </w:p>
    <w:p w14:paraId="727CD8AB" w14:textId="77777777" w:rsidR="003321AF" w:rsidRPr="000B4BB4" w:rsidRDefault="003321AF" w:rsidP="003321AF">
      <w:pPr>
        <w:pStyle w:val="ListParagraph"/>
        <w:ind w:left="645"/>
        <w:rPr>
          <w:sz w:val="24"/>
          <w:szCs w:val="24"/>
          <w:lang w:val="en-US"/>
        </w:rPr>
      </w:pPr>
    </w:p>
    <w:p w14:paraId="6D807447" w14:textId="73B64280" w:rsidR="005E710F" w:rsidRDefault="00D731BD" w:rsidP="00FD5070">
      <w:pPr>
        <w:pStyle w:val="Heading2"/>
        <w:rPr>
          <w:color w:val="365F91" w:themeColor="accent1" w:themeShade="BF"/>
          <w:lang w:val="en-US"/>
        </w:rPr>
      </w:pPr>
      <w:bookmarkStart w:id="26" w:name="_Toc14796682"/>
      <w:r>
        <w:rPr>
          <w:color w:val="365F91" w:themeColor="accent1" w:themeShade="BF"/>
          <w:lang w:val="en-US"/>
        </w:rPr>
        <w:lastRenderedPageBreak/>
        <w:t>6</w:t>
      </w:r>
      <w:r w:rsidR="00FD5070" w:rsidRPr="0018155D">
        <w:rPr>
          <w:color w:val="365F91" w:themeColor="accent1" w:themeShade="BF"/>
          <w:lang w:val="en-US"/>
        </w:rPr>
        <w:t xml:space="preserve">.3 </w:t>
      </w:r>
      <w:r w:rsidR="001F1CEB">
        <w:rPr>
          <w:color w:val="365F91" w:themeColor="accent1" w:themeShade="BF"/>
          <w:lang w:val="en-US"/>
        </w:rPr>
        <w:t>Recent Trends in developed countries</w:t>
      </w:r>
      <w:bookmarkEnd w:id="26"/>
    </w:p>
    <w:p w14:paraId="78046793" w14:textId="1E1AE489" w:rsidR="00920C04" w:rsidRDefault="00920C04" w:rsidP="00920C04">
      <w:pPr>
        <w:ind w:firstLine="720"/>
        <w:rPr>
          <w:sz w:val="24"/>
          <w:szCs w:val="24"/>
          <w:shd w:val="clear" w:color="auto" w:fill="FFFFFF"/>
        </w:rPr>
      </w:pPr>
      <w:r w:rsidRPr="00920C04">
        <w:rPr>
          <w:sz w:val="24"/>
          <w:szCs w:val="24"/>
          <w:shd w:val="clear" w:color="auto" w:fill="FFFFFF"/>
        </w:rPr>
        <w:t>For the purposes of these visuali</w:t>
      </w:r>
      <w:r w:rsidR="00565E7C">
        <w:rPr>
          <w:sz w:val="24"/>
          <w:szCs w:val="24"/>
          <w:shd w:val="clear" w:color="auto" w:fill="FFFFFF"/>
        </w:rPr>
        <w:t>z</w:t>
      </w:r>
      <w:r w:rsidRPr="00920C04">
        <w:rPr>
          <w:sz w:val="24"/>
          <w:szCs w:val="24"/>
          <w:shd w:val="clear" w:color="auto" w:fill="FFFFFF"/>
        </w:rPr>
        <w:t xml:space="preserve">ations, </w:t>
      </w:r>
      <w:r w:rsidR="00A81073">
        <w:rPr>
          <w:sz w:val="24"/>
          <w:szCs w:val="24"/>
          <w:shd w:val="clear" w:color="auto" w:fill="FFFFFF"/>
        </w:rPr>
        <w:t>we</w:t>
      </w:r>
      <w:r w:rsidRPr="00920C04">
        <w:rPr>
          <w:sz w:val="24"/>
          <w:szCs w:val="24"/>
          <w:shd w:val="clear" w:color="auto" w:fill="FFFFFF"/>
        </w:rPr>
        <w:t xml:space="preserve"> </w:t>
      </w:r>
      <w:r w:rsidR="00A81073">
        <w:rPr>
          <w:sz w:val="24"/>
          <w:szCs w:val="24"/>
          <w:shd w:val="clear" w:color="auto" w:fill="FFFFFF"/>
        </w:rPr>
        <w:t>are</w:t>
      </w:r>
      <w:r w:rsidRPr="00920C04">
        <w:rPr>
          <w:sz w:val="24"/>
          <w:szCs w:val="24"/>
          <w:shd w:val="clear" w:color="auto" w:fill="FFFFFF"/>
        </w:rPr>
        <w:t xml:space="preserve"> interested in data from recent years (France, for example, has changed a </w:t>
      </w:r>
      <w:r w:rsidRPr="00920C04">
        <w:rPr>
          <w:rStyle w:val="Emphasis"/>
          <w:sz w:val="24"/>
          <w:szCs w:val="24"/>
          <w:shd w:val="clear" w:color="auto" w:fill="FFFFFF"/>
        </w:rPr>
        <w:t>lot</w:t>
      </w:r>
      <w:r w:rsidRPr="00920C04">
        <w:rPr>
          <w:sz w:val="24"/>
          <w:szCs w:val="24"/>
          <w:shd w:val="clear" w:color="auto" w:fill="FFFFFF"/>
        </w:rPr>
        <w:t xml:space="preserve">), so </w:t>
      </w:r>
      <w:r w:rsidR="00BE2DBC">
        <w:rPr>
          <w:sz w:val="24"/>
          <w:szCs w:val="24"/>
          <w:shd w:val="clear" w:color="auto" w:fill="FFFFFF"/>
        </w:rPr>
        <w:t>we will</w:t>
      </w:r>
      <w:r w:rsidRPr="00920C04">
        <w:rPr>
          <w:sz w:val="24"/>
          <w:szCs w:val="24"/>
          <w:shd w:val="clear" w:color="auto" w:fill="FFFFFF"/>
        </w:rPr>
        <w:t> </w:t>
      </w:r>
      <w:r w:rsidRPr="00920C04">
        <w:rPr>
          <w:rStyle w:val="Strong"/>
          <w:sz w:val="24"/>
          <w:szCs w:val="24"/>
          <w:shd w:val="clear" w:color="auto" w:fill="FFFFFF"/>
        </w:rPr>
        <w:t>restrict the timeframe to 2010 onwards</w:t>
      </w:r>
      <w:r w:rsidR="002402D2">
        <w:rPr>
          <w:sz w:val="24"/>
          <w:szCs w:val="24"/>
          <w:shd w:val="clear" w:color="auto" w:fill="FFFFFF"/>
        </w:rPr>
        <w:t xml:space="preserve"> </w:t>
      </w:r>
      <w:r w:rsidR="002402D2" w:rsidRPr="002402D2">
        <w:rPr>
          <w:sz w:val="24"/>
          <w:szCs w:val="24"/>
          <w:shd w:val="clear" w:color="auto" w:fill="FFFFFF"/>
        </w:rPr>
        <w:t>for from Canada,</w:t>
      </w:r>
      <w:r w:rsidR="0023672D">
        <w:rPr>
          <w:sz w:val="24"/>
          <w:szCs w:val="24"/>
          <w:shd w:val="clear" w:color="auto" w:fill="FFFFFF"/>
        </w:rPr>
        <w:t xml:space="preserve"> </w:t>
      </w:r>
      <w:r w:rsidR="002402D2" w:rsidRPr="002402D2">
        <w:rPr>
          <w:sz w:val="24"/>
          <w:szCs w:val="24"/>
          <w:shd w:val="clear" w:color="auto" w:fill="FFFFFF"/>
        </w:rPr>
        <w:t xml:space="preserve">UK, Ireland, America </w:t>
      </w:r>
      <w:r w:rsidR="0013328E">
        <w:rPr>
          <w:sz w:val="24"/>
          <w:szCs w:val="24"/>
          <w:shd w:val="clear" w:color="auto" w:fill="FFFFFF"/>
        </w:rPr>
        <w:t>and</w:t>
      </w:r>
      <w:r w:rsidR="002402D2" w:rsidRPr="002402D2">
        <w:rPr>
          <w:sz w:val="24"/>
          <w:szCs w:val="24"/>
          <w:shd w:val="clear" w:color="auto" w:fill="FFFFFF"/>
        </w:rPr>
        <w:t xml:space="preserve"> France</w:t>
      </w:r>
      <w:r w:rsidR="004A7B7F">
        <w:rPr>
          <w:sz w:val="24"/>
          <w:szCs w:val="24"/>
          <w:shd w:val="clear" w:color="auto" w:fill="FFFFFF"/>
        </w:rPr>
        <w:t>.</w:t>
      </w:r>
    </w:p>
    <w:p w14:paraId="3AFA3CE2" w14:textId="60711EB4" w:rsidR="000E1764" w:rsidRPr="00047F89" w:rsidRDefault="000E1764" w:rsidP="00047F89">
      <w:pPr>
        <w:rPr>
          <w:sz w:val="24"/>
          <w:szCs w:val="24"/>
          <w:lang w:val="en-US"/>
        </w:rPr>
      </w:pPr>
    </w:p>
    <w:p w14:paraId="56A1A17A" w14:textId="78C1CFFB" w:rsidR="005E710F" w:rsidRDefault="00D731BD" w:rsidP="00755A87">
      <w:pPr>
        <w:pStyle w:val="Heading3"/>
        <w:rPr>
          <w:color w:val="365F91" w:themeColor="accent1" w:themeShade="BF"/>
          <w:lang w:val="en-US"/>
        </w:rPr>
      </w:pPr>
      <w:bookmarkStart w:id="27" w:name="_Toc14796683"/>
      <w:r>
        <w:rPr>
          <w:color w:val="365F91" w:themeColor="accent1" w:themeShade="BF"/>
          <w:lang w:val="en-US"/>
        </w:rPr>
        <w:t>6</w:t>
      </w:r>
      <w:r w:rsidR="00131710" w:rsidRPr="0018155D">
        <w:rPr>
          <w:color w:val="365F91" w:themeColor="accent1" w:themeShade="BF"/>
          <w:lang w:val="en-US"/>
        </w:rPr>
        <w:t xml:space="preserve">.3.1 </w:t>
      </w:r>
      <w:r w:rsidR="00285810" w:rsidRPr="0018155D">
        <w:rPr>
          <w:color w:val="365F91" w:themeColor="accent1" w:themeShade="BF"/>
          <w:lang w:val="en-US"/>
        </w:rPr>
        <w:t>Proportion of suicides that are Men</w:t>
      </w:r>
      <w:bookmarkEnd w:id="27"/>
    </w:p>
    <w:p w14:paraId="3E54D52F" w14:textId="4C2ABFA7" w:rsidR="00047F89" w:rsidRPr="001E3C81" w:rsidRDefault="004E0CAC" w:rsidP="00066C03">
      <w:pPr>
        <w:ind w:firstLine="720"/>
        <w:rPr>
          <w:sz w:val="24"/>
          <w:szCs w:val="24"/>
          <w:lang w:val="en-US"/>
        </w:rPr>
      </w:pPr>
      <w:r w:rsidRPr="001E3C81">
        <w:rPr>
          <w:sz w:val="24"/>
          <w:szCs w:val="24"/>
          <w:lang w:val="en-US"/>
        </w:rPr>
        <w:t xml:space="preserve">Firstly, we </w:t>
      </w:r>
      <w:r w:rsidR="00540DE7" w:rsidRPr="001E3C81">
        <w:rPr>
          <w:sz w:val="24"/>
          <w:szCs w:val="24"/>
          <w:lang w:val="en-US"/>
        </w:rPr>
        <w:t>are interested to know the ratio of suicide rate contributed by men from 2010 onwards from all the countries.</w:t>
      </w:r>
    </w:p>
    <w:p w14:paraId="15E91F15" w14:textId="3458CD16" w:rsidR="004E0CAC" w:rsidRDefault="004E0CAC" w:rsidP="00047F89">
      <w:pPr>
        <w:rPr>
          <w:lang w:val="en-US"/>
        </w:rPr>
      </w:pPr>
    </w:p>
    <w:p w14:paraId="2E51E1C0" w14:textId="37C5D94A" w:rsidR="00D50D9B" w:rsidRDefault="00D50D9B" w:rsidP="00D50D9B">
      <w:pPr>
        <w:rPr>
          <w:lang w:val="en-US"/>
        </w:rPr>
      </w:pPr>
      <w:r>
        <w:rPr>
          <w:noProof/>
        </w:rPr>
        <w:drawing>
          <wp:inline distT="0" distB="0" distL="0" distR="0" wp14:anchorId="52C51242" wp14:editId="6EE2A49C">
            <wp:extent cx="5203046" cy="44842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7095" cy="4487693"/>
                    </a:xfrm>
                    <a:prstGeom prst="rect">
                      <a:avLst/>
                    </a:prstGeom>
                  </pic:spPr>
                </pic:pic>
              </a:graphicData>
            </a:graphic>
          </wp:inline>
        </w:drawing>
      </w:r>
    </w:p>
    <w:p w14:paraId="1B5E9620" w14:textId="77777777" w:rsidR="000235B0" w:rsidRDefault="000235B0" w:rsidP="00047F89">
      <w:pPr>
        <w:ind w:firstLine="720"/>
        <w:rPr>
          <w:sz w:val="24"/>
          <w:szCs w:val="24"/>
          <w:lang w:val="en-US"/>
        </w:rPr>
      </w:pPr>
    </w:p>
    <w:p w14:paraId="48E81658" w14:textId="77777777" w:rsidR="000235B0" w:rsidRDefault="000235B0" w:rsidP="00047F89">
      <w:pPr>
        <w:ind w:firstLine="720"/>
        <w:rPr>
          <w:sz w:val="24"/>
          <w:szCs w:val="24"/>
          <w:lang w:val="en-US"/>
        </w:rPr>
      </w:pPr>
    </w:p>
    <w:p w14:paraId="40A2D76D" w14:textId="16B2154E" w:rsidR="00047F89" w:rsidRDefault="00047F89" w:rsidP="005E1385">
      <w:pPr>
        <w:rPr>
          <w:sz w:val="24"/>
          <w:szCs w:val="24"/>
          <w:lang w:val="en-US"/>
        </w:rPr>
      </w:pPr>
      <w:r>
        <w:rPr>
          <w:sz w:val="24"/>
          <w:szCs w:val="24"/>
          <w:lang w:val="en-US"/>
        </w:rPr>
        <w:t>Below are the findings from the above plot:</w:t>
      </w:r>
    </w:p>
    <w:p w14:paraId="422F456B" w14:textId="77777777" w:rsidR="00047F89" w:rsidRPr="00B74DF1" w:rsidRDefault="00047F89" w:rsidP="00047F89">
      <w:pPr>
        <w:pStyle w:val="ListParagraph"/>
        <w:numPr>
          <w:ilvl w:val="0"/>
          <w:numId w:val="43"/>
        </w:numPr>
        <w:rPr>
          <w:sz w:val="24"/>
          <w:szCs w:val="24"/>
          <w:lang w:val="en-US"/>
        </w:rPr>
      </w:pPr>
      <w:r w:rsidRPr="00B74DF1">
        <w:rPr>
          <w:sz w:val="24"/>
          <w:szCs w:val="24"/>
          <w:lang w:val="en-US"/>
        </w:rPr>
        <w:t>Similar pattern as seen throughout the analysis - men make up ~ 75% of deaths by suicide</w:t>
      </w:r>
    </w:p>
    <w:p w14:paraId="2A86E507" w14:textId="77777777" w:rsidR="00047F89" w:rsidRPr="00B74DF1" w:rsidRDefault="00047F89" w:rsidP="00047F89">
      <w:pPr>
        <w:pStyle w:val="ListParagraph"/>
        <w:numPr>
          <w:ilvl w:val="0"/>
          <w:numId w:val="43"/>
        </w:numPr>
        <w:rPr>
          <w:sz w:val="24"/>
          <w:szCs w:val="24"/>
          <w:lang w:val="en-US"/>
        </w:rPr>
      </w:pPr>
      <w:r w:rsidRPr="00B74DF1">
        <w:rPr>
          <w:sz w:val="24"/>
          <w:szCs w:val="24"/>
          <w:lang w:val="en-US"/>
        </w:rPr>
        <w:t>The highest proportion is in Ireland - ~82% male</w:t>
      </w:r>
    </w:p>
    <w:p w14:paraId="3C2DB5C3" w14:textId="140CF824" w:rsidR="00047F89" w:rsidRPr="00A47D17" w:rsidRDefault="00047F89" w:rsidP="00A47D17">
      <w:pPr>
        <w:pStyle w:val="ListParagraph"/>
        <w:numPr>
          <w:ilvl w:val="0"/>
          <w:numId w:val="43"/>
        </w:numPr>
        <w:rPr>
          <w:lang w:val="en-US"/>
        </w:rPr>
      </w:pPr>
      <w:r w:rsidRPr="00A47D17">
        <w:rPr>
          <w:sz w:val="24"/>
          <w:szCs w:val="24"/>
          <w:lang w:val="en-US"/>
        </w:rPr>
        <w:t>The lowest proportion is for Canada - ~75% male</w:t>
      </w:r>
    </w:p>
    <w:p w14:paraId="5A01B19D" w14:textId="753758B8" w:rsidR="005E710F" w:rsidRDefault="00D731BD" w:rsidP="00755A87">
      <w:pPr>
        <w:pStyle w:val="Heading3"/>
        <w:rPr>
          <w:color w:val="365F91" w:themeColor="accent1" w:themeShade="BF"/>
          <w:lang w:val="en-US"/>
        </w:rPr>
      </w:pPr>
      <w:bookmarkStart w:id="28" w:name="_Toc14796684"/>
      <w:r>
        <w:rPr>
          <w:color w:val="365F91" w:themeColor="accent1" w:themeShade="BF"/>
          <w:lang w:val="en-US"/>
        </w:rPr>
        <w:lastRenderedPageBreak/>
        <w:t>6</w:t>
      </w:r>
      <w:r w:rsidR="00131710" w:rsidRPr="0018155D">
        <w:rPr>
          <w:color w:val="365F91" w:themeColor="accent1" w:themeShade="BF"/>
          <w:lang w:val="en-US"/>
        </w:rPr>
        <w:t xml:space="preserve">.3.2 </w:t>
      </w:r>
      <w:r w:rsidR="00285810" w:rsidRPr="0018155D">
        <w:rPr>
          <w:color w:val="365F91" w:themeColor="accent1" w:themeShade="BF"/>
          <w:lang w:val="en-US"/>
        </w:rPr>
        <w:t>Age Rates</w:t>
      </w:r>
      <w:bookmarkEnd w:id="28"/>
    </w:p>
    <w:p w14:paraId="0BA449B4" w14:textId="347A54A1" w:rsidR="005E1385" w:rsidRPr="00A25F83" w:rsidRDefault="005E1385" w:rsidP="0093566D">
      <w:pPr>
        <w:ind w:firstLine="720"/>
        <w:rPr>
          <w:sz w:val="24"/>
          <w:szCs w:val="24"/>
          <w:lang w:val="en-US"/>
        </w:rPr>
      </w:pPr>
      <w:r w:rsidRPr="00A25F83">
        <w:rPr>
          <w:sz w:val="24"/>
          <w:szCs w:val="24"/>
          <w:lang w:val="en-US"/>
        </w:rPr>
        <w:t>We want to figure out the ratio of suicide rate contributed by each Age Group from 2010 onwards from all the countries.</w:t>
      </w:r>
    </w:p>
    <w:p w14:paraId="67538FE9" w14:textId="77777777" w:rsidR="00C82FC3" w:rsidRPr="00C82FC3" w:rsidRDefault="00C82FC3" w:rsidP="00C82FC3">
      <w:pPr>
        <w:rPr>
          <w:lang w:val="en-US"/>
        </w:rPr>
      </w:pPr>
    </w:p>
    <w:p w14:paraId="3797BF56" w14:textId="6840998D" w:rsidR="00F07C0A" w:rsidRDefault="00F07C0A" w:rsidP="00F07C0A">
      <w:pPr>
        <w:rPr>
          <w:lang w:val="en-US"/>
        </w:rPr>
      </w:pPr>
      <w:r>
        <w:rPr>
          <w:noProof/>
        </w:rPr>
        <w:drawing>
          <wp:inline distT="0" distB="0" distL="0" distR="0" wp14:anchorId="6CE8FDF4" wp14:editId="4156361D">
            <wp:extent cx="4681330" cy="3686547"/>
            <wp:effectExtent l="0" t="0" r="508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4489" cy="3704785"/>
                    </a:xfrm>
                    <a:prstGeom prst="rect">
                      <a:avLst/>
                    </a:prstGeom>
                  </pic:spPr>
                </pic:pic>
              </a:graphicData>
            </a:graphic>
          </wp:inline>
        </w:drawing>
      </w:r>
    </w:p>
    <w:p w14:paraId="114F9CCD" w14:textId="558484CB" w:rsidR="0022045A" w:rsidRPr="0022045A" w:rsidRDefault="0022045A" w:rsidP="00F07C0A">
      <w:pPr>
        <w:rPr>
          <w:sz w:val="24"/>
          <w:szCs w:val="24"/>
          <w:lang w:val="en-US"/>
        </w:rPr>
      </w:pPr>
      <w:r w:rsidRPr="0022045A">
        <w:rPr>
          <w:sz w:val="24"/>
          <w:szCs w:val="24"/>
          <w:lang w:val="en-US"/>
        </w:rPr>
        <w:t>The insights from the above plot are:</w:t>
      </w:r>
    </w:p>
    <w:p w14:paraId="4A888BD8" w14:textId="161BDDD8" w:rsidR="0022045A" w:rsidRPr="0022045A" w:rsidRDefault="0022045A" w:rsidP="0022045A">
      <w:pPr>
        <w:pStyle w:val="ListParagraph"/>
        <w:numPr>
          <w:ilvl w:val="0"/>
          <w:numId w:val="45"/>
        </w:numPr>
        <w:rPr>
          <w:sz w:val="24"/>
          <w:szCs w:val="24"/>
          <w:lang w:val="en-US"/>
        </w:rPr>
      </w:pPr>
      <w:r w:rsidRPr="0022045A">
        <w:rPr>
          <w:sz w:val="24"/>
          <w:szCs w:val="24"/>
          <w:lang w:val="en-US"/>
        </w:rPr>
        <w:t>There’s a huge difference in the ‘trend’ of suicide rates as age varies within each country</w:t>
      </w:r>
      <w:r w:rsidR="00D94A42">
        <w:rPr>
          <w:sz w:val="24"/>
          <w:szCs w:val="24"/>
          <w:lang w:val="en-US"/>
        </w:rPr>
        <w:t>.</w:t>
      </w:r>
    </w:p>
    <w:p w14:paraId="7369C28B" w14:textId="461A6356" w:rsidR="0022045A" w:rsidRPr="0022045A" w:rsidRDefault="0022045A" w:rsidP="0022045A">
      <w:pPr>
        <w:pStyle w:val="ListParagraph"/>
        <w:numPr>
          <w:ilvl w:val="0"/>
          <w:numId w:val="45"/>
        </w:numPr>
        <w:rPr>
          <w:sz w:val="24"/>
          <w:szCs w:val="24"/>
          <w:lang w:val="en-US"/>
        </w:rPr>
      </w:pPr>
      <w:r w:rsidRPr="0022045A">
        <w:rPr>
          <w:sz w:val="24"/>
          <w:szCs w:val="24"/>
          <w:lang w:val="en-US"/>
        </w:rPr>
        <w:t>Suicide rate increases with age for France, and the US (to a lesser extent)</w:t>
      </w:r>
      <w:r w:rsidR="00D94A42">
        <w:rPr>
          <w:sz w:val="24"/>
          <w:szCs w:val="24"/>
          <w:lang w:val="en-US"/>
        </w:rPr>
        <w:t>.</w:t>
      </w:r>
    </w:p>
    <w:p w14:paraId="57E751B6" w14:textId="1B07D24F" w:rsidR="0022045A" w:rsidRPr="0022045A" w:rsidRDefault="0022045A" w:rsidP="0022045A">
      <w:pPr>
        <w:pStyle w:val="ListParagraph"/>
        <w:numPr>
          <w:ilvl w:val="0"/>
          <w:numId w:val="45"/>
        </w:numPr>
        <w:rPr>
          <w:sz w:val="24"/>
          <w:szCs w:val="24"/>
          <w:lang w:val="en-US"/>
        </w:rPr>
      </w:pPr>
      <w:r w:rsidRPr="0022045A">
        <w:rPr>
          <w:sz w:val="24"/>
          <w:szCs w:val="24"/>
          <w:lang w:val="en-US"/>
        </w:rPr>
        <w:t>Those aged 35-54 at the highest risk in Canada, Ireland and the UK which follow closer to a gaussian distribution</w:t>
      </w:r>
      <w:r w:rsidR="00D94A42">
        <w:rPr>
          <w:sz w:val="24"/>
          <w:szCs w:val="24"/>
          <w:lang w:val="en-US"/>
        </w:rPr>
        <w:t>.</w:t>
      </w:r>
    </w:p>
    <w:p w14:paraId="2F1B88E6" w14:textId="274875D2" w:rsidR="00285810" w:rsidRDefault="00D731BD" w:rsidP="00755A87">
      <w:pPr>
        <w:pStyle w:val="Heading3"/>
        <w:rPr>
          <w:color w:val="365F91" w:themeColor="accent1" w:themeShade="BF"/>
          <w:lang w:val="en-US"/>
        </w:rPr>
      </w:pPr>
      <w:bookmarkStart w:id="29" w:name="_Toc14796685"/>
      <w:r>
        <w:rPr>
          <w:color w:val="365F91" w:themeColor="accent1" w:themeShade="BF"/>
          <w:lang w:val="en-US"/>
        </w:rPr>
        <w:t>6</w:t>
      </w:r>
      <w:r w:rsidR="00131710" w:rsidRPr="0018155D">
        <w:rPr>
          <w:color w:val="365F91" w:themeColor="accent1" w:themeShade="BF"/>
          <w:lang w:val="en-US"/>
        </w:rPr>
        <w:t xml:space="preserve">.3.3 </w:t>
      </w:r>
      <w:r w:rsidR="00285810" w:rsidRPr="0018155D">
        <w:rPr>
          <w:color w:val="365F91" w:themeColor="accent1" w:themeShade="BF"/>
          <w:lang w:val="en-US"/>
        </w:rPr>
        <w:t>Male &amp; Female Rates (for different age categories)</w:t>
      </w:r>
      <w:bookmarkEnd w:id="29"/>
    </w:p>
    <w:p w14:paraId="5BDA00E0" w14:textId="0EBEA21B" w:rsidR="00885C48" w:rsidRPr="00524444" w:rsidRDefault="00885C48" w:rsidP="002970C5">
      <w:pPr>
        <w:ind w:firstLine="720"/>
        <w:rPr>
          <w:sz w:val="24"/>
          <w:szCs w:val="24"/>
          <w:lang w:val="en-US"/>
        </w:rPr>
      </w:pPr>
      <w:r w:rsidRPr="00524444">
        <w:rPr>
          <w:sz w:val="24"/>
          <w:szCs w:val="24"/>
          <w:lang w:val="en-US"/>
        </w:rPr>
        <w:t xml:space="preserve">We want to figure out the ratio of suicide rate contributed by each </w:t>
      </w:r>
      <w:r w:rsidR="00851AFD" w:rsidRPr="00524444">
        <w:rPr>
          <w:sz w:val="24"/>
          <w:szCs w:val="24"/>
          <w:lang w:val="en-US"/>
        </w:rPr>
        <w:t>Gender belonging to all Age Groups</w:t>
      </w:r>
      <w:r w:rsidRPr="00524444">
        <w:rPr>
          <w:sz w:val="24"/>
          <w:szCs w:val="24"/>
          <w:lang w:val="en-US"/>
        </w:rPr>
        <w:t xml:space="preserve"> from 2010 onwards from all the countries.</w:t>
      </w:r>
    </w:p>
    <w:p w14:paraId="21DCBB87" w14:textId="2C12F366" w:rsidR="00E3578E" w:rsidRDefault="00E3578E" w:rsidP="00E3578E">
      <w:pPr>
        <w:rPr>
          <w:lang w:val="en-US"/>
        </w:rPr>
      </w:pPr>
    </w:p>
    <w:p w14:paraId="6E106339" w14:textId="2631D25A" w:rsidR="00E3578E" w:rsidRDefault="00E3578E" w:rsidP="00E3578E">
      <w:pPr>
        <w:rPr>
          <w:lang w:val="en-US"/>
        </w:rPr>
      </w:pPr>
      <w:r>
        <w:rPr>
          <w:noProof/>
        </w:rPr>
        <w:lastRenderedPageBreak/>
        <w:drawing>
          <wp:inline distT="0" distB="0" distL="0" distR="0" wp14:anchorId="43645145" wp14:editId="000C5C23">
            <wp:extent cx="5893904" cy="52051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8271" cy="5208991"/>
                    </a:xfrm>
                    <a:prstGeom prst="rect">
                      <a:avLst/>
                    </a:prstGeom>
                  </pic:spPr>
                </pic:pic>
              </a:graphicData>
            </a:graphic>
          </wp:inline>
        </w:drawing>
      </w:r>
    </w:p>
    <w:p w14:paraId="605F94D8" w14:textId="6B2447FF" w:rsidR="0022045A" w:rsidRPr="0022045A" w:rsidRDefault="0022045A" w:rsidP="00E3578E">
      <w:pPr>
        <w:rPr>
          <w:sz w:val="24"/>
          <w:szCs w:val="24"/>
          <w:lang w:val="en-US"/>
        </w:rPr>
      </w:pPr>
      <w:r w:rsidRPr="0022045A">
        <w:rPr>
          <w:sz w:val="24"/>
          <w:szCs w:val="24"/>
          <w:lang w:val="en-US"/>
        </w:rPr>
        <w:t>Here are our findings</w:t>
      </w:r>
      <w:r w:rsidR="00D8360C">
        <w:rPr>
          <w:sz w:val="24"/>
          <w:szCs w:val="24"/>
          <w:lang w:val="en-US"/>
        </w:rPr>
        <w:t xml:space="preserve"> derived from the above plot</w:t>
      </w:r>
      <w:r w:rsidRPr="0022045A">
        <w:rPr>
          <w:sz w:val="24"/>
          <w:szCs w:val="24"/>
          <w:lang w:val="en-US"/>
        </w:rPr>
        <w:t>:</w:t>
      </w:r>
    </w:p>
    <w:p w14:paraId="624898E3" w14:textId="0D3DA818"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In the US, suicide rate for men and women continues to increase with age, but the female rate decreases in old age</w:t>
      </w:r>
      <w:r w:rsidR="009566AD">
        <w:rPr>
          <w:rFonts w:eastAsia="Times New Roman"/>
          <w:color w:val="000000"/>
          <w:sz w:val="24"/>
          <w:szCs w:val="24"/>
          <w:lang w:val="en-US"/>
        </w:rPr>
        <w:t>.</w:t>
      </w:r>
    </w:p>
    <w:p w14:paraId="161E1A6E" w14:textId="5755AF94"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This weird disparity is only present in the US</w:t>
      </w:r>
      <w:r w:rsidR="009566AD">
        <w:rPr>
          <w:rFonts w:eastAsia="Times New Roman"/>
          <w:color w:val="000000"/>
          <w:sz w:val="24"/>
          <w:szCs w:val="24"/>
          <w:lang w:val="en-US"/>
        </w:rPr>
        <w:t>.</w:t>
      </w:r>
    </w:p>
    <w:p w14:paraId="1BE898E6" w14:textId="116666B4" w:rsidR="0022045A" w:rsidRPr="0022045A" w:rsidRDefault="0022045A" w:rsidP="0022045A">
      <w:pPr>
        <w:numPr>
          <w:ilvl w:val="0"/>
          <w:numId w:val="44"/>
        </w:numPr>
        <w:shd w:val="clear" w:color="auto" w:fill="FFFFFF"/>
        <w:spacing w:before="100" w:beforeAutospacing="1" w:after="100" w:afterAutospacing="1" w:line="240" w:lineRule="auto"/>
        <w:rPr>
          <w:rFonts w:eastAsia="Times New Roman"/>
          <w:color w:val="000000"/>
          <w:sz w:val="24"/>
          <w:szCs w:val="24"/>
          <w:lang w:val="en-US"/>
        </w:rPr>
      </w:pPr>
      <w:r w:rsidRPr="0022045A">
        <w:rPr>
          <w:rFonts w:eastAsia="Times New Roman"/>
          <w:color w:val="000000"/>
          <w:sz w:val="24"/>
          <w:szCs w:val="24"/>
          <w:lang w:val="en-US"/>
        </w:rPr>
        <w:t>Canada has the lowest suicide rate in every Gender-Age group</w:t>
      </w:r>
      <w:r w:rsidR="009566AD">
        <w:rPr>
          <w:rFonts w:eastAsia="Times New Roman"/>
          <w:color w:val="000000"/>
          <w:sz w:val="24"/>
          <w:szCs w:val="24"/>
          <w:lang w:val="en-US"/>
        </w:rPr>
        <w:t>.</w:t>
      </w:r>
    </w:p>
    <w:p w14:paraId="335D7CF0" w14:textId="77777777" w:rsidR="0022045A" w:rsidRPr="00E3578E" w:rsidRDefault="0022045A" w:rsidP="00E3578E">
      <w:pPr>
        <w:rPr>
          <w:lang w:val="en-US"/>
        </w:rPr>
      </w:pPr>
    </w:p>
    <w:p w14:paraId="5C4FBDA8" w14:textId="2B9F0892" w:rsidR="00AA4272" w:rsidRDefault="00AA4272" w:rsidP="00D21D24">
      <w:pPr>
        <w:pStyle w:val="Heading1"/>
        <w:numPr>
          <w:ilvl w:val="0"/>
          <w:numId w:val="26"/>
        </w:numPr>
        <w:rPr>
          <w:b/>
          <w:bCs/>
          <w:color w:val="365F91" w:themeColor="accent1" w:themeShade="BF"/>
        </w:rPr>
      </w:pPr>
      <w:bookmarkStart w:id="30" w:name="_Toc14796686"/>
      <w:r>
        <w:rPr>
          <w:b/>
          <w:bCs/>
          <w:color w:val="365F91" w:themeColor="accent1" w:themeShade="BF"/>
        </w:rPr>
        <w:t>HDI and Suicide Rate</w:t>
      </w:r>
      <w:bookmarkEnd w:id="30"/>
    </w:p>
    <w:p w14:paraId="48138B0A" w14:textId="77777777" w:rsidR="004E2ED9" w:rsidRPr="001E3C81" w:rsidRDefault="004E2ED9" w:rsidP="00E6626D">
      <w:pPr>
        <w:ind w:firstLine="645"/>
        <w:rPr>
          <w:sz w:val="24"/>
          <w:szCs w:val="24"/>
          <w:lang w:val="en-US"/>
        </w:rPr>
      </w:pPr>
      <w:r w:rsidRPr="001E3C81">
        <w:rPr>
          <w:sz w:val="24"/>
          <w:szCs w:val="24"/>
          <w:lang w:val="en-US"/>
        </w:rPr>
        <w:t>The Human Development Index (HDI) is a measure of average achievement in key dimensions of human development: a long and healthy life, being knowledgeable and have a decent standard of living.</w:t>
      </w:r>
    </w:p>
    <w:p w14:paraId="30C9C704" w14:textId="77777777" w:rsidR="004E2ED9" w:rsidRPr="001E3C81" w:rsidRDefault="004E2ED9" w:rsidP="004E2ED9">
      <w:pPr>
        <w:rPr>
          <w:sz w:val="24"/>
          <w:szCs w:val="24"/>
          <w:lang w:val="en-US"/>
        </w:rPr>
      </w:pPr>
    </w:p>
    <w:p w14:paraId="47E4A9C3" w14:textId="77777777" w:rsidR="004E2ED9" w:rsidRPr="001E3C81" w:rsidRDefault="004E2ED9" w:rsidP="004E2ED9">
      <w:pPr>
        <w:rPr>
          <w:sz w:val="24"/>
          <w:szCs w:val="24"/>
          <w:lang w:val="en-US"/>
        </w:rPr>
      </w:pPr>
      <w:r w:rsidRPr="001E3C81">
        <w:rPr>
          <w:sz w:val="24"/>
          <w:szCs w:val="24"/>
          <w:lang w:val="en-US"/>
        </w:rPr>
        <w:lastRenderedPageBreak/>
        <w:t>A country scores a higher HDI when the above indicated parameters of human development is higher.</w:t>
      </w:r>
    </w:p>
    <w:p w14:paraId="2A51785B" w14:textId="77777777" w:rsidR="004E2ED9" w:rsidRPr="001E3C81" w:rsidRDefault="004E2ED9" w:rsidP="004E2ED9">
      <w:pPr>
        <w:rPr>
          <w:sz w:val="24"/>
          <w:szCs w:val="24"/>
          <w:lang w:val="en-US"/>
        </w:rPr>
      </w:pPr>
    </w:p>
    <w:p w14:paraId="1282FEB9" w14:textId="12E90567" w:rsidR="004E2ED9" w:rsidRPr="001E3C81" w:rsidRDefault="004E2ED9" w:rsidP="004E2ED9">
      <w:pPr>
        <w:rPr>
          <w:sz w:val="24"/>
          <w:szCs w:val="24"/>
          <w:lang w:val="en-US"/>
        </w:rPr>
      </w:pPr>
      <w:r w:rsidRPr="001E3C81">
        <w:rPr>
          <w:sz w:val="24"/>
          <w:szCs w:val="24"/>
          <w:lang w:val="en-US"/>
        </w:rPr>
        <w:t>As HDI for year column contains missing values to around 70%, the data is filtered for recent years i.e., 2006 to 2016 and those countries with no HDI were removed.</w:t>
      </w:r>
      <w:r w:rsidR="00572A85" w:rsidRPr="001E3C81">
        <w:rPr>
          <w:sz w:val="24"/>
          <w:szCs w:val="24"/>
          <w:lang w:val="en-US"/>
        </w:rPr>
        <w:t xml:space="preserve"> For the countries whose HDI is known, we have calculated the </w:t>
      </w:r>
      <w:r w:rsidR="00611229" w:rsidRPr="001E3C81">
        <w:rPr>
          <w:sz w:val="24"/>
          <w:szCs w:val="24"/>
          <w:lang w:val="en-US"/>
        </w:rPr>
        <w:t>Correlation Coefficient between HDI and suicide rate and also plotted it.</w:t>
      </w:r>
    </w:p>
    <w:p w14:paraId="4672B382" w14:textId="77777777" w:rsidR="004E2ED9" w:rsidRPr="004E2ED9" w:rsidRDefault="004E2ED9" w:rsidP="004E2ED9">
      <w:pPr>
        <w:rPr>
          <w:lang w:val="en-US"/>
        </w:rPr>
      </w:pPr>
    </w:p>
    <w:p w14:paraId="7665D457" w14:textId="3029ADF4" w:rsidR="00301E24" w:rsidRDefault="00301E24" w:rsidP="00927CF8">
      <w:pPr>
        <w:rPr>
          <w:sz w:val="24"/>
          <w:szCs w:val="24"/>
          <w:lang w:val="en-US"/>
        </w:rPr>
      </w:pPr>
      <w:r>
        <w:rPr>
          <w:noProof/>
        </w:rPr>
        <w:drawing>
          <wp:inline distT="0" distB="0" distL="0" distR="0" wp14:anchorId="63A8B6B2" wp14:editId="258C6505">
            <wp:extent cx="5019261" cy="3638428"/>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24" cy="3653914"/>
                    </a:xfrm>
                    <a:prstGeom prst="rect">
                      <a:avLst/>
                    </a:prstGeom>
                  </pic:spPr>
                </pic:pic>
              </a:graphicData>
            </a:graphic>
          </wp:inline>
        </w:drawing>
      </w:r>
    </w:p>
    <w:p w14:paraId="77DC52E6" w14:textId="77777777" w:rsidR="00E848D2" w:rsidRPr="00301E24" w:rsidRDefault="00E848D2" w:rsidP="00E848D2">
      <w:pPr>
        <w:rPr>
          <w:sz w:val="24"/>
          <w:szCs w:val="24"/>
        </w:rPr>
      </w:pPr>
      <w:r w:rsidRPr="00301E24">
        <w:rPr>
          <w:sz w:val="24"/>
          <w:szCs w:val="24"/>
        </w:rPr>
        <w:t>Our observation is:</w:t>
      </w:r>
    </w:p>
    <w:p w14:paraId="5A653CBC" w14:textId="77777777" w:rsidR="00E848D2" w:rsidRDefault="00E848D2" w:rsidP="00E848D2">
      <w:pPr>
        <w:rPr>
          <w:sz w:val="24"/>
          <w:szCs w:val="24"/>
        </w:rPr>
      </w:pPr>
      <w:r w:rsidRPr="00301E24">
        <w:rPr>
          <w:sz w:val="24"/>
          <w:szCs w:val="24"/>
        </w:rPr>
        <w:t>There exists a correlation of 0.43 (weak positive correlation) between suicide rates and HDI, indicating that suicide rates are high among countries with high human development index.</w:t>
      </w:r>
    </w:p>
    <w:p w14:paraId="4A033385" w14:textId="77777777" w:rsidR="00E848D2" w:rsidRPr="00E848D2" w:rsidRDefault="00E848D2" w:rsidP="00927CF8">
      <w:pPr>
        <w:rPr>
          <w:sz w:val="24"/>
          <w:szCs w:val="24"/>
        </w:rPr>
      </w:pPr>
    </w:p>
    <w:p w14:paraId="3BA63B6D" w14:textId="358D28A1" w:rsidR="0019113B" w:rsidRDefault="0019113B" w:rsidP="00D21D24">
      <w:pPr>
        <w:pStyle w:val="Heading1"/>
        <w:numPr>
          <w:ilvl w:val="0"/>
          <w:numId w:val="26"/>
        </w:numPr>
        <w:rPr>
          <w:b/>
          <w:bCs/>
          <w:color w:val="365F91" w:themeColor="accent1" w:themeShade="BF"/>
        </w:rPr>
      </w:pPr>
      <w:bookmarkStart w:id="31" w:name="_Toc14796687"/>
      <w:r>
        <w:rPr>
          <w:b/>
          <w:bCs/>
          <w:color w:val="365F91" w:themeColor="accent1" w:themeShade="BF"/>
        </w:rPr>
        <w:t>Generation and Suicide Rate</w:t>
      </w:r>
      <w:bookmarkEnd w:id="31"/>
    </w:p>
    <w:p w14:paraId="035C816F" w14:textId="08780405" w:rsidR="000C313D" w:rsidRDefault="00251323" w:rsidP="00C5612E">
      <w:pPr>
        <w:ind w:firstLine="645"/>
        <w:rPr>
          <w:sz w:val="24"/>
          <w:szCs w:val="24"/>
        </w:rPr>
      </w:pPr>
      <w:r w:rsidRPr="00C5612E">
        <w:rPr>
          <w:sz w:val="24"/>
          <w:szCs w:val="24"/>
        </w:rPr>
        <w:t>In this section</w:t>
      </w:r>
      <w:r w:rsidR="00853623">
        <w:rPr>
          <w:sz w:val="24"/>
          <w:szCs w:val="24"/>
        </w:rPr>
        <w:t>,</w:t>
      </w:r>
      <w:r w:rsidRPr="00C5612E">
        <w:rPr>
          <w:sz w:val="24"/>
          <w:szCs w:val="24"/>
        </w:rPr>
        <w:t xml:space="preserve"> we want to find out which generation is more susceptible to suicides and also analyze the trend over the years.</w:t>
      </w:r>
      <w:r w:rsidR="008C5E7E">
        <w:rPr>
          <w:sz w:val="24"/>
          <w:szCs w:val="24"/>
        </w:rPr>
        <w:t xml:space="preserve"> Below is the plot which depicts the contribution of each Generation towards suicide rate from all the countries and from both genders for the duration of 1985-2015.</w:t>
      </w:r>
    </w:p>
    <w:p w14:paraId="10BEFD9F" w14:textId="079A147B" w:rsidR="00A63A16" w:rsidRDefault="001D3E38" w:rsidP="00C5612E">
      <w:pPr>
        <w:ind w:firstLine="645"/>
        <w:rPr>
          <w:sz w:val="24"/>
          <w:szCs w:val="24"/>
        </w:rPr>
      </w:pPr>
      <w:r>
        <w:rPr>
          <w:noProof/>
        </w:rPr>
        <w:lastRenderedPageBreak/>
        <w:drawing>
          <wp:inline distT="0" distB="0" distL="0" distR="0" wp14:anchorId="5DAB8698" wp14:editId="2E45E9B7">
            <wp:extent cx="4989444" cy="2560288"/>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5669" cy="2573745"/>
                    </a:xfrm>
                    <a:prstGeom prst="rect">
                      <a:avLst/>
                    </a:prstGeom>
                  </pic:spPr>
                </pic:pic>
              </a:graphicData>
            </a:graphic>
          </wp:inline>
        </w:drawing>
      </w:r>
    </w:p>
    <w:p w14:paraId="67CD5B2C" w14:textId="77777777" w:rsidR="0061293D" w:rsidRDefault="0061293D" w:rsidP="00AC7050">
      <w:pPr>
        <w:rPr>
          <w:sz w:val="24"/>
          <w:szCs w:val="24"/>
        </w:rPr>
      </w:pPr>
    </w:p>
    <w:p w14:paraId="3D105F91" w14:textId="429BA31D" w:rsidR="00AC7050" w:rsidRDefault="00AC7050" w:rsidP="00AC7050">
      <w:pPr>
        <w:rPr>
          <w:sz w:val="24"/>
          <w:szCs w:val="24"/>
        </w:rPr>
      </w:pPr>
      <w:r>
        <w:rPr>
          <w:sz w:val="24"/>
          <w:szCs w:val="24"/>
        </w:rPr>
        <w:t>The trend of suicide rate over the years for each generation is shown below:</w:t>
      </w:r>
    </w:p>
    <w:p w14:paraId="5A675708" w14:textId="77777777" w:rsidR="0061293D" w:rsidRDefault="0061293D" w:rsidP="00AC7050">
      <w:pPr>
        <w:rPr>
          <w:sz w:val="24"/>
          <w:szCs w:val="24"/>
        </w:rPr>
      </w:pPr>
    </w:p>
    <w:p w14:paraId="3349A755" w14:textId="4C2FA204" w:rsidR="00AC7050" w:rsidRDefault="00397321" w:rsidP="00AC7050">
      <w:pPr>
        <w:rPr>
          <w:sz w:val="24"/>
          <w:szCs w:val="24"/>
        </w:rPr>
      </w:pPr>
      <w:r>
        <w:rPr>
          <w:noProof/>
        </w:rPr>
        <w:drawing>
          <wp:inline distT="0" distB="0" distL="0" distR="0" wp14:anchorId="5D322C42" wp14:editId="13786003">
            <wp:extent cx="5943600"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49650"/>
                    </a:xfrm>
                    <a:prstGeom prst="rect">
                      <a:avLst/>
                    </a:prstGeom>
                  </pic:spPr>
                </pic:pic>
              </a:graphicData>
            </a:graphic>
          </wp:inline>
        </w:drawing>
      </w:r>
    </w:p>
    <w:p w14:paraId="6626E375" w14:textId="1445B9CC" w:rsidR="009401F9" w:rsidRDefault="001E0E68" w:rsidP="009401F9">
      <w:pPr>
        <w:rPr>
          <w:sz w:val="24"/>
          <w:szCs w:val="24"/>
        </w:rPr>
      </w:pPr>
      <w:r>
        <w:rPr>
          <w:sz w:val="24"/>
          <w:szCs w:val="24"/>
        </w:rPr>
        <w:t>Some of the key findings are:</w:t>
      </w:r>
    </w:p>
    <w:p w14:paraId="46E0C1D9" w14:textId="4EDBF1E1" w:rsidR="008B5FC0" w:rsidRPr="008B5FC0" w:rsidRDefault="008B5FC0" w:rsidP="008B5FC0">
      <w:pPr>
        <w:pStyle w:val="ListParagraph"/>
        <w:numPr>
          <w:ilvl w:val="0"/>
          <w:numId w:val="48"/>
        </w:numPr>
        <w:rPr>
          <w:sz w:val="24"/>
          <w:szCs w:val="24"/>
          <w:lang w:val="en-US"/>
        </w:rPr>
      </w:pPr>
      <w:r w:rsidRPr="008B5FC0">
        <w:rPr>
          <w:sz w:val="24"/>
          <w:szCs w:val="24"/>
          <w:lang w:val="en-US"/>
        </w:rPr>
        <w:t>We could say Boomers</w:t>
      </w:r>
      <w:r w:rsidR="00C53BA6">
        <w:rPr>
          <w:sz w:val="24"/>
          <w:szCs w:val="24"/>
          <w:lang w:val="en-US"/>
        </w:rPr>
        <w:t xml:space="preserve"> </w:t>
      </w:r>
      <w:r w:rsidRPr="008B5FC0">
        <w:rPr>
          <w:sz w:val="24"/>
          <w:szCs w:val="24"/>
          <w:lang w:val="en-US"/>
        </w:rPr>
        <w:t>(born 1946-1964), Silent</w:t>
      </w:r>
      <w:r w:rsidR="00C53BA6">
        <w:rPr>
          <w:sz w:val="24"/>
          <w:szCs w:val="24"/>
          <w:lang w:val="en-US"/>
        </w:rPr>
        <w:t xml:space="preserve"> </w:t>
      </w:r>
      <w:r w:rsidRPr="008B5FC0">
        <w:rPr>
          <w:sz w:val="24"/>
          <w:szCs w:val="24"/>
          <w:lang w:val="en-US"/>
        </w:rPr>
        <w:t>(born 1921-1945) and Generation X</w:t>
      </w:r>
      <w:r w:rsidR="00093736">
        <w:rPr>
          <w:sz w:val="24"/>
          <w:szCs w:val="24"/>
          <w:lang w:val="en-US"/>
        </w:rPr>
        <w:t xml:space="preserve"> </w:t>
      </w:r>
      <w:r w:rsidRPr="008B5FC0">
        <w:rPr>
          <w:sz w:val="24"/>
          <w:szCs w:val="24"/>
          <w:lang w:val="en-US"/>
        </w:rPr>
        <w:t xml:space="preserve">(born 1965-1976) are </w:t>
      </w:r>
      <w:r w:rsidR="00F20175">
        <w:rPr>
          <w:sz w:val="24"/>
          <w:szCs w:val="24"/>
          <w:lang w:val="en-US"/>
        </w:rPr>
        <w:t>the most</w:t>
      </w:r>
      <w:r w:rsidRPr="008B5FC0">
        <w:rPr>
          <w:sz w:val="24"/>
          <w:szCs w:val="24"/>
          <w:lang w:val="en-US"/>
        </w:rPr>
        <w:t xml:space="preserve"> suicidal.</w:t>
      </w:r>
    </w:p>
    <w:p w14:paraId="377985A3" w14:textId="6073F5A2" w:rsidR="008B5FC0" w:rsidRPr="008B5FC0" w:rsidRDefault="008B5FC0" w:rsidP="008B5FC0">
      <w:pPr>
        <w:pStyle w:val="ListParagraph"/>
        <w:numPr>
          <w:ilvl w:val="0"/>
          <w:numId w:val="48"/>
        </w:numPr>
        <w:rPr>
          <w:sz w:val="24"/>
          <w:szCs w:val="24"/>
          <w:lang w:val="en-US"/>
        </w:rPr>
      </w:pPr>
      <w:r w:rsidRPr="008B5FC0">
        <w:rPr>
          <w:sz w:val="24"/>
          <w:szCs w:val="24"/>
          <w:lang w:val="en-US"/>
        </w:rPr>
        <w:t>Rate for Generation Z</w:t>
      </w:r>
      <w:r w:rsidR="00C53BA6">
        <w:rPr>
          <w:sz w:val="24"/>
          <w:szCs w:val="24"/>
          <w:lang w:val="en-US"/>
        </w:rPr>
        <w:t xml:space="preserve"> </w:t>
      </w:r>
      <w:r w:rsidRPr="008B5FC0">
        <w:rPr>
          <w:sz w:val="24"/>
          <w:szCs w:val="24"/>
          <w:lang w:val="en-US"/>
        </w:rPr>
        <w:t>(born 1996 onwards) has plateaued since 2006 but, cannot be assertive due to lack of data.</w:t>
      </w:r>
    </w:p>
    <w:p w14:paraId="4C0895F5" w14:textId="1EE5871B" w:rsidR="008B5FC0" w:rsidRPr="008B5FC0" w:rsidRDefault="008B5FC0" w:rsidP="008B5FC0">
      <w:pPr>
        <w:pStyle w:val="ListParagraph"/>
        <w:numPr>
          <w:ilvl w:val="0"/>
          <w:numId w:val="48"/>
        </w:numPr>
        <w:rPr>
          <w:sz w:val="24"/>
          <w:szCs w:val="24"/>
          <w:lang w:val="en-US"/>
        </w:rPr>
      </w:pPr>
      <w:r w:rsidRPr="008B5FC0">
        <w:rPr>
          <w:sz w:val="24"/>
          <w:szCs w:val="24"/>
          <w:lang w:val="en-US"/>
        </w:rPr>
        <w:t xml:space="preserve">Rate for </w:t>
      </w:r>
      <w:r w:rsidR="00C53BA6" w:rsidRPr="008B5FC0">
        <w:rPr>
          <w:sz w:val="24"/>
          <w:szCs w:val="24"/>
          <w:lang w:val="en-US"/>
        </w:rPr>
        <w:t>Millennials (</w:t>
      </w:r>
      <w:r w:rsidRPr="008B5FC0">
        <w:rPr>
          <w:sz w:val="24"/>
          <w:szCs w:val="24"/>
          <w:lang w:val="en-US"/>
        </w:rPr>
        <w:t>born 1977 - 1995) is increasing at an alarming rate.</w:t>
      </w:r>
    </w:p>
    <w:p w14:paraId="51F575DD" w14:textId="65524697" w:rsidR="008B5FC0" w:rsidRPr="008B5FC0" w:rsidRDefault="008B5FC0" w:rsidP="008B5FC0">
      <w:pPr>
        <w:pStyle w:val="ListParagraph"/>
        <w:numPr>
          <w:ilvl w:val="0"/>
          <w:numId w:val="48"/>
        </w:numPr>
        <w:rPr>
          <w:sz w:val="24"/>
          <w:szCs w:val="24"/>
          <w:lang w:val="en-US"/>
        </w:rPr>
      </w:pPr>
      <w:r w:rsidRPr="008B5FC0">
        <w:rPr>
          <w:sz w:val="24"/>
          <w:szCs w:val="24"/>
          <w:lang w:val="en-US"/>
        </w:rPr>
        <w:lastRenderedPageBreak/>
        <w:t>Rate for GI Generation</w:t>
      </w:r>
      <w:r w:rsidR="003524E7">
        <w:rPr>
          <w:sz w:val="24"/>
          <w:szCs w:val="24"/>
          <w:lang w:val="en-US"/>
        </w:rPr>
        <w:t xml:space="preserve"> </w:t>
      </w:r>
      <w:r w:rsidRPr="008B5FC0">
        <w:rPr>
          <w:sz w:val="24"/>
          <w:szCs w:val="24"/>
          <w:lang w:val="en-US"/>
        </w:rPr>
        <w:t>(born 1920 or before) appears to be decreasing after 1991 but, cannot be assertive due to lack of data.</w:t>
      </w:r>
    </w:p>
    <w:p w14:paraId="3D185C5A" w14:textId="2FBEB86A" w:rsidR="00E948D0" w:rsidRDefault="00E948D0" w:rsidP="00D21D24">
      <w:pPr>
        <w:pStyle w:val="Heading1"/>
        <w:numPr>
          <w:ilvl w:val="0"/>
          <w:numId w:val="26"/>
        </w:numPr>
        <w:rPr>
          <w:b/>
          <w:bCs/>
          <w:color w:val="365F91" w:themeColor="accent1" w:themeShade="BF"/>
        </w:rPr>
      </w:pPr>
      <w:bookmarkStart w:id="32" w:name="_Toc14796688"/>
      <w:r w:rsidRPr="00E948D0">
        <w:rPr>
          <w:b/>
          <w:bCs/>
          <w:color w:val="365F91" w:themeColor="accent1" w:themeShade="BF"/>
        </w:rPr>
        <w:t>2007-08 Recession</w:t>
      </w:r>
      <w:bookmarkEnd w:id="32"/>
    </w:p>
    <w:p w14:paraId="4A42BEA0" w14:textId="77777777" w:rsidR="00803E82" w:rsidRPr="00803E82" w:rsidRDefault="00803E82" w:rsidP="00E43EBC">
      <w:pPr>
        <w:ind w:firstLine="645"/>
        <w:rPr>
          <w:sz w:val="24"/>
          <w:szCs w:val="24"/>
        </w:rPr>
      </w:pPr>
      <w:r w:rsidRPr="00803E82">
        <w:rPr>
          <w:sz w:val="24"/>
          <w:szCs w:val="24"/>
        </w:rPr>
        <w:t>To analyze if there was a rise in suicide during 2007-08 recession, we used the GDP data between years 2005 and 2008 and number of suicides during the same time period.</w:t>
      </w:r>
    </w:p>
    <w:p w14:paraId="42B57C25" w14:textId="0C378080" w:rsidR="00803E82" w:rsidRDefault="00803E82" w:rsidP="00803E82">
      <w:pPr>
        <w:rPr>
          <w:sz w:val="24"/>
          <w:szCs w:val="24"/>
        </w:rPr>
      </w:pPr>
      <w:r w:rsidRPr="00803E82">
        <w:rPr>
          <w:sz w:val="24"/>
          <w:szCs w:val="24"/>
        </w:rPr>
        <w:t>We plotted the Countries that showed an 'Increasing Suicide Rate Trend.'</w:t>
      </w:r>
    </w:p>
    <w:p w14:paraId="48495CE1" w14:textId="6653AA81" w:rsidR="008E6CBB" w:rsidRDefault="006C18E3" w:rsidP="00803E82">
      <w:pPr>
        <w:rPr>
          <w:sz w:val="24"/>
          <w:szCs w:val="24"/>
        </w:rPr>
      </w:pPr>
      <w:r>
        <w:rPr>
          <w:noProof/>
        </w:rPr>
        <w:drawing>
          <wp:inline distT="0" distB="0" distL="0" distR="0" wp14:anchorId="07068C76" wp14:editId="7E07E63A">
            <wp:extent cx="5178287" cy="6330125"/>
            <wp:effectExtent l="0" t="0" r="3810" b="0"/>
            <wp:docPr id="37" name="Picture 37" descr="C:\Users\Lenovo\AppData\Local\Microsoft\Windows\INetCache\Content.MSO\18F272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MSO\18F2722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0419" cy="6357180"/>
                    </a:xfrm>
                    <a:prstGeom prst="rect">
                      <a:avLst/>
                    </a:prstGeom>
                    <a:noFill/>
                    <a:ln>
                      <a:noFill/>
                    </a:ln>
                  </pic:spPr>
                </pic:pic>
              </a:graphicData>
            </a:graphic>
          </wp:inline>
        </w:drawing>
      </w:r>
    </w:p>
    <w:p w14:paraId="32C10037" w14:textId="086FB323" w:rsidR="00266855" w:rsidRDefault="00266855" w:rsidP="00803E82">
      <w:pPr>
        <w:rPr>
          <w:sz w:val="24"/>
          <w:szCs w:val="24"/>
        </w:rPr>
      </w:pPr>
      <w:r>
        <w:rPr>
          <w:sz w:val="24"/>
          <w:szCs w:val="24"/>
        </w:rPr>
        <w:lastRenderedPageBreak/>
        <w:t>The key insights from the above plot are:</w:t>
      </w:r>
    </w:p>
    <w:p w14:paraId="4873F318" w14:textId="77777777" w:rsidR="00120E63" w:rsidRPr="00120E63" w:rsidRDefault="00120E63" w:rsidP="00120E63">
      <w:pPr>
        <w:pStyle w:val="ListParagraph"/>
        <w:numPr>
          <w:ilvl w:val="0"/>
          <w:numId w:val="47"/>
        </w:numPr>
        <w:rPr>
          <w:sz w:val="24"/>
          <w:szCs w:val="24"/>
          <w:lang w:val="en-US"/>
        </w:rPr>
      </w:pPr>
      <w:r w:rsidRPr="00120E63">
        <w:rPr>
          <w:sz w:val="24"/>
          <w:szCs w:val="24"/>
          <w:lang w:val="en-US"/>
        </w:rPr>
        <w:t>Out of 90 Countries available in the dataset, only 26 countries showed significant positive trend in suicide rate during the recession</w:t>
      </w:r>
    </w:p>
    <w:p w14:paraId="4037FF56" w14:textId="2341B3DE" w:rsidR="00266855" w:rsidRPr="00120E63" w:rsidRDefault="00120E63" w:rsidP="00120E63">
      <w:pPr>
        <w:pStyle w:val="ListParagraph"/>
        <w:numPr>
          <w:ilvl w:val="0"/>
          <w:numId w:val="47"/>
        </w:numPr>
        <w:rPr>
          <w:sz w:val="24"/>
          <w:szCs w:val="24"/>
          <w:lang w:val="en-US"/>
        </w:rPr>
      </w:pPr>
      <w:r w:rsidRPr="00120E63">
        <w:rPr>
          <w:sz w:val="24"/>
          <w:szCs w:val="24"/>
          <w:lang w:val="en-US"/>
        </w:rPr>
        <w:t>Also, a weak negative correlation is seen between years 2005 to 2008 and suicide rate is found during the same time frame.</w:t>
      </w:r>
    </w:p>
    <w:p w14:paraId="40C36B9B" w14:textId="187B8606" w:rsidR="00AC638D" w:rsidRDefault="00AC638D" w:rsidP="00D21D24">
      <w:pPr>
        <w:pStyle w:val="Heading1"/>
        <w:numPr>
          <w:ilvl w:val="0"/>
          <w:numId w:val="26"/>
        </w:numPr>
        <w:rPr>
          <w:b/>
          <w:bCs/>
          <w:color w:val="365F91" w:themeColor="accent1" w:themeShade="BF"/>
        </w:rPr>
      </w:pPr>
      <w:bookmarkStart w:id="33" w:name="_Toc14796689"/>
      <w:r w:rsidRPr="00AC638D">
        <w:rPr>
          <w:b/>
          <w:bCs/>
          <w:color w:val="365F91" w:themeColor="accent1" w:themeShade="BF"/>
        </w:rPr>
        <w:t>External Factor</w:t>
      </w:r>
      <w:bookmarkEnd w:id="33"/>
    </w:p>
    <w:p w14:paraId="7D416999" w14:textId="41C3FBB9" w:rsidR="00F64B36" w:rsidRPr="00F64B36" w:rsidRDefault="00F64B36" w:rsidP="007037F9">
      <w:pPr>
        <w:ind w:firstLine="645"/>
        <w:rPr>
          <w:sz w:val="24"/>
          <w:szCs w:val="24"/>
          <w:lang w:val="en-US"/>
        </w:rPr>
      </w:pPr>
      <w:r w:rsidRPr="00F64B36">
        <w:rPr>
          <w:sz w:val="24"/>
          <w:szCs w:val="24"/>
          <w:lang w:val="en-US"/>
        </w:rPr>
        <w:t>One can argue that temperature is related to sun exposure, sun exposure is related to Vitamin D and Vitamin D has been studied as a factor related to mental health and depression</w:t>
      </w:r>
      <w:r w:rsidR="001E6480">
        <w:rPr>
          <w:sz w:val="24"/>
          <w:szCs w:val="24"/>
          <w:lang w:val="en-US"/>
        </w:rPr>
        <w:t>.</w:t>
      </w:r>
    </w:p>
    <w:p w14:paraId="517D1A34" w14:textId="77777777" w:rsidR="00F64B36" w:rsidRPr="00F64B36" w:rsidRDefault="00F64B36" w:rsidP="00F64B36">
      <w:pPr>
        <w:rPr>
          <w:sz w:val="24"/>
          <w:szCs w:val="24"/>
          <w:lang w:val="en-US"/>
        </w:rPr>
      </w:pPr>
    </w:p>
    <w:p w14:paraId="476324F7" w14:textId="169CB071" w:rsidR="00F64B36" w:rsidRPr="00F64B36" w:rsidRDefault="00F64B36" w:rsidP="00F64B36">
      <w:pPr>
        <w:rPr>
          <w:sz w:val="24"/>
          <w:szCs w:val="24"/>
          <w:lang w:val="en-US"/>
        </w:rPr>
      </w:pPr>
      <w:r w:rsidRPr="00F64B36">
        <w:rPr>
          <w:sz w:val="24"/>
          <w:szCs w:val="24"/>
          <w:lang w:val="en-US"/>
        </w:rPr>
        <w:t>One can also argue that sun exposure is related to Melatonin, Melatonin is related to sleep quality and sleep quality is related to mental health</w:t>
      </w:r>
      <w:r w:rsidR="001E6480">
        <w:rPr>
          <w:sz w:val="24"/>
          <w:szCs w:val="24"/>
          <w:lang w:val="en-US"/>
        </w:rPr>
        <w:t>.</w:t>
      </w:r>
    </w:p>
    <w:p w14:paraId="418DFD09" w14:textId="77777777" w:rsidR="00F64B36" w:rsidRPr="00F64B36" w:rsidRDefault="00F64B36" w:rsidP="00F64B36">
      <w:pPr>
        <w:rPr>
          <w:sz w:val="24"/>
          <w:szCs w:val="24"/>
          <w:lang w:val="en-US"/>
        </w:rPr>
      </w:pPr>
    </w:p>
    <w:p w14:paraId="7F310BEC" w14:textId="77777777" w:rsidR="00F64B36" w:rsidRPr="00F64B36" w:rsidRDefault="00F64B36" w:rsidP="00F64B36">
      <w:pPr>
        <w:rPr>
          <w:sz w:val="24"/>
          <w:szCs w:val="24"/>
          <w:lang w:val="en-US"/>
        </w:rPr>
      </w:pPr>
      <w:r w:rsidRPr="00F64B36">
        <w:rPr>
          <w:sz w:val="24"/>
          <w:szCs w:val="24"/>
          <w:lang w:val="en-US"/>
        </w:rPr>
        <w:t>That's why we decided to briefly explore these two factors together. Let's see what our data tells us.</w:t>
      </w:r>
    </w:p>
    <w:p w14:paraId="17A34BC8" w14:textId="77777777" w:rsidR="00F64B36" w:rsidRPr="00F64B36" w:rsidRDefault="00F64B36" w:rsidP="00F64B36">
      <w:pPr>
        <w:rPr>
          <w:sz w:val="24"/>
          <w:szCs w:val="24"/>
          <w:lang w:val="en-US"/>
        </w:rPr>
      </w:pPr>
    </w:p>
    <w:p w14:paraId="55D1584A" w14:textId="12B62AF9" w:rsidR="00F64B36" w:rsidRDefault="00F64B36" w:rsidP="00F64B36">
      <w:pPr>
        <w:rPr>
          <w:sz w:val="24"/>
          <w:szCs w:val="24"/>
          <w:lang w:val="en-US"/>
        </w:rPr>
      </w:pPr>
      <w:r w:rsidRPr="00F64B36">
        <w:rPr>
          <w:sz w:val="24"/>
          <w:szCs w:val="24"/>
          <w:lang w:val="en-US"/>
        </w:rPr>
        <w:t xml:space="preserve">The data was obtained on </w:t>
      </w:r>
      <w:r w:rsidR="006F4D22">
        <w:rPr>
          <w:sz w:val="24"/>
          <w:szCs w:val="24"/>
          <w:lang w:val="en-US"/>
        </w:rPr>
        <w:t>K</w:t>
      </w:r>
      <w:r w:rsidRPr="00F64B36">
        <w:rPr>
          <w:sz w:val="24"/>
          <w:szCs w:val="24"/>
          <w:lang w:val="en-US"/>
        </w:rPr>
        <w:t>aggle and was processed and filtered to only show data by year and countries included in our suicide data. We merged the dataset with data from 'Climate Change: Earth Surface Temperature Data' to get the average</w:t>
      </w:r>
      <w:r w:rsidR="00AA7D17">
        <w:rPr>
          <w:sz w:val="24"/>
          <w:szCs w:val="24"/>
          <w:lang w:val="en-US"/>
        </w:rPr>
        <w:t>.</w:t>
      </w:r>
    </w:p>
    <w:p w14:paraId="719B46FB" w14:textId="6CFEF1AF" w:rsidR="008A163B" w:rsidRDefault="008A163B" w:rsidP="00F64B36">
      <w:pPr>
        <w:rPr>
          <w:sz w:val="24"/>
          <w:szCs w:val="24"/>
          <w:lang w:val="en-US"/>
        </w:rPr>
      </w:pPr>
    </w:p>
    <w:p w14:paraId="0B8AB300" w14:textId="59B0E911" w:rsidR="008A163B" w:rsidRDefault="008A163B" w:rsidP="00F64B36">
      <w:pPr>
        <w:rPr>
          <w:sz w:val="24"/>
          <w:szCs w:val="24"/>
          <w:lang w:val="en-US"/>
        </w:rPr>
      </w:pPr>
      <w:r>
        <w:rPr>
          <w:sz w:val="24"/>
          <w:szCs w:val="24"/>
          <w:lang w:val="en-US"/>
        </w:rPr>
        <w:t xml:space="preserve">In the below plot, every data point is a country’s average temperature and </w:t>
      </w:r>
      <w:r w:rsidR="00572A85">
        <w:rPr>
          <w:sz w:val="24"/>
          <w:szCs w:val="24"/>
          <w:lang w:val="en-US"/>
        </w:rPr>
        <w:t>its</w:t>
      </w:r>
      <w:r>
        <w:rPr>
          <w:sz w:val="24"/>
          <w:szCs w:val="24"/>
          <w:lang w:val="en-US"/>
        </w:rPr>
        <w:t xml:space="preserve"> suicide rate.</w:t>
      </w:r>
    </w:p>
    <w:p w14:paraId="0A7E58B3" w14:textId="24AE4E9A" w:rsidR="00380FEB" w:rsidRDefault="00380FEB" w:rsidP="00F64B36">
      <w:pPr>
        <w:rPr>
          <w:sz w:val="24"/>
          <w:szCs w:val="24"/>
          <w:lang w:val="en-US"/>
        </w:rPr>
      </w:pPr>
      <w:r>
        <w:rPr>
          <w:noProof/>
        </w:rPr>
        <w:drawing>
          <wp:inline distT="0" distB="0" distL="0" distR="0" wp14:anchorId="71F6B8C6" wp14:editId="42DD9E8D">
            <wp:extent cx="3279913" cy="328852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5706" cy="3324409"/>
                    </a:xfrm>
                    <a:prstGeom prst="rect">
                      <a:avLst/>
                    </a:prstGeom>
                  </pic:spPr>
                </pic:pic>
              </a:graphicData>
            </a:graphic>
          </wp:inline>
        </w:drawing>
      </w:r>
    </w:p>
    <w:p w14:paraId="4E0A3BFE" w14:textId="2CA1C169" w:rsidR="008A163B" w:rsidRDefault="004F4ECA" w:rsidP="00F64B36">
      <w:pPr>
        <w:rPr>
          <w:sz w:val="24"/>
          <w:szCs w:val="24"/>
          <w:lang w:val="en-US"/>
        </w:rPr>
      </w:pPr>
      <w:r>
        <w:rPr>
          <w:sz w:val="24"/>
          <w:szCs w:val="24"/>
          <w:lang w:val="en-US"/>
        </w:rPr>
        <w:lastRenderedPageBreak/>
        <w:t>Below are our observations:</w:t>
      </w:r>
    </w:p>
    <w:p w14:paraId="7D2F1535" w14:textId="77777777" w:rsidR="006B24BC" w:rsidRPr="006B24BC" w:rsidRDefault="006B24BC" w:rsidP="006B24BC">
      <w:pPr>
        <w:pStyle w:val="ListParagraph"/>
        <w:numPr>
          <w:ilvl w:val="0"/>
          <w:numId w:val="46"/>
        </w:numPr>
        <w:rPr>
          <w:sz w:val="24"/>
          <w:szCs w:val="24"/>
          <w:lang w:val="en-US"/>
        </w:rPr>
      </w:pPr>
      <w:r w:rsidRPr="006B24BC">
        <w:rPr>
          <w:sz w:val="24"/>
          <w:szCs w:val="24"/>
          <w:lang w:val="en-US"/>
        </w:rPr>
        <w:t>For the countries in our data average temperature play a role!</w:t>
      </w:r>
    </w:p>
    <w:p w14:paraId="5485A14D" w14:textId="15A2CDB4" w:rsidR="004F4ECA" w:rsidRPr="006B24BC" w:rsidRDefault="006B24BC" w:rsidP="006B24BC">
      <w:pPr>
        <w:pStyle w:val="ListParagraph"/>
        <w:numPr>
          <w:ilvl w:val="0"/>
          <w:numId w:val="46"/>
        </w:numPr>
        <w:rPr>
          <w:sz w:val="24"/>
          <w:szCs w:val="24"/>
          <w:lang w:val="en-US"/>
        </w:rPr>
      </w:pPr>
      <w:r w:rsidRPr="006B24BC">
        <w:rPr>
          <w:sz w:val="24"/>
          <w:szCs w:val="24"/>
          <w:lang w:val="en-US"/>
        </w:rPr>
        <w:t>We found a weak negative correlation</w:t>
      </w:r>
      <w:r>
        <w:rPr>
          <w:sz w:val="24"/>
          <w:szCs w:val="24"/>
          <w:lang w:val="en-US"/>
        </w:rPr>
        <w:t xml:space="preserve"> of </w:t>
      </w:r>
      <w:r w:rsidR="00B25DE4">
        <w:rPr>
          <w:sz w:val="24"/>
          <w:szCs w:val="24"/>
          <w:lang w:val="en-US"/>
        </w:rPr>
        <w:t>~</w:t>
      </w:r>
      <w:r>
        <w:rPr>
          <w:sz w:val="24"/>
          <w:szCs w:val="24"/>
          <w:lang w:val="en-US"/>
        </w:rPr>
        <w:t>-0.4</w:t>
      </w:r>
      <w:r w:rsidRPr="006B24BC">
        <w:rPr>
          <w:sz w:val="24"/>
          <w:szCs w:val="24"/>
          <w:lang w:val="en-US"/>
        </w:rPr>
        <w:t xml:space="preserve"> between Average Temperature of a Country and its suicide rate. This means that countries with warm temperature has lesser Suicide rate. </w:t>
      </w:r>
      <w:r w:rsidR="00C213EE" w:rsidRPr="006B24BC">
        <w:rPr>
          <w:sz w:val="24"/>
          <w:szCs w:val="24"/>
          <w:lang w:val="en-US"/>
        </w:rPr>
        <w:t>But</w:t>
      </w:r>
      <w:r w:rsidR="000856B9" w:rsidRPr="006B24BC">
        <w:rPr>
          <w:sz w:val="24"/>
          <w:szCs w:val="24"/>
          <w:lang w:val="en-US"/>
        </w:rPr>
        <w:t xml:space="preserve"> </w:t>
      </w:r>
      <w:r w:rsidR="0067396F">
        <w:rPr>
          <w:sz w:val="24"/>
          <w:szCs w:val="24"/>
          <w:lang w:val="en-US"/>
        </w:rPr>
        <w:t>t</w:t>
      </w:r>
      <w:r w:rsidR="000856B9" w:rsidRPr="006B24BC">
        <w:rPr>
          <w:sz w:val="24"/>
          <w:szCs w:val="24"/>
          <w:lang w:val="en-US"/>
        </w:rPr>
        <w:t>emperature</w:t>
      </w:r>
      <w:r w:rsidRPr="006B24BC">
        <w:rPr>
          <w:sz w:val="24"/>
          <w:szCs w:val="24"/>
          <w:lang w:val="en-US"/>
        </w:rPr>
        <w:t xml:space="preserve"> is not the only factor.</w:t>
      </w:r>
    </w:p>
    <w:p w14:paraId="3BD0BE09" w14:textId="584DEE7F" w:rsidR="007F3D70" w:rsidRDefault="009A5335" w:rsidP="00D21D24">
      <w:pPr>
        <w:pStyle w:val="Heading1"/>
        <w:numPr>
          <w:ilvl w:val="0"/>
          <w:numId w:val="26"/>
        </w:numPr>
        <w:rPr>
          <w:b/>
          <w:bCs/>
          <w:color w:val="365F91" w:themeColor="accent1" w:themeShade="BF"/>
        </w:rPr>
      </w:pPr>
      <w:bookmarkStart w:id="34" w:name="_Toc14796690"/>
      <w:r w:rsidRPr="00067651">
        <w:rPr>
          <w:b/>
          <w:bCs/>
          <w:color w:val="365F91" w:themeColor="accent1" w:themeShade="BF"/>
        </w:rPr>
        <w:t>Conclusion</w:t>
      </w:r>
      <w:bookmarkEnd w:id="34"/>
    </w:p>
    <w:p w14:paraId="0F13F50D" w14:textId="3F3972B6" w:rsidR="00DF60A1" w:rsidRDefault="00DF60A1" w:rsidP="00560795">
      <w:pPr>
        <w:ind w:firstLine="360"/>
        <w:rPr>
          <w:sz w:val="24"/>
          <w:szCs w:val="24"/>
        </w:rPr>
      </w:pPr>
      <w:r>
        <w:rPr>
          <w:sz w:val="24"/>
          <w:szCs w:val="24"/>
        </w:rPr>
        <w:t>After analyzing the data, we can conclude that:</w:t>
      </w:r>
    </w:p>
    <w:p w14:paraId="13EAB0FB" w14:textId="77777777" w:rsidR="00701014" w:rsidRPr="00E438B3" w:rsidRDefault="00701014" w:rsidP="00E438B3">
      <w:pPr>
        <w:pStyle w:val="ListParagraph"/>
        <w:numPr>
          <w:ilvl w:val="0"/>
          <w:numId w:val="19"/>
        </w:numPr>
        <w:rPr>
          <w:sz w:val="24"/>
          <w:szCs w:val="24"/>
        </w:rPr>
      </w:pPr>
      <w:r w:rsidRPr="00E438B3">
        <w:rPr>
          <w:sz w:val="24"/>
          <w:szCs w:val="24"/>
        </w:rPr>
        <w:t>Suicide rates are decreasing globally.</w:t>
      </w:r>
    </w:p>
    <w:p w14:paraId="2D943DAA" w14:textId="77777777" w:rsidR="00701014" w:rsidRPr="00E438B3" w:rsidRDefault="00701014" w:rsidP="00E438B3">
      <w:pPr>
        <w:pStyle w:val="ListParagraph"/>
        <w:numPr>
          <w:ilvl w:val="0"/>
          <w:numId w:val="19"/>
        </w:numPr>
        <w:rPr>
          <w:sz w:val="24"/>
          <w:szCs w:val="24"/>
        </w:rPr>
      </w:pPr>
      <w:r w:rsidRPr="00E438B3">
        <w:rPr>
          <w:sz w:val="24"/>
          <w:szCs w:val="24"/>
        </w:rPr>
        <w:t>Of those countries that show clear linear trends over time, 2/3 are decreasing.</w:t>
      </w:r>
    </w:p>
    <w:p w14:paraId="2B0E6A3E" w14:textId="77777777" w:rsidR="00701014" w:rsidRPr="00E438B3" w:rsidRDefault="00701014" w:rsidP="00E438B3">
      <w:pPr>
        <w:pStyle w:val="ListParagraph"/>
        <w:numPr>
          <w:ilvl w:val="0"/>
          <w:numId w:val="19"/>
        </w:numPr>
        <w:rPr>
          <w:sz w:val="24"/>
          <w:szCs w:val="24"/>
        </w:rPr>
      </w:pPr>
      <w:r w:rsidRPr="00E438B3">
        <w:rPr>
          <w:sz w:val="24"/>
          <w:szCs w:val="24"/>
        </w:rPr>
        <w:t>On average, suicide rate increases with age.</w:t>
      </w:r>
    </w:p>
    <w:p w14:paraId="630E8AF0" w14:textId="77777777" w:rsidR="00701014" w:rsidRPr="00E438B3" w:rsidRDefault="00701014" w:rsidP="00E438B3">
      <w:pPr>
        <w:pStyle w:val="ListParagraph"/>
        <w:numPr>
          <w:ilvl w:val="0"/>
          <w:numId w:val="19"/>
        </w:numPr>
        <w:rPr>
          <w:sz w:val="24"/>
          <w:szCs w:val="24"/>
        </w:rPr>
      </w:pPr>
      <w:r w:rsidRPr="00E438B3">
        <w:rPr>
          <w:sz w:val="24"/>
          <w:szCs w:val="24"/>
        </w:rPr>
        <w:t>This remains true when controlling for continent in the Americas, Asia &amp; Europe, but not for Africa.</w:t>
      </w:r>
    </w:p>
    <w:p w14:paraId="3FF4FECA" w14:textId="77777777" w:rsidR="00701014" w:rsidRPr="00E438B3" w:rsidRDefault="00701014" w:rsidP="00E438B3">
      <w:pPr>
        <w:pStyle w:val="ListParagraph"/>
        <w:numPr>
          <w:ilvl w:val="0"/>
          <w:numId w:val="19"/>
        </w:numPr>
        <w:rPr>
          <w:sz w:val="24"/>
          <w:szCs w:val="24"/>
        </w:rPr>
      </w:pPr>
      <w:r w:rsidRPr="00E438B3">
        <w:rPr>
          <w:sz w:val="24"/>
          <w:szCs w:val="24"/>
        </w:rPr>
        <w:t>There is a weak positive relationship between a countries GDP (per capita) and suicide rate.</w:t>
      </w:r>
    </w:p>
    <w:p w14:paraId="34DF70E9" w14:textId="77777777" w:rsidR="00701014" w:rsidRPr="00E438B3" w:rsidRDefault="00701014" w:rsidP="00E438B3">
      <w:pPr>
        <w:pStyle w:val="ListParagraph"/>
        <w:numPr>
          <w:ilvl w:val="0"/>
          <w:numId w:val="19"/>
        </w:numPr>
        <w:rPr>
          <w:sz w:val="24"/>
          <w:szCs w:val="24"/>
        </w:rPr>
      </w:pPr>
      <w:r w:rsidRPr="00E438B3">
        <w:rPr>
          <w:sz w:val="24"/>
          <w:szCs w:val="24"/>
        </w:rPr>
        <w:t>The highest suicide rate ever recorded in a demographic (for 1 year) is 225 (per 100k population).</w:t>
      </w:r>
    </w:p>
    <w:p w14:paraId="7AFB7933" w14:textId="77777777" w:rsidR="00701014" w:rsidRPr="00E438B3" w:rsidRDefault="00701014" w:rsidP="00E438B3">
      <w:pPr>
        <w:pStyle w:val="ListParagraph"/>
        <w:numPr>
          <w:ilvl w:val="0"/>
          <w:numId w:val="19"/>
        </w:numPr>
        <w:rPr>
          <w:sz w:val="24"/>
          <w:szCs w:val="24"/>
        </w:rPr>
      </w:pPr>
      <w:r w:rsidRPr="00E438B3">
        <w:rPr>
          <w:sz w:val="24"/>
          <w:szCs w:val="24"/>
        </w:rPr>
        <w:t>There is an overrepresentation of men in suicide deaths at every level of analysis (globally, at a continent and country level).</w:t>
      </w:r>
    </w:p>
    <w:p w14:paraId="1C65A293" w14:textId="77777777" w:rsidR="00701014" w:rsidRPr="00E438B3" w:rsidRDefault="00701014" w:rsidP="00E438B3">
      <w:pPr>
        <w:pStyle w:val="ListParagraph"/>
        <w:numPr>
          <w:ilvl w:val="0"/>
          <w:numId w:val="19"/>
        </w:numPr>
        <w:rPr>
          <w:sz w:val="24"/>
          <w:szCs w:val="24"/>
        </w:rPr>
      </w:pPr>
      <w:r w:rsidRPr="00E438B3">
        <w:rPr>
          <w:sz w:val="24"/>
          <w:szCs w:val="24"/>
        </w:rPr>
        <w:t>Globally, the male rate is ~3.5x higher.</w:t>
      </w:r>
    </w:p>
    <w:p w14:paraId="19F29160" w14:textId="13EE9C74" w:rsidR="00DF60A1" w:rsidRPr="00E438B3" w:rsidRDefault="00701014" w:rsidP="00E438B3">
      <w:pPr>
        <w:pStyle w:val="ListParagraph"/>
        <w:numPr>
          <w:ilvl w:val="0"/>
          <w:numId w:val="19"/>
        </w:numPr>
        <w:rPr>
          <w:sz w:val="24"/>
          <w:szCs w:val="24"/>
        </w:rPr>
      </w:pPr>
      <w:r w:rsidRPr="00E438B3">
        <w:rPr>
          <w:sz w:val="24"/>
          <w:szCs w:val="24"/>
        </w:rPr>
        <w:t xml:space="preserve">Average temperature of a country has a weak negative correlation with </w:t>
      </w:r>
      <w:r w:rsidR="002B62C3" w:rsidRPr="00E438B3">
        <w:rPr>
          <w:sz w:val="24"/>
          <w:szCs w:val="24"/>
        </w:rPr>
        <w:t>its</w:t>
      </w:r>
      <w:r w:rsidRPr="00E438B3">
        <w:rPr>
          <w:sz w:val="24"/>
          <w:szCs w:val="24"/>
        </w:rPr>
        <w:t xml:space="preserve"> suicide rate. </w:t>
      </w:r>
      <w:r w:rsidR="00E438B3" w:rsidRPr="00E438B3">
        <w:rPr>
          <w:sz w:val="24"/>
          <w:szCs w:val="24"/>
        </w:rPr>
        <w:t>But</w:t>
      </w:r>
      <w:r w:rsidRPr="00E438B3">
        <w:rPr>
          <w:sz w:val="24"/>
          <w:szCs w:val="24"/>
        </w:rPr>
        <w:t xml:space="preserve"> this is not a Universal factor.</w:t>
      </w:r>
    </w:p>
    <w:p w14:paraId="1BDD8C2B" w14:textId="13C8FC3B" w:rsidR="002E1F37" w:rsidRDefault="002E1F37" w:rsidP="00D21D24">
      <w:pPr>
        <w:pStyle w:val="Heading1"/>
        <w:numPr>
          <w:ilvl w:val="0"/>
          <w:numId w:val="26"/>
        </w:numPr>
        <w:rPr>
          <w:b/>
          <w:bCs/>
          <w:color w:val="365F91" w:themeColor="accent1" w:themeShade="BF"/>
        </w:rPr>
      </w:pPr>
      <w:bookmarkStart w:id="35" w:name="_Toc14796691"/>
      <w:r w:rsidRPr="002E1F37">
        <w:rPr>
          <w:b/>
          <w:bCs/>
          <w:color w:val="365F91" w:themeColor="accent1" w:themeShade="BF"/>
        </w:rPr>
        <w:t>References</w:t>
      </w:r>
      <w:bookmarkEnd w:id="35"/>
    </w:p>
    <w:p w14:paraId="22C56E7F"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United Nations Development Program. (2018). Human development index (HDI). Retrieved from </w:t>
      </w:r>
      <w:hyperlink r:id="rId47" w:tgtFrame="_blank" w:history="1">
        <w:r w:rsidRPr="009F3AFC">
          <w:rPr>
            <w:rStyle w:val="Hyperlink"/>
            <w:rFonts w:ascii="Arial" w:hAnsi="Arial" w:cs="Arial"/>
            <w:color w:val="337AB7"/>
          </w:rPr>
          <w:t>http://hdr.undp.org/en/indicators/137506</w:t>
        </w:r>
      </w:hyperlink>
    </w:p>
    <w:p w14:paraId="0B2CB058"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World Bank. (2018). World development indicators: GDP (current US$) by country:1985 to 2016. Retrieved from </w:t>
      </w:r>
      <w:hyperlink r:id="rId48" w:tgtFrame="_blank" w:history="1">
        <w:r w:rsidRPr="009F3AFC">
          <w:rPr>
            <w:rStyle w:val="Hyperlink"/>
            <w:rFonts w:ascii="Arial" w:hAnsi="Arial" w:cs="Arial"/>
            <w:color w:val="337AB7"/>
          </w:rPr>
          <w:t>http://databank.worldbank.org/data/source/world-development-indicators#</w:t>
        </w:r>
      </w:hyperlink>
    </w:p>
    <w:p w14:paraId="4C75C7E8"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t>
      </w:r>
      <w:proofErr w:type="spellStart"/>
      <w:r w:rsidRPr="009F3AFC">
        <w:rPr>
          <w:rFonts w:ascii="Arial" w:hAnsi="Arial" w:cs="Arial"/>
          <w:color w:val="000000"/>
        </w:rPr>
        <w:t>Szamil</w:t>
      </w:r>
      <w:proofErr w:type="spellEnd"/>
      <w:r w:rsidRPr="009F3AFC">
        <w:rPr>
          <w:rFonts w:ascii="Arial" w:hAnsi="Arial" w:cs="Arial"/>
          <w:color w:val="000000"/>
        </w:rPr>
        <w:t>]. (2017). Suicide in the Twenty-First Century [dataset]. Retrieved from </w:t>
      </w:r>
      <w:hyperlink r:id="rId49" w:tgtFrame="_blank" w:history="1">
        <w:r w:rsidRPr="009F3AFC">
          <w:rPr>
            <w:rStyle w:val="Hyperlink"/>
            <w:rFonts w:ascii="Arial" w:hAnsi="Arial" w:cs="Arial"/>
            <w:color w:val="337AB7"/>
          </w:rPr>
          <w:t>https://www.kaggle.com/szamil/suicide-in-the-twenty-first-century/notebook</w:t>
        </w:r>
      </w:hyperlink>
    </w:p>
    <w:p w14:paraId="5D82E200" w14:textId="77777777" w:rsidR="00AF40D2" w:rsidRPr="009F3AFC" w:rsidRDefault="00AF40D2" w:rsidP="00FD50DA">
      <w:pPr>
        <w:pStyle w:val="NormalWeb"/>
        <w:shd w:val="clear" w:color="auto" w:fill="FFFFFF"/>
        <w:spacing w:before="240" w:beforeAutospacing="0" w:after="0" w:afterAutospacing="0"/>
        <w:rPr>
          <w:rFonts w:ascii="Arial" w:hAnsi="Arial" w:cs="Arial"/>
          <w:color w:val="000000"/>
        </w:rPr>
      </w:pPr>
      <w:r w:rsidRPr="009F3AFC">
        <w:rPr>
          <w:rFonts w:ascii="Arial" w:hAnsi="Arial" w:cs="Arial"/>
          <w:color w:val="000000"/>
        </w:rPr>
        <w:t>World Health Organization. (2018). Suicide prevention. Retrieved from </w:t>
      </w:r>
      <w:hyperlink r:id="rId50" w:tgtFrame="_blank" w:history="1">
        <w:r w:rsidRPr="009F3AFC">
          <w:rPr>
            <w:rStyle w:val="Hyperlink"/>
            <w:rFonts w:ascii="Arial" w:hAnsi="Arial" w:cs="Arial"/>
            <w:color w:val="337AB7"/>
          </w:rPr>
          <w:t>http://www.who.int/mental_health/suicide-prevention/en/</w:t>
        </w:r>
      </w:hyperlink>
    </w:p>
    <w:p w14:paraId="64F00F3E" w14:textId="411B228D" w:rsidR="00B90E4F" w:rsidRPr="003662B5" w:rsidRDefault="003D1B45" w:rsidP="003662B5">
      <w:pPr>
        <w:pStyle w:val="NormalWeb"/>
        <w:shd w:val="clear" w:color="auto" w:fill="FFFFFF"/>
        <w:spacing w:before="240" w:beforeAutospacing="0" w:after="0" w:afterAutospacing="0"/>
        <w:rPr>
          <w:rFonts w:ascii="Helvetica Neue" w:hAnsi="Helvetica Neue"/>
          <w:color w:val="000000"/>
          <w:sz w:val="21"/>
          <w:szCs w:val="21"/>
        </w:rPr>
      </w:pPr>
      <w:hyperlink r:id="rId51" w:anchor="GlobalLandTemperaturesByCountry.csv" w:tgtFrame="_blank" w:history="1">
        <w:r w:rsidR="00AF40D2" w:rsidRPr="009F3AFC">
          <w:rPr>
            <w:rStyle w:val="Hyperlink"/>
            <w:rFonts w:ascii="Arial" w:hAnsi="Arial" w:cs="Arial"/>
            <w:color w:val="337AB7"/>
          </w:rPr>
          <w:t>https://www.kaggle.com/berkeleyearth/climate-change-earth-surface-temperature-data#GlobalLandTemperaturesByCountry.csv</w:t>
        </w:r>
      </w:hyperlink>
    </w:p>
    <w:sectPr w:rsidR="00B90E4F" w:rsidRPr="003662B5" w:rsidSect="002A138D">
      <w:footerReference w:type="default" r:id="rId5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F6E1B" w14:textId="77777777" w:rsidR="003D1B45" w:rsidRDefault="003D1B45" w:rsidP="00D94801">
      <w:pPr>
        <w:spacing w:line="240" w:lineRule="auto"/>
      </w:pPr>
      <w:r>
        <w:separator/>
      </w:r>
    </w:p>
  </w:endnote>
  <w:endnote w:type="continuationSeparator" w:id="0">
    <w:p w14:paraId="4969B40B" w14:textId="77777777" w:rsidR="003D1B45" w:rsidRDefault="003D1B45" w:rsidP="00D94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sto MT">
    <w:altName w:val="Calisto MT"/>
    <w:charset w:val="00"/>
    <w:family w:val="roman"/>
    <w:pitch w:val="variable"/>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473997"/>
      <w:docPartObj>
        <w:docPartGallery w:val="Page Numbers (Bottom of Page)"/>
        <w:docPartUnique/>
      </w:docPartObj>
    </w:sdtPr>
    <w:sdtEndPr>
      <w:rPr>
        <w:noProof/>
      </w:rPr>
    </w:sdtEndPr>
    <w:sdtContent>
      <w:p w14:paraId="3A16254C" w14:textId="1C047F92" w:rsidR="00506EFE" w:rsidRDefault="00506E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05A7" w14:textId="6F7A18CB" w:rsidR="00506EFE" w:rsidRDefault="00506EFE" w:rsidP="004B0F4A">
    <w:pPr>
      <w:pStyle w:val="Footer"/>
      <w:tabs>
        <w:tab w:val="clear" w:pos="4680"/>
        <w:tab w:val="clear" w:pos="9360"/>
        <w:tab w:val="left" w:pos="9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84048" w14:textId="77777777" w:rsidR="003D1B45" w:rsidRDefault="003D1B45" w:rsidP="00D94801">
      <w:pPr>
        <w:spacing w:line="240" w:lineRule="auto"/>
      </w:pPr>
      <w:r>
        <w:separator/>
      </w:r>
    </w:p>
  </w:footnote>
  <w:footnote w:type="continuationSeparator" w:id="0">
    <w:p w14:paraId="4987A6BD" w14:textId="77777777" w:rsidR="003D1B45" w:rsidRDefault="003D1B45" w:rsidP="00D94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DFF"/>
    <w:multiLevelType w:val="multilevel"/>
    <w:tmpl w:val="9DFEC330"/>
    <w:lvl w:ilvl="0">
      <w:start w:val="1"/>
      <w:numFmt w:val="decimal"/>
      <w:lvlText w:val="%1."/>
      <w:lvlJc w:val="left"/>
      <w:pPr>
        <w:ind w:left="360" w:hanging="360"/>
      </w:pPr>
      <w:rPr>
        <w:b/>
        <w:bCs/>
        <w:color w:val="365F91" w:themeColor="accent1" w:themeShade="BF"/>
      </w:rPr>
    </w:lvl>
    <w:lvl w:ilvl="1">
      <w:start w:val="1"/>
      <w:numFmt w:val="bullet"/>
      <w:lvlText w:val=""/>
      <w:lvlJc w:val="left"/>
      <w:pPr>
        <w:ind w:left="645" w:hanging="645"/>
      </w:pPr>
      <w:rPr>
        <w:rFonts w:ascii="Symbol" w:hAnsi="Symbol" w:hint="default"/>
        <w:color w:val="434343"/>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1" w15:restartNumberingAfterBreak="0">
    <w:nsid w:val="03A61855"/>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E73E0B"/>
    <w:multiLevelType w:val="multilevel"/>
    <w:tmpl w:val="53CC0B36"/>
    <w:lvl w:ilvl="0">
      <w:start w:val="1"/>
      <w:numFmt w:val="bullet"/>
      <w:lvlText w:val=""/>
      <w:lvlJc w:val="left"/>
      <w:pPr>
        <w:ind w:left="1290" w:hanging="645"/>
      </w:pPr>
      <w:rPr>
        <w:rFonts w:ascii="Symbol" w:hAnsi="Symbol" w:hint="default"/>
      </w:rPr>
    </w:lvl>
    <w:lvl w:ilvl="1">
      <w:start w:val="4"/>
      <w:numFmt w:val="decimal"/>
      <w:lvlText w:val="%1.%2"/>
      <w:lvlJc w:val="left"/>
      <w:pPr>
        <w:ind w:left="1365" w:hanging="720"/>
      </w:pPr>
      <w:rPr>
        <w:rFonts w:hint="default"/>
      </w:rPr>
    </w:lvl>
    <w:lvl w:ilvl="2">
      <w:start w:val="2"/>
      <w:numFmt w:val="decimal"/>
      <w:lvlText w:val="%1.%2.%3"/>
      <w:lvlJc w:val="left"/>
      <w:pPr>
        <w:ind w:left="1365" w:hanging="720"/>
      </w:pPr>
      <w:rPr>
        <w:rFonts w:hint="default"/>
      </w:rPr>
    </w:lvl>
    <w:lvl w:ilvl="3">
      <w:start w:val="1"/>
      <w:numFmt w:val="decimal"/>
      <w:lvlText w:val="%1.%2.%3.%4"/>
      <w:lvlJc w:val="left"/>
      <w:pPr>
        <w:ind w:left="1725" w:hanging="1080"/>
      </w:pPr>
      <w:rPr>
        <w:rFonts w:hint="default"/>
      </w:rPr>
    </w:lvl>
    <w:lvl w:ilvl="4">
      <w:start w:val="1"/>
      <w:numFmt w:val="decimal"/>
      <w:lvlText w:val="%1.%2.%3.%4.%5"/>
      <w:lvlJc w:val="left"/>
      <w:pPr>
        <w:ind w:left="2085" w:hanging="1440"/>
      </w:pPr>
      <w:rPr>
        <w:rFonts w:hint="default"/>
      </w:rPr>
    </w:lvl>
    <w:lvl w:ilvl="5">
      <w:start w:val="1"/>
      <w:numFmt w:val="decimal"/>
      <w:lvlText w:val="%1.%2.%3.%4.%5.%6"/>
      <w:lvlJc w:val="left"/>
      <w:pPr>
        <w:ind w:left="2085" w:hanging="1440"/>
      </w:pPr>
      <w:rPr>
        <w:rFonts w:hint="default"/>
      </w:rPr>
    </w:lvl>
    <w:lvl w:ilvl="6">
      <w:start w:val="1"/>
      <w:numFmt w:val="decimal"/>
      <w:lvlText w:val="%1.%2.%3.%4.%5.%6.%7"/>
      <w:lvlJc w:val="left"/>
      <w:pPr>
        <w:ind w:left="2445" w:hanging="1800"/>
      </w:pPr>
      <w:rPr>
        <w:rFonts w:hint="default"/>
      </w:rPr>
    </w:lvl>
    <w:lvl w:ilvl="7">
      <w:start w:val="1"/>
      <w:numFmt w:val="decimal"/>
      <w:lvlText w:val="%1.%2.%3.%4.%5.%6.%7.%8"/>
      <w:lvlJc w:val="left"/>
      <w:pPr>
        <w:ind w:left="2445" w:hanging="1800"/>
      </w:pPr>
      <w:rPr>
        <w:rFonts w:hint="default"/>
      </w:rPr>
    </w:lvl>
    <w:lvl w:ilvl="8">
      <w:start w:val="1"/>
      <w:numFmt w:val="decimal"/>
      <w:lvlText w:val="%1.%2.%3.%4.%5.%6.%7.%8.%9"/>
      <w:lvlJc w:val="left"/>
      <w:pPr>
        <w:ind w:left="2805" w:hanging="2160"/>
      </w:pPr>
      <w:rPr>
        <w:rFonts w:hint="default"/>
      </w:rPr>
    </w:lvl>
  </w:abstractNum>
  <w:abstractNum w:abstractNumId="3" w15:restartNumberingAfterBreak="0">
    <w:nsid w:val="09942854"/>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3C4C43"/>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755EEA"/>
    <w:multiLevelType w:val="hybridMultilevel"/>
    <w:tmpl w:val="E7C0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37D42"/>
    <w:multiLevelType w:val="hybridMultilevel"/>
    <w:tmpl w:val="354CF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0829"/>
    <w:multiLevelType w:val="hybridMultilevel"/>
    <w:tmpl w:val="F594D75C"/>
    <w:lvl w:ilvl="0" w:tplc="858A64BA">
      <w:start w:val="1"/>
      <w:numFmt w:val="decimal"/>
      <w:lvlText w:val="%1."/>
      <w:lvlJc w:val="left"/>
      <w:pPr>
        <w:ind w:left="2520" w:hanging="360"/>
      </w:pPr>
      <w:rPr>
        <w:b w:val="0"/>
        <w:bCs w:val="0"/>
        <w:color w:val="000000" w:themeColor="text1"/>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284607"/>
    <w:multiLevelType w:val="multilevel"/>
    <w:tmpl w:val="9DFEC330"/>
    <w:lvl w:ilvl="0">
      <w:start w:val="1"/>
      <w:numFmt w:val="decimal"/>
      <w:lvlText w:val="%1."/>
      <w:lvlJc w:val="left"/>
      <w:pPr>
        <w:ind w:left="360" w:hanging="360"/>
      </w:pPr>
      <w:rPr>
        <w:b/>
        <w:bCs/>
        <w:color w:val="365F91" w:themeColor="accent1" w:themeShade="BF"/>
      </w:rPr>
    </w:lvl>
    <w:lvl w:ilvl="1">
      <w:start w:val="1"/>
      <w:numFmt w:val="bullet"/>
      <w:lvlText w:val=""/>
      <w:lvlJc w:val="left"/>
      <w:pPr>
        <w:ind w:left="645" w:hanging="645"/>
      </w:pPr>
      <w:rPr>
        <w:rFonts w:ascii="Symbol" w:hAnsi="Symbol" w:hint="default"/>
        <w:color w:val="434343"/>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9" w15:restartNumberingAfterBreak="0">
    <w:nsid w:val="1697453B"/>
    <w:multiLevelType w:val="multilevel"/>
    <w:tmpl w:val="342C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C22A38"/>
    <w:multiLevelType w:val="multilevel"/>
    <w:tmpl w:val="D81C3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A85EC2"/>
    <w:multiLevelType w:val="multilevel"/>
    <w:tmpl w:val="143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D0273F"/>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C7A384A"/>
    <w:multiLevelType w:val="hybridMultilevel"/>
    <w:tmpl w:val="B3D6C3A2"/>
    <w:lvl w:ilvl="0" w:tplc="EE8E4860">
      <w:start w:val="1"/>
      <w:numFmt w:val="decimal"/>
      <w:lvlText w:val="%1."/>
      <w:lvlJc w:val="left"/>
      <w:pPr>
        <w:ind w:left="360" w:hanging="360"/>
      </w:pPr>
      <w:rPr>
        <w:b/>
        <w:bCs/>
        <w:color w:val="365F91" w:themeColor="accent1" w:themeShade="BF"/>
      </w:rPr>
    </w:lvl>
    <w:lvl w:ilvl="1" w:tplc="B71A1808">
      <w:start w:val="1"/>
      <w:numFmt w:val="decimal"/>
      <w:lvlText w:val="%2."/>
      <w:lvlJc w:val="left"/>
      <w:pPr>
        <w:ind w:left="1080" w:hanging="360"/>
      </w:pPr>
      <w:rPr>
        <w:rFonts w:hint="default"/>
        <w:b/>
        <w:bCs/>
        <w:color w:val="0070C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CC029DC"/>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EDC1DD3"/>
    <w:multiLevelType w:val="hybridMultilevel"/>
    <w:tmpl w:val="9F284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8D0B44"/>
    <w:multiLevelType w:val="hybridMultilevel"/>
    <w:tmpl w:val="B7E4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3D2C91"/>
    <w:multiLevelType w:val="hybridMultilevel"/>
    <w:tmpl w:val="FDDCAE4C"/>
    <w:lvl w:ilvl="0" w:tplc="123AA488">
      <w:start w:val="1"/>
      <w:numFmt w:val="bullet"/>
      <w:lvlText w:val=""/>
      <w:lvlJc w:val="left"/>
      <w:pPr>
        <w:tabs>
          <w:tab w:val="num" w:pos="720"/>
        </w:tabs>
        <w:ind w:left="720" w:hanging="360"/>
      </w:pPr>
      <w:rPr>
        <w:rFonts w:ascii="Wingdings" w:hAnsi="Wingdings" w:hint="default"/>
      </w:rPr>
    </w:lvl>
    <w:lvl w:ilvl="1" w:tplc="6B700C50">
      <w:start w:val="1"/>
      <w:numFmt w:val="bullet"/>
      <w:lvlText w:val=""/>
      <w:lvlJc w:val="left"/>
      <w:pPr>
        <w:tabs>
          <w:tab w:val="num" w:pos="1440"/>
        </w:tabs>
        <w:ind w:left="1440" w:hanging="360"/>
      </w:pPr>
      <w:rPr>
        <w:rFonts w:ascii="Wingdings" w:hAnsi="Wingdings" w:hint="default"/>
      </w:rPr>
    </w:lvl>
    <w:lvl w:ilvl="2" w:tplc="DB9C963C" w:tentative="1">
      <w:start w:val="1"/>
      <w:numFmt w:val="bullet"/>
      <w:lvlText w:val=""/>
      <w:lvlJc w:val="left"/>
      <w:pPr>
        <w:tabs>
          <w:tab w:val="num" w:pos="2160"/>
        </w:tabs>
        <w:ind w:left="2160" w:hanging="360"/>
      </w:pPr>
      <w:rPr>
        <w:rFonts w:ascii="Wingdings" w:hAnsi="Wingdings" w:hint="default"/>
      </w:rPr>
    </w:lvl>
    <w:lvl w:ilvl="3" w:tplc="0F661356" w:tentative="1">
      <w:start w:val="1"/>
      <w:numFmt w:val="bullet"/>
      <w:lvlText w:val=""/>
      <w:lvlJc w:val="left"/>
      <w:pPr>
        <w:tabs>
          <w:tab w:val="num" w:pos="2880"/>
        </w:tabs>
        <w:ind w:left="2880" w:hanging="360"/>
      </w:pPr>
      <w:rPr>
        <w:rFonts w:ascii="Wingdings" w:hAnsi="Wingdings" w:hint="default"/>
      </w:rPr>
    </w:lvl>
    <w:lvl w:ilvl="4" w:tplc="328EBF2C" w:tentative="1">
      <w:start w:val="1"/>
      <w:numFmt w:val="bullet"/>
      <w:lvlText w:val=""/>
      <w:lvlJc w:val="left"/>
      <w:pPr>
        <w:tabs>
          <w:tab w:val="num" w:pos="3600"/>
        </w:tabs>
        <w:ind w:left="3600" w:hanging="360"/>
      </w:pPr>
      <w:rPr>
        <w:rFonts w:ascii="Wingdings" w:hAnsi="Wingdings" w:hint="default"/>
      </w:rPr>
    </w:lvl>
    <w:lvl w:ilvl="5" w:tplc="999EB570" w:tentative="1">
      <w:start w:val="1"/>
      <w:numFmt w:val="bullet"/>
      <w:lvlText w:val=""/>
      <w:lvlJc w:val="left"/>
      <w:pPr>
        <w:tabs>
          <w:tab w:val="num" w:pos="4320"/>
        </w:tabs>
        <w:ind w:left="4320" w:hanging="360"/>
      </w:pPr>
      <w:rPr>
        <w:rFonts w:ascii="Wingdings" w:hAnsi="Wingdings" w:hint="default"/>
      </w:rPr>
    </w:lvl>
    <w:lvl w:ilvl="6" w:tplc="2D14DC4A" w:tentative="1">
      <w:start w:val="1"/>
      <w:numFmt w:val="bullet"/>
      <w:lvlText w:val=""/>
      <w:lvlJc w:val="left"/>
      <w:pPr>
        <w:tabs>
          <w:tab w:val="num" w:pos="5040"/>
        </w:tabs>
        <w:ind w:left="5040" w:hanging="360"/>
      </w:pPr>
      <w:rPr>
        <w:rFonts w:ascii="Wingdings" w:hAnsi="Wingdings" w:hint="default"/>
      </w:rPr>
    </w:lvl>
    <w:lvl w:ilvl="7" w:tplc="B87026D6" w:tentative="1">
      <w:start w:val="1"/>
      <w:numFmt w:val="bullet"/>
      <w:lvlText w:val=""/>
      <w:lvlJc w:val="left"/>
      <w:pPr>
        <w:tabs>
          <w:tab w:val="num" w:pos="5760"/>
        </w:tabs>
        <w:ind w:left="5760" w:hanging="360"/>
      </w:pPr>
      <w:rPr>
        <w:rFonts w:ascii="Wingdings" w:hAnsi="Wingdings" w:hint="default"/>
      </w:rPr>
    </w:lvl>
    <w:lvl w:ilvl="8" w:tplc="3670B63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9D0A37"/>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BE10BC5"/>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2215287"/>
    <w:multiLevelType w:val="hybridMultilevel"/>
    <w:tmpl w:val="88B2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E4F89"/>
    <w:multiLevelType w:val="multilevel"/>
    <w:tmpl w:val="297CC910"/>
    <w:lvl w:ilvl="0">
      <w:start w:val="1"/>
      <w:numFmt w:val="bullet"/>
      <w:lvlText w:val=""/>
      <w:lvlJc w:val="left"/>
      <w:pPr>
        <w:ind w:left="720" w:hanging="360"/>
      </w:pPr>
      <w:rPr>
        <w:rFonts w:ascii="Symbol" w:hAnsi="Symbol" w:hint="default"/>
        <w:b/>
        <w:bCs/>
        <w:color w:val="auto"/>
      </w:rPr>
    </w:lvl>
    <w:lvl w:ilvl="1">
      <w:start w:val="1"/>
      <w:numFmt w:val="bullet"/>
      <w:lvlText w:val=""/>
      <w:lvlJc w:val="left"/>
      <w:pPr>
        <w:ind w:left="1005" w:hanging="645"/>
      </w:pPr>
      <w:rPr>
        <w:rFonts w:ascii="Symbol" w:hAnsi="Symbol" w:hint="default"/>
        <w:color w:val="434343"/>
      </w:rPr>
    </w:lvl>
    <w:lvl w:ilvl="2">
      <w:start w:val="1"/>
      <w:numFmt w:val="decimal"/>
      <w:isLgl/>
      <w:lvlText w:val="%1.%2.%3"/>
      <w:lvlJc w:val="left"/>
      <w:pPr>
        <w:ind w:left="1080" w:hanging="720"/>
      </w:pPr>
      <w:rPr>
        <w:rFonts w:hint="default"/>
        <w:color w:val="365F91" w:themeColor="accent1" w:themeShade="BF"/>
      </w:rPr>
    </w:lvl>
    <w:lvl w:ilvl="3">
      <w:start w:val="1"/>
      <w:numFmt w:val="decimal"/>
      <w:isLgl/>
      <w:lvlText w:val="%1.%2.%3.%4"/>
      <w:lvlJc w:val="left"/>
      <w:pPr>
        <w:ind w:left="1080" w:hanging="720"/>
      </w:pPr>
      <w:rPr>
        <w:rFonts w:hint="default"/>
        <w:color w:val="434343"/>
      </w:rPr>
    </w:lvl>
    <w:lvl w:ilvl="4">
      <w:start w:val="1"/>
      <w:numFmt w:val="decimal"/>
      <w:isLgl/>
      <w:lvlText w:val="%1.%2.%3.%4.%5"/>
      <w:lvlJc w:val="left"/>
      <w:pPr>
        <w:ind w:left="1440" w:hanging="1080"/>
      </w:pPr>
      <w:rPr>
        <w:rFonts w:hint="default"/>
        <w:color w:val="434343"/>
      </w:rPr>
    </w:lvl>
    <w:lvl w:ilvl="5">
      <w:start w:val="1"/>
      <w:numFmt w:val="decimal"/>
      <w:isLgl/>
      <w:lvlText w:val="%1.%2.%3.%4.%5.%6"/>
      <w:lvlJc w:val="left"/>
      <w:pPr>
        <w:ind w:left="1440" w:hanging="1080"/>
      </w:pPr>
      <w:rPr>
        <w:rFonts w:hint="default"/>
        <w:color w:val="434343"/>
      </w:rPr>
    </w:lvl>
    <w:lvl w:ilvl="6">
      <w:start w:val="1"/>
      <w:numFmt w:val="decimal"/>
      <w:isLgl/>
      <w:lvlText w:val="%1.%2.%3.%4.%5.%6.%7"/>
      <w:lvlJc w:val="left"/>
      <w:pPr>
        <w:ind w:left="1800" w:hanging="1440"/>
      </w:pPr>
      <w:rPr>
        <w:rFonts w:hint="default"/>
        <w:color w:val="434343"/>
      </w:rPr>
    </w:lvl>
    <w:lvl w:ilvl="7">
      <w:start w:val="1"/>
      <w:numFmt w:val="decimal"/>
      <w:isLgl/>
      <w:lvlText w:val="%1.%2.%3.%4.%5.%6.%7.%8"/>
      <w:lvlJc w:val="left"/>
      <w:pPr>
        <w:ind w:left="1800" w:hanging="1440"/>
      </w:pPr>
      <w:rPr>
        <w:rFonts w:hint="default"/>
        <w:color w:val="434343"/>
      </w:rPr>
    </w:lvl>
    <w:lvl w:ilvl="8">
      <w:start w:val="1"/>
      <w:numFmt w:val="decimal"/>
      <w:isLgl/>
      <w:lvlText w:val="%1.%2.%3.%4.%5.%6.%7.%8.%9"/>
      <w:lvlJc w:val="left"/>
      <w:pPr>
        <w:ind w:left="2160" w:hanging="1800"/>
      </w:pPr>
      <w:rPr>
        <w:rFonts w:hint="default"/>
        <w:color w:val="434343"/>
      </w:rPr>
    </w:lvl>
  </w:abstractNum>
  <w:abstractNum w:abstractNumId="22" w15:restartNumberingAfterBreak="0">
    <w:nsid w:val="35AB1DF9"/>
    <w:multiLevelType w:val="hybridMultilevel"/>
    <w:tmpl w:val="45986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9373BB"/>
    <w:multiLevelType w:val="multilevel"/>
    <w:tmpl w:val="CA72EFA4"/>
    <w:lvl w:ilvl="0">
      <w:start w:val="1"/>
      <w:numFmt w:val="decimal"/>
      <w:lvlText w:val="%1."/>
      <w:lvlJc w:val="left"/>
      <w:pPr>
        <w:ind w:left="360" w:hanging="360"/>
      </w:pPr>
      <w:rPr>
        <w:b/>
        <w:bCs/>
        <w:color w:val="365F91" w:themeColor="accent1" w:themeShade="BF"/>
      </w:rPr>
    </w:lvl>
    <w:lvl w:ilvl="1">
      <w:start w:val="2"/>
      <w:numFmt w:val="decimal"/>
      <w:isLgl/>
      <w:lvlText w:val="%1.%2"/>
      <w:lvlJc w:val="left"/>
      <w:pPr>
        <w:ind w:left="645" w:hanging="645"/>
      </w:pPr>
      <w:rPr>
        <w:rFonts w:hint="default"/>
        <w:color w:val="365F91" w:themeColor="accent1" w:themeShade="BF"/>
      </w:rPr>
    </w:lvl>
    <w:lvl w:ilvl="2">
      <w:start w:val="1"/>
      <w:numFmt w:val="decimal"/>
      <w:isLgl/>
      <w:lvlText w:val="%1.%2.%3"/>
      <w:lvlJc w:val="left"/>
      <w:pPr>
        <w:ind w:left="720" w:hanging="720"/>
      </w:pPr>
      <w:rPr>
        <w:rFonts w:hint="default"/>
        <w:color w:val="365F91" w:themeColor="accent1" w:themeShade="BF"/>
      </w:rPr>
    </w:lvl>
    <w:lvl w:ilvl="3">
      <w:start w:val="1"/>
      <w:numFmt w:val="decimal"/>
      <w:isLgl/>
      <w:lvlText w:val="%1.%2.%3.%4"/>
      <w:lvlJc w:val="left"/>
      <w:pPr>
        <w:ind w:left="720" w:hanging="720"/>
      </w:pPr>
      <w:rPr>
        <w:rFonts w:hint="default"/>
        <w:color w:val="434343"/>
      </w:rPr>
    </w:lvl>
    <w:lvl w:ilvl="4">
      <w:start w:val="1"/>
      <w:numFmt w:val="decimal"/>
      <w:isLgl/>
      <w:lvlText w:val="%1.%2.%3.%4.%5"/>
      <w:lvlJc w:val="left"/>
      <w:pPr>
        <w:ind w:left="1080" w:hanging="1080"/>
      </w:pPr>
      <w:rPr>
        <w:rFonts w:hint="default"/>
        <w:color w:val="434343"/>
      </w:rPr>
    </w:lvl>
    <w:lvl w:ilvl="5">
      <w:start w:val="1"/>
      <w:numFmt w:val="decimal"/>
      <w:isLgl/>
      <w:lvlText w:val="%1.%2.%3.%4.%5.%6"/>
      <w:lvlJc w:val="left"/>
      <w:pPr>
        <w:ind w:left="1080" w:hanging="1080"/>
      </w:pPr>
      <w:rPr>
        <w:rFonts w:hint="default"/>
        <w:color w:val="434343"/>
      </w:rPr>
    </w:lvl>
    <w:lvl w:ilvl="6">
      <w:start w:val="1"/>
      <w:numFmt w:val="decimal"/>
      <w:isLgl/>
      <w:lvlText w:val="%1.%2.%3.%4.%5.%6.%7"/>
      <w:lvlJc w:val="left"/>
      <w:pPr>
        <w:ind w:left="1440" w:hanging="1440"/>
      </w:pPr>
      <w:rPr>
        <w:rFonts w:hint="default"/>
        <w:color w:val="434343"/>
      </w:rPr>
    </w:lvl>
    <w:lvl w:ilvl="7">
      <w:start w:val="1"/>
      <w:numFmt w:val="decimal"/>
      <w:isLgl/>
      <w:lvlText w:val="%1.%2.%3.%4.%5.%6.%7.%8"/>
      <w:lvlJc w:val="left"/>
      <w:pPr>
        <w:ind w:left="1440" w:hanging="1440"/>
      </w:pPr>
      <w:rPr>
        <w:rFonts w:hint="default"/>
        <w:color w:val="434343"/>
      </w:rPr>
    </w:lvl>
    <w:lvl w:ilvl="8">
      <w:start w:val="1"/>
      <w:numFmt w:val="decimal"/>
      <w:isLgl/>
      <w:lvlText w:val="%1.%2.%3.%4.%5.%6.%7.%8.%9"/>
      <w:lvlJc w:val="left"/>
      <w:pPr>
        <w:ind w:left="1800" w:hanging="1800"/>
      </w:pPr>
      <w:rPr>
        <w:rFonts w:hint="default"/>
        <w:color w:val="434343"/>
      </w:rPr>
    </w:lvl>
  </w:abstractNum>
  <w:abstractNum w:abstractNumId="24" w15:restartNumberingAfterBreak="0">
    <w:nsid w:val="3BCB2010"/>
    <w:multiLevelType w:val="hybridMultilevel"/>
    <w:tmpl w:val="9490C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B4B67"/>
    <w:multiLevelType w:val="hybridMultilevel"/>
    <w:tmpl w:val="5A1A2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720D9F"/>
    <w:multiLevelType w:val="multilevel"/>
    <w:tmpl w:val="891A3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466FD"/>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3357870"/>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6D239A2"/>
    <w:multiLevelType w:val="hybridMultilevel"/>
    <w:tmpl w:val="6A9A1C0A"/>
    <w:lvl w:ilvl="0" w:tplc="19EE42DC">
      <w:start w:val="1"/>
      <w:numFmt w:val="decimal"/>
      <w:lvlText w:val="%1."/>
      <w:lvlJc w:val="left"/>
      <w:pPr>
        <w:ind w:left="360" w:hanging="360"/>
      </w:pPr>
      <w:rPr>
        <w:b/>
        <w:bCs/>
        <w:color w:val="365F91" w:themeColor="accent1" w:themeShade="BF"/>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606E4D"/>
    <w:multiLevelType w:val="hybridMultilevel"/>
    <w:tmpl w:val="89BEAF8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111A74"/>
    <w:multiLevelType w:val="hybridMultilevel"/>
    <w:tmpl w:val="304C43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E764AE4"/>
    <w:multiLevelType w:val="hybridMultilevel"/>
    <w:tmpl w:val="45D097BA"/>
    <w:lvl w:ilvl="0" w:tplc="F5787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F767AF"/>
    <w:multiLevelType w:val="hybridMultilevel"/>
    <w:tmpl w:val="096E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03084"/>
    <w:multiLevelType w:val="hybridMultilevel"/>
    <w:tmpl w:val="D32E4162"/>
    <w:lvl w:ilvl="0" w:tplc="A45A7CC0">
      <w:start w:val="1"/>
      <w:numFmt w:val="decimal"/>
      <w:lvlText w:val="%1."/>
      <w:lvlJc w:val="left"/>
      <w:pPr>
        <w:ind w:left="360" w:hanging="360"/>
      </w:pPr>
      <w:rPr>
        <w:b/>
        <w:bCs/>
        <w:color w:val="365F91" w:themeColor="accent1" w:themeShade="BF"/>
      </w:rPr>
    </w:lvl>
    <w:lvl w:ilvl="1" w:tplc="D9623B84">
      <w:start w:val="1"/>
      <w:numFmt w:val="decimal"/>
      <w:lvlText w:val="%2."/>
      <w:lvlJc w:val="left"/>
      <w:pPr>
        <w:ind w:left="1080" w:hanging="360"/>
      </w:pPr>
      <w:rPr>
        <w:rFonts w:hint="default"/>
        <w:b/>
        <w:bCs/>
        <w:color w:val="365F91" w:themeColor="accent1" w:themeShade="BF"/>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6E61BC"/>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726715D"/>
    <w:multiLevelType w:val="hybridMultilevel"/>
    <w:tmpl w:val="B5E0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C3F37"/>
    <w:multiLevelType w:val="hybridMultilevel"/>
    <w:tmpl w:val="CE784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A00D6"/>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DCA2C8D"/>
    <w:multiLevelType w:val="hybridMultilevel"/>
    <w:tmpl w:val="690A26D4"/>
    <w:lvl w:ilvl="0" w:tplc="0409000F">
      <w:start w:val="1"/>
      <w:numFmt w:val="decimal"/>
      <w:lvlText w:val="%1."/>
      <w:lvlJc w:val="left"/>
      <w:pPr>
        <w:ind w:left="360" w:hanging="360"/>
      </w:pPr>
    </w:lvl>
    <w:lvl w:ilvl="1" w:tplc="E97E481E">
      <w:start w:val="1"/>
      <w:numFmt w:val="decimal"/>
      <w:lvlText w:val="%2."/>
      <w:lvlJc w:val="left"/>
      <w:pPr>
        <w:ind w:left="1080" w:hanging="360"/>
      </w:pPr>
      <w:rPr>
        <w:rFonts w:hint="default"/>
        <w:b/>
        <w:bCs/>
        <w:color w:val="0070C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0F71521"/>
    <w:multiLevelType w:val="multilevel"/>
    <w:tmpl w:val="7464AC14"/>
    <w:lvl w:ilvl="0">
      <w:start w:val="5"/>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1243BB2"/>
    <w:multiLevelType w:val="multilevel"/>
    <w:tmpl w:val="BC0A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732332"/>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93C35E1"/>
    <w:multiLevelType w:val="hybridMultilevel"/>
    <w:tmpl w:val="5DE2F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8B4E48"/>
    <w:multiLevelType w:val="hybridMultilevel"/>
    <w:tmpl w:val="E5D2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47EE"/>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D643AB7"/>
    <w:multiLevelType w:val="hybridMultilevel"/>
    <w:tmpl w:val="89BEAF8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163FB8"/>
    <w:multiLevelType w:val="multilevel"/>
    <w:tmpl w:val="53CC0B36"/>
    <w:lvl w:ilvl="0">
      <w:start w:val="1"/>
      <w:numFmt w:val="bullet"/>
      <w:lvlText w:val=""/>
      <w:lvlJc w:val="left"/>
      <w:pPr>
        <w:ind w:left="645" w:hanging="645"/>
      </w:pPr>
      <w:rPr>
        <w:rFonts w:ascii="Symbol" w:hAnsi="Symbol"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26"/>
  </w:num>
  <w:num w:numId="3">
    <w:abstractNumId w:val="29"/>
  </w:num>
  <w:num w:numId="4">
    <w:abstractNumId w:val="34"/>
  </w:num>
  <w:num w:numId="5">
    <w:abstractNumId w:val="7"/>
  </w:num>
  <w:num w:numId="6">
    <w:abstractNumId w:val="39"/>
  </w:num>
  <w:num w:numId="7">
    <w:abstractNumId w:val="13"/>
  </w:num>
  <w:num w:numId="8">
    <w:abstractNumId w:val="23"/>
  </w:num>
  <w:num w:numId="9">
    <w:abstractNumId w:val="32"/>
  </w:num>
  <w:num w:numId="10">
    <w:abstractNumId w:val="22"/>
  </w:num>
  <w:num w:numId="11">
    <w:abstractNumId w:val="43"/>
  </w:num>
  <w:num w:numId="12">
    <w:abstractNumId w:val="46"/>
  </w:num>
  <w:num w:numId="13">
    <w:abstractNumId w:val="15"/>
  </w:num>
  <w:num w:numId="14">
    <w:abstractNumId w:val="30"/>
  </w:num>
  <w:num w:numId="15">
    <w:abstractNumId w:val="25"/>
  </w:num>
  <w:num w:numId="16">
    <w:abstractNumId w:val="17"/>
  </w:num>
  <w:num w:numId="17">
    <w:abstractNumId w:val="0"/>
  </w:num>
  <w:num w:numId="18">
    <w:abstractNumId w:val="8"/>
  </w:num>
  <w:num w:numId="19">
    <w:abstractNumId w:val="21"/>
  </w:num>
  <w:num w:numId="20">
    <w:abstractNumId w:val="31"/>
  </w:num>
  <w:num w:numId="21">
    <w:abstractNumId w:val="37"/>
  </w:num>
  <w:num w:numId="22">
    <w:abstractNumId w:val="20"/>
  </w:num>
  <w:num w:numId="23">
    <w:abstractNumId w:val="33"/>
  </w:num>
  <w:num w:numId="24">
    <w:abstractNumId w:val="5"/>
  </w:num>
  <w:num w:numId="25">
    <w:abstractNumId w:val="44"/>
  </w:num>
  <w:num w:numId="26">
    <w:abstractNumId w:val="40"/>
  </w:num>
  <w:num w:numId="27">
    <w:abstractNumId w:val="36"/>
  </w:num>
  <w:num w:numId="28">
    <w:abstractNumId w:val="6"/>
  </w:num>
  <w:num w:numId="29">
    <w:abstractNumId w:val="24"/>
  </w:num>
  <w:num w:numId="30">
    <w:abstractNumId w:val="16"/>
  </w:num>
  <w:num w:numId="31">
    <w:abstractNumId w:val="45"/>
  </w:num>
  <w:num w:numId="32">
    <w:abstractNumId w:val="42"/>
  </w:num>
  <w:num w:numId="33">
    <w:abstractNumId w:val="9"/>
  </w:num>
  <w:num w:numId="34">
    <w:abstractNumId w:val="2"/>
  </w:num>
  <w:num w:numId="35">
    <w:abstractNumId w:val="28"/>
  </w:num>
  <w:num w:numId="36">
    <w:abstractNumId w:val="1"/>
  </w:num>
  <w:num w:numId="37">
    <w:abstractNumId w:val="14"/>
  </w:num>
  <w:num w:numId="38">
    <w:abstractNumId w:val="12"/>
  </w:num>
  <w:num w:numId="39">
    <w:abstractNumId w:val="11"/>
  </w:num>
  <w:num w:numId="40">
    <w:abstractNumId w:val="47"/>
  </w:num>
  <w:num w:numId="41">
    <w:abstractNumId w:val="35"/>
  </w:num>
  <w:num w:numId="42">
    <w:abstractNumId w:val="19"/>
  </w:num>
  <w:num w:numId="43">
    <w:abstractNumId w:val="4"/>
  </w:num>
  <w:num w:numId="44">
    <w:abstractNumId w:val="41"/>
  </w:num>
  <w:num w:numId="45">
    <w:abstractNumId w:val="38"/>
  </w:num>
  <w:num w:numId="46">
    <w:abstractNumId w:val="27"/>
  </w:num>
  <w:num w:numId="47">
    <w:abstractNumId w:val="18"/>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69D"/>
    <w:rsid w:val="000005DB"/>
    <w:rsid w:val="000010BC"/>
    <w:rsid w:val="00003F93"/>
    <w:rsid w:val="000041F8"/>
    <w:rsid w:val="000067AC"/>
    <w:rsid w:val="00014EF5"/>
    <w:rsid w:val="00016446"/>
    <w:rsid w:val="000235B0"/>
    <w:rsid w:val="00023FDE"/>
    <w:rsid w:val="000258EC"/>
    <w:rsid w:val="0002641B"/>
    <w:rsid w:val="00033587"/>
    <w:rsid w:val="00033FE9"/>
    <w:rsid w:val="00044950"/>
    <w:rsid w:val="00047F89"/>
    <w:rsid w:val="00051478"/>
    <w:rsid w:val="000523AC"/>
    <w:rsid w:val="00052B2D"/>
    <w:rsid w:val="00053A66"/>
    <w:rsid w:val="00054D8F"/>
    <w:rsid w:val="00056D13"/>
    <w:rsid w:val="000619FB"/>
    <w:rsid w:val="00066C03"/>
    <w:rsid w:val="00067651"/>
    <w:rsid w:val="00071FA4"/>
    <w:rsid w:val="00074CB3"/>
    <w:rsid w:val="00075AD9"/>
    <w:rsid w:val="00076225"/>
    <w:rsid w:val="00077060"/>
    <w:rsid w:val="000804EE"/>
    <w:rsid w:val="00080A6A"/>
    <w:rsid w:val="000814A5"/>
    <w:rsid w:val="000856B9"/>
    <w:rsid w:val="00086866"/>
    <w:rsid w:val="00086F42"/>
    <w:rsid w:val="0009037A"/>
    <w:rsid w:val="00090C59"/>
    <w:rsid w:val="00092B8C"/>
    <w:rsid w:val="00093736"/>
    <w:rsid w:val="00093FCA"/>
    <w:rsid w:val="000A16FC"/>
    <w:rsid w:val="000A313C"/>
    <w:rsid w:val="000B1EE4"/>
    <w:rsid w:val="000B467D"/>
    <w:rsid w:val="000B4BB4"/>
    <w:rsid w:val="000C0B6C"/>
    <w:rsid w:val="000C2C72"/>
    <w:rsid w:val="000C30FE"/>
    <w:rsid w:val="000C313D"/>
    <w:rsid w:val="000D29D6"/>
    <w:rsid w:val="000D39A8"/>
    <w:rsid w:val="000D5AAE"/>
    <w:rsid w:val="000D6F1C"/>
    <w:rsid w:val="000D7A4E"/>
    <w:rsid w:val="000D7E3B"/>
    <w:rsid w:val="000E1308"/>
    <w:rsid w:val="000E1764"/>
    <w:rsid w:val="000E38CD"/>
    <w:rsid w:val="000E4B9A"/>
    <w:rsid w:val="000E4C71"/>
    <w:rsid w:val="000E5E70"/>
    <w:rsid w:val="000E7417"/>
    <w:rsid w:val="000E7477"/>
    <w:rsid w:val="000F13B6"/>
    <w:rsid w:val="000F490B"/>
    <w:rsid w:val="000F566F"/>
    <w:rsid w:val="00102C3D"/>
    <w:rsid w:val="00103009"/>
    <w:rsid w:val="00103892"/>
    <w:rsid w:val="0010474B"/>
    <w:rsid w:val="001060B3"/>
    <w:rsid w:val="00110F4F"/>
    <w:rsid w:val="00112C7B"/>
    <w:rsid w:val="00113026"/>
    <w:rsid w:val="001137A7"/>
    <w:rsid w:val="001139DF"/>
    <w:rsid w:val="00116316"/>
    <w:rsid w:val="00117482"/>
    <w:rsid w:val="001176A1"/>
    <w:rsid w:val="00120E63"/>
    <w:rsid w:val="00123CBB"/>
    <w:rsid w:val="001240B5"/>
    <w:rsid w:val="0012482A"/>
    <w:rsid w:val="001256D5"/>
    <w:rsid w:val="00126519"/>
    <w:rsid w:val="00131710"/>
    <w:rsid w:val="00131CC4"/>
    <w:rsid w:val="0013296D"/>
    <w:rsid w:val="0013328E"/>
    <w:rsid w:val="00135F31"/>
    <w:rsid w:val="001375D1"/>
    <w:rsid w:val="0014045C"/>
    <w:rsid w:val="0014159B"/>
    <w:rsid w:val="00141779"/>
    <w:rsid w:val="001417B2"/>
    <w:rsid w:val="00144702"/>
    <w:rsid w:val="00144D91"/>
    <w:rsid w:val="001516D5"/>
    <w:rsid w:val="0015267F"/>
    <w:rsid w:val="00152CB4"/>
    <w:rsid w:val="0015422A"/>
    <w:rsid w:val="00157C61"/>
    <w:rsid w:val="00157D35"/>
    <w:rsid w:val="001630CB"/>
    <w:rsid w:val="00165529"/>
    <w:rsid w:val="00176065"/>
    <w:rsid w:val="0018039B"/>
    <w:rsid w:val="00180BCA"/>
    <w:rsid w:val="0018155D"/>
    <w:rsid w:val="00184155"/>
    <w:rsid w:val="001847A4"/>
    <w:rsid w:val="00184DF3"/>
    <w:rsid w:val="0018515B"/>
    <w:rsid w:val="00185516"/>
    <w:rsid w:val="001859CB"/>
    <w:rsid w:val="00186AE4"/>
    <w:rsid w:val="00187221"/>
    <w:rsid w:val="0019113B"/>
    <w:rsid w:val="00191C81"/>
    <w:rsid w:val="001956DB"/>
    <w:rsid w:val="00195A06"/>
    <w:rsid w:val="00197ABE"/>
    <w:rsid w:val="001A1B60"/>
    <w:rsid w:val="001A2BC9"/>
    <w:rsid w:val="001A4ADF"/>
    <w:rsid w:val="001A58FD"/>
    <w:rsid w:val="001B3332"/>
    <w:rsid w:val="001B596F"/>
    <w:rsid w:val="001B6141"/>
    <w:rsid w:val="001C2618"/>
    <w:rsid w:val="001C2B57"/>
    <w:rsid w:val="001C361E"/>
    <w:rsid w:val="001C5C38"/>
    <w:rsid w:val="001C76F6"/>
    <w:rsid w:val="001C7F69"/>
    <w:rsid w:val="001D33E2"/>
    <w:rsid w:val="001D341F"/>
    <w:rsid w:val="001D3E38"/>
    <w:rsid w:val="001D4C27"/>
    <w:rsid w:val="001D5690"/>
    <w:rsid w:val="001D7029"/>
    <w:rsid w:val="001E0E68"/>
    <w:rsid w:val="001E387B"/>
    <w:rsid w:val="001E3A62"/>
    <w:rsid w:val="001E3C81"/>
    <w:rsid w:val="001E6480"/>
    <w:rsid w:val="001F055A"/>
    <w:rsid w:val="001F1CEB"/>
    <w:rsid w:val="001F1EC3"/>
    <w:rsid w:val="001F2382"/>
    <w:rsid w:val="001F32B8"/>
    <w:rsid w:val="001F3411"/>
    <w:rsid w:val="001F3C24"/>
    <w:rsid w:val="001F4344"/>
    <w:rsid w:val="001F73BC"/>
    <w:rsid w:val="00200D7B"/>
    <w:rsid w:val="0020488B"/>
    <w:rsid w:val="00205600"/>
    <w:rsid w:val="00205E27"/>
    <w:rsid w:val="0021336A"/>
    <w:rsid w:val="0021587D"/>
    <w:rsid w:val="00217A73"/>
    <w:rsid w:val="0022045A"/>
    <w:rsid w:val="0022579D"/>
    <w:rsid w:val="002319FE"/>
    <w:rsid w:val="0023672D"/>
    <w:rsid w:val="00236790"/>
    <w:rsid w:val="002402D2"/>
    <w:rsid w:val="00242388"/>
    <w:rsid w:val="00246A3D"/>
    <w:rsid w:val="00247505"/>
    <w:rsid w:val="00251323"/>
    <w:rsid w:val="00255895"/>
    <w:rsid w:val="00255DC9"/>
    <w:rsid w:val="0025710A"/>
    <w:rsid w:val="0026666A"/>
    <w:rsid w:val="00266855"/>
    <w:rsid w:val="00266B20"/>
    <w:rsid w:val="00272096"/>
    <w:rsid w:val="00272A00"/>
    <w:rsid w:val="00273C18"/>
    <w:rsid w:val="00274C49"/>
    <w:rsid w:val="00274CE1"/>
    <w:rsid w:val="0027772D"/>
    <w:rsid w:val="00280069"/>
    <w:rsid w:val="002810DB"/>
    <w:rsid w:val="00285810"/>
    <w:rsid w:val="002869BD"/>
    <w:rsid w:val="00287FD6"/>
    <w:rsid w:val="00290A31"/>
    <w:rsid w:val="00291712"/>
    <w:rsid w:val="00291ED6"/>
    <w:rsid w:val="00294792"/>
    <w:rsid w:val="002955EC"/>
    <w:rsid w:val="002970C5"/>
    <w:rsid w:val="002A138D"/>
    <w:rsid w:val="002A2179"/>
    <w:rsid w:val="002A2451"/>
    <w:rsid w:val="002B2E6D"/>
    <w:rsid w:val="002B5D62"/>
    <w:rsid w:val="002B62C3"/>
    <w:rsid w:val="002B7376"/>
    <w:rsid w:val="002C18F5"/>
    <w:rsid w:val="002C6321"/>
    <w:rsid w:val="002D040D"/>
    <w:rsid w:val="002D07CD"/>
    <w:rsid w:val="002D0A2D"/>
    <w:rsid w:val="002D6290"/>
    <w:rsid w:val="002D62A5"/>
    <w:rsid w:val="002D6B88"/>
    <w:rsid w:val="002D7400"/>
    <w:rsid w:val="002E1F37"/>
    <w:rsid w:val="002E32FF"/>
    <w:rsid w:val="002E6AFD"/>
    <w:rsid w:val="002F2C1E"/>
    <w:rsid w:val="002F78C3"/>
    <w:rsid w:val="00300367"/>
    <w:rsid w:val="00301E24"/>
    <w:rsid w:val="00302D2E"/>
    <w:rsid w:val="003047C6"/>
    <w:rsid w:val="00305070"/>
    <w:rsid w:val="00307679"/>
    <w:rsid w:val="00307A7A"/>
    <w:rsid w:val="003112DF"/>
    <w:rsid w:val="003136E5"/>
    <w:rsid w:val="00316735"/>
    <w:rsid w:val="0031692F"/>
    <w:rsid w:val="0031785B"/>
    <w:rsid w:val="00320DAB"/>
    <w:rsid w:val="003229DC"/>
    <w:rsid w:val="00325BCE"/>
    <w:rsid w:val="00326761"/>
    <w:rsid w:val="00326CBD"/>
    <w:rsid w:val="00331D65"/>
    <w:rsid w:val="003321AF"/>
    <w:rsid w:val="00334832"/>
    <w:rsid w:val="00335E70"/>
    <w:rsid w:val="003365B7"/>
    <w:rsid w:val="0033773B"/>
    <w:rsid w:val="0034253B"/>
    <w:rsid w:val="00346174"/>
    <w:rsid w:val="00346D5E"/>
    <w:rsid w:val="003524E7"/>
    <w:rsid w:val="00362890"/>
    <w:rsid w:val="003646D8"/>
    <w:rsid w:val="003662B5"/>
    <w:rsid w:val="003666BC"/>
    <w:rsid w:val="00371A1F"/>
    <w:rsid w:val="00373799"/>
    <w:rsid w:val="00374E31"/>
    <w:rsid w:val="00377536"/>
    <w:rsid w:val="00380FEB"/>
    <w:rsid w:val="00382E1A"/>
    <w:rsid w:val="00383738"/>
    <w:rsid w:val="003848B6"/>
    <w:rsid w:val="003872E8"/>
    <w:rsid w:val="00387BF8"/>
    <w:rsid w:val="00393030"/>
    <w:rsid w:val="00393F5A"/>
    <w:rsid w:val="003966EB"/>
    <w:rsid w:val="00397321"/>
    <w:rsid w:val="003A026E"/>
    <w:rsid w:val="003A2589"/>
    <w:rsid w:val="003A2ABC"/>
    <w:rsid w:val="003A64B6"/>
    <w:rsid w:val="003B099A"/>
    <w:rsid w:val="003B3045"/>
    <w:rsid w:val="003B331C"/>
    <w:rsid w:val="003B495E"/>
    <w:rsid w:val="003B5D2C"/>
    <w:rsid w:val="003C23F4"/>
    <w:rsid w:val="003C4718"/>
    <w:rsid w:val="003C6044"/>
    <w:rsid w:val="003C6DEE"/>
    <w:rsid w:val="003C7631"/>
    <w:rsid w:val="003D1B1B"/>
    <w:rsid w:val="003D1B45"/>
    <w:rsid w:val="003D390E"/>
    <w:rsid w:val="003D7063"/>
    <w:rsid w:val="003D73D4"/>
    <w:rsid w:val="003E5FC7"/>
    <w:rsid w:val="003F270D"/>
    <w:rsid w:val="003F5A3C"/>
    <w:rsid w:val="00413390"/>
    <w:rsid w:val="0041701D"/>
    <w:rsid w:val="00422F8F"/>
    <w:rsid w:val="00424150"/>
    <w:rsid w:val="00427065"/>
    <w:rsid w:val="004369FE"/>
    <w:rsid w:val="00436CA3"/>
    <w:rsid w:val="00441901"/>
    <w:rsid w:val="00441B19"/>
    <w:rsid w:val="00445FCC"/>
    <w:rsid w:val="004474AB"/>
    <w:rsid w:val="00450E7B"/>
    <w:rsid w:val="00452189"/>
    <w:rsid w:val="0045626A"/>
    <w:rsid w:val="00460BC3"/>
    <w:rsid w:val="004648B3"/>
    <w:rsid w:val="00466950"/>
    <w:rsid w:val="00466F83"/>
    <w:rsid w:val="004726E0"/>
    <w:rsid w:val="00474ABE"/>
    <w:rsid w:val="00474FC8"/>
    <w:rsid w:val="004803B6"/>
    <w:rsid w:val="00480EE4"/>
    <w:rsid w:val="00483C87"/>
    <w:rsid w:val="004849EB"/>
    <w:rsid w:val="00485637"/>
    <w:rsid w:val="0049000B"/>
    <w:rsid w:val="00492FA0"/>
    <w:rsid w:val="00497272"/>
    <w:rsid w:val="00497405"/>
    <w:rsid w:val="004A02AE"/>
    <w:rsid w:val="004A1699"/>
    <w:rsid w:val="004A2353"/>
    <w:rsid w:val="004A3573"/>
    <w:rsid w:val="004A3F6B"/>
    <w:rsid w:val="004A6B73"/>
    <w:rsid w:val="004A7B7F"/>
    <w:rsid w:val="004B0A2C"/>
    <w:rsid w:val="004B0F4A"/>
    <w:rsid w:val="004B37C3"/>
    <w:rsid w:val="004B3B40"/>
    <w:rsid w:val="004B73FD"/>
    <w:rsid w:val="004C078E"/>
    <w:rsid w:val="004C3002"/>
    <w:rsid w:val="004C3F2A"/>
    <w:rsid w:val="004D02D4"/>
    <w:rsid w:val="004D0BBE"/>
    <w:rsid w:val="004D6F65"/>
    <w:rsid w:val="004D79DE"/>
    <w:rsid w:val="004D7DEA"/>
    <w:rsid w:val="004E0CAC"/>
    <w:rsid w:val="004E281A"/>
    <w:rsid w:val="004E2C06"/>
    <w:rsid w:val="004E2ED9"/>
    <w:rsid w:val="004E4D49"/>
    <w:rsid w:val="004E78B4"/>
    <w:rsid w:val="004F1B55"/>
    <w:rsid w:val="004F4ECA"/>
    <w:rsid w:val="004F5BB3"/>
    <w:rsid w:val="00500102"/>
    <w:rsid w:val="0050081E"/>
    <w:rsid w:val="005019A9"/>
    <w:rsid w:val="00502DE5"/>
    <w:rsid w:val="005062A9"/>
    <w:rsid w:val="00506EFE"/>
    <w:rsid w:val="00507B06"/>
    <w:rsid w:val="00507B1B"/>
    <w:rsid w:val="0051134A"/>
    <w:rsid w:val="005206BD"/>
    <w:rsid w:val="00521EC6"/>
    <w:rsid w:val="0052330F"/>
    <w:rsid w:val="00524444"/>
    <w:rsid w:val="00526F1D"/>
    <w:rsid w:val="00540C1C"/>
    <w:rsid w:val="00540DE7"/>
    <w:rsid w:val="00544FAD"/>
    <w:rsid w:val="005476E6"/>
    <w:rsid w:val="005518C1"/>
    <w:rsid w:val="00552842"/>
    <w:rsid w:val="0055468F"/>
    <w:rsid w:val="00560795"/>
    <w:rsid w:val="00565E7C"/>
    <w:rsid w:val="00566677"/>
    <w:rsid w:val="00566B6F"/>
    <w:rsid w:val="00572A85"/>
    <w:rsid w:val="00574CBB"/>
    <w:rsid w:val="00576B5C"/>
    <w:rsid w:val="0058080B"/>
    <w:rsid w:val="00580D1E"/>
    <w:rsid w:val="00584252"/>
    <w:rsid w:val="00587560"/>
    <w:rsid w:val="0058775A"/>
    <w:rsid w:val="00590C61"/>
    <w:rsid w:val="00593AB6"/>
    <w:rsid w:val="00594A02"/>
    <w:rsid w:val="00595D68"/>
    <w:rsid w:val="005963D7"/>
    <w:rsid w:val="005A05CE"/>
    <w:rsid w:val="005A24A2"/>
    <w:rsid w:val="005A7FE5"/>
    <w:rsid w:val="005B2AA6"/>
    <w:rsid w:val="005B3855"/>
    <w:rsid w:val="005B46F0"/>
    <w:rsid w:val="005C07E4"/>
    <w:rsid w:val="005C4C90"/>
    <w:rsid w:val="005C5208"/>
    <w:rsid w:val="005C72DA"/>
    <w:rsid w:val="005D2195"/>
    <w:rsid w:val="005D2BA8"/>
    <w:rsid w:val="005D5192"/>
    <w:rsid w:val="005D51AC"/>
    <w:rsid w:val="005D60AD"/>
    <w:rsid w:val="005E0756"/>
    <w:rsid w:val="005E1385"/>
    <w:rsid w:val="005E23E5"/>
    <w:rsid w:val="005E293B"/>
    <w:rsid w:val="005E37F4"/>
    <w:rsid w:val="005E5E80"/>
    <w:rsid w:val="005E710F"/>
    <w:rsid w:val="005E7D39"/>
    <w:rsid w:val="005F005E"/>
    <w:rsid w:val="005F01A7"/>
    <w:rsid w:val="005F0C40"/>
    <w:rsid w:val="005F1590"/>
    <w:rsid w:val="005F4972"/>
    <w:rsid w:val="00600D2C"/>
    <w:rsid w:val="006032E5"/>
    <w:rsid w:val="00611229"/>
    <w:rsid w:val="0061293D"/>
    <w:rsid w:val="00613205"/>
    <w:rsid w:val="00613744"/>
    <w:rsid w:val="00616062"/>
    <w:rsid w:val="00616D12"/>
    <w:rsid w:val="00616DF6"/>
    <w:rsid w:val="00620D85"/>
    <w:rsid w:val="006254B2"/>
    <w:rsid w:val="006255A1"/>
    <w:rsid w:val="00625B58"/>
    <w:rsid w:val="006313F0"/>
    <w:rsid w:val="00631CE8"/>
    <w:rsid w:val="00634356"/>
    <w:rsid w:val="006344C8"/>
    <w:rsid w:val="006346E1"/>
    <w:rsid w:val="00634A8A"/>
    <w:rsid w:val="00635F9F"/>
    <w:rsid w:val="0063677A"/>
    <w:rsid w:val="00636A7C"/>
    <w:rsid w:val="00645F9F"/>
    <w:rsid w:val="006507C5"/>
    <w:rsid w:val="006554FC"/>
    <w:rsid w:val="00663621"/>
    <w:rsid w:val="006636B4"/>
    <w:rsid w:val="0066536F"/>
    <w:rsid w:val="00665C28"/>
    <w:rsid w:val="0067396F"/>
    <w:rsid w:val="00673DAD"/>
    <w:rsid w:val="006835F2"/>
    <w:rsid w:val="00695852"/>
    <w:rsid w:val="00697E25"/>
    <w:rsid w:val="00697EC8"/>
    <w:rsid w:val="006A135A"/>
    <w:rsid w:val="006A5973"/>
    <w:rsid w:val="006A59DF"/>
    <w:rsid w:val="006A60BF"/>
    <w:rsid w:val="006A77D5"/>
    <w:rsid w:val="006A7D03"/>
    <w:rsid w:val="006B0D11"/>
    <w:rsid w:val="006B24BC"/>
    <w:rsid w:val="006B4FC4"/>
    <w:rsid w:val="006B7481"/>
    <w:rsid w:val="006C02B7"/>
    <w:rsid w:val="006C15D5"/>
    <w:rsid w:val="006C18E3"/>
    <w:rsid w:val="006C5925"/>
    <w:rsid w:val="006D27CC"/>
    <w:rsid w:val="006D2AF5"/>
    <w:rsid w:val="006D6D7B"/>
    <w:rsid w:val="006E00BB"/>
    <w:rsid w:val="006E2B01"/>
    <w:rsid w:val="006E5350"/>
    <w:rsid w:val="006F4D22"/>
    <w:rsid w:val="006F70A4"/>
    <w:rsid w:val="00701014"/>
    <w:rsid w:val="0070320E"/>
    <w:rsid w:val="007037F9"/>
    <w:rsid w:val="0070531E"/>
    <w:rsid w:val="00710C54"/>
    <w:rsid w:val="00713B7A"/>
    <w:rsid w:val="00714746"/>
    <w:rsid w:val="007169DF"/>
    <w:rsid w:val="00716E18"/>
    <w:rsid w:val="00720A43"/>
    <w:rsid w:val="00723D00"/>
    <w:rsid w:val="00725B2D"/>
    <w:rsid w:val="00727C23"/>
    <w:rsid w:val="00730D07"/>
    <w:rsid w:val="00744C93"/>
    <w:rsid w:val="00752665"/>
    <w:rsid w:val="00752C10"/>
    <w:rsid w:val="0075391F"/>
    <w:rsid w:val="00754915"/>
    <w:rsid w:val="00755A87"/>
    <w:rsid w:val="007565C1"/>
    <w:rsid w:val="00760F1B"/>
    <w:rsid w:val="0076224F"/>
    <w:rsid w:val="00763AA6"/>
    <w:rsid w:val="00766F84"/>
    <w:rsid w:val="007719F9"/>
    <w:rsid w:val="00776476"/>
    <w:rsid w:val="00781640"/>
    <w:rsid w:val="00787945"/>
    <w:rsid w:val="0078797B"/>
    <w:rsid w:val="00791E90"/>
    <w:rsid w:val="00791ED3"/>
    <w:rsid w:val="00793FC9"/>
    <w:rsid w:val="00795813"/>
    <w:rsid w:val="00795BE3"/>
    <w:rsid w:val="00797DCB"/>
    <w:rsid w:val="007A095B"/>
    <w:rsid w:val="007A64AA"/>
    <w:rsid w:val="007A6836"/>
    <w:rsid w:val="007A7309"/>
    <w:rsid w:val="007A7A49"/>
    <w:rsid w:val="007B17AB"/>
    <w:rsid w:val="007B2C0F"/>
    <w:rsid w:val="007B7989"/>
    <w:rsid w:val="007C0EC9"/>
    <w:rsid w:val="007C1087"/>
    <w:rsid w:val="007C5D31"/>
    <w:rsid w:val="007C5FC4"/>
    <w:rsid w:val="007C6089"/>
    <w:rsid w:val="007C69F2"/>
    <w:rsid w:val="007D01CB"/>
    <w:rsid w:val="007D1EDC"/>
    <w:rsid w:val="007D201A"/>
    <w:rsid w:val="007D53C9"/>
    <w:rsid w:val="007E0077"/>
    <w:rsid w:val="007E0B9B"/>
    <w:rsid w:val="007E2AA3"/>
    <w:rsid w:val="007E375C"/>
    <w:rsid w:val="007E6E82"/>
    <w:rsid w:val="007F228D"/>
    <w:rsid w:val="007F2FC4"/>
    <w:rsid w:val="007F3B43"/>
    <w:rsid w:val="007F3D70"/>
    <w:rsid w:val="007F4455"/>
    <w:rsid w:val="008025A4"/>
    <w:rsid w:val="00802DFE"/>
    <w:rsid w:val="00803AE6"/>
    <w:rsid w:val="00803E82"/>
    <w:rsid w:val="00804668"/>
    <w:rsid w:val="00805BD7"/>
    <w:rsid w:val="00807CB8"/>
    <w:rsid w:val="00807DB4"/>
    <w:rsid w:val="008144F5"/>
    <w:rsid w:val="0081563E"/>
    <w:rsid w:val="0081617B"/>
    <w:rsid w:val="0082123B"/>
    <w:rsid w:val="008214E3"/>
    <w:rsid w:val="00821A73"/>
    <w:rsid w:val="00824BDD"/>
    <w:rsid w:val="0082714E"/>
    <w:rsid w:val="008345AC"/>
    <w:rsid w:val="00834854"/>
    <w:rsid w:val="00835496"/>
    <w:rsid w:val="00836378"/>
    <w:rsid w:val="008465DC"/>
    <w:rsid w:val="00847F17"/>
    <w:rsid w:val="0085078D"/>
    <w:rsid w:val="00851AFD"/>
    <w:rsid w:val="0085203F"/>
    <w:rsid w:val="00853623"/>
    <w:rsid w:val="00853832"/>
    <w:rsid w:val="008548AE"/>
    <w:rsid w:val="008576BE"/>
    <w:rsid w:val="00864080"/>
    <w:rsid w:val="00865E6E"/>
    <w:rsid w:val="008676D1"/>
    <w:rsid w:val="00872CA3"/>
    <w:rsid w:val="008758D9"/>
    <w:rsid w:val="00877A2B"/>
    <w:rsid w:val="008838CA"/>
    <w:rsid w:val="00885116"/>
    <w:rsid w:val="00885C48"/>
    <w:rsid w:val="00885E2B"/>
    <w:rsid w:val="00887E7B"/>
    <w:rsid w:val="00891561"/>
    <w:rsid w:val="008918A0"/>
    <w:rsid w:val="0089245F"/>
    <w:rsid w:val="008A163B"/>
    <w:rsid w:val="008A35B1"/>
    <w:rsid w:val="008A39FA"/>
    <w:rsid w:val="008A546D"/>
    <w:rsid w:val="008A778C"/>
    <w:rsid w:val="008A7DE8"/>
    <w:rsid w:val="008B18E7"/>
    <w:rsid w:val="008B1EF9"/>
    <w:rsid w:val="008B27D8"/>
    <w:rsid w:val="008B2992"/>
    <w:rsid w:val="008B3B45"/>
    <w:rsid w:val="008B5FC0"/>
    <w:rsid w:val="008B6336"/>
    <w:rsid w:val="008C5E7E"/>
    <w:rsid w:val="008D027B"/>
    <w:rsid w:val="008D44AF"/>
    <w:rsid w:val="008D4C45"/>
    <w:rsid w:val="008E02E4"/>
    <w:rsid w:val="008E3049"/>
    <w:rsid w:val="008E6CBB"/>
    <w:rsid w:val="008F2917"/>
    <w:rsid w:val="008F3C0F"/>
    <w:rsid w:val="008F4C3C"/>
    <w:rsid w:val="0090156C"/>
    <w:rsid w:val="00902A1C"/>
    <w:rsid w:val="00902A37"/>
    <w:rsid w:val="00902C79"/>
    <w:rsid w:val="009030DA"/>
    <w:rsid w:val="00903BEC"/>
    <w:rsid w:val="00905339"/>
    <w:rsid w:val="009053AE"/>
    <w:rsid w:val="00906822"/>
    <w:rsid w:val="0091005A"/>
    <w:rsid w:val="00911B9B"/>
    <w:rsid w:val="009124C1"/>
    <w:rsid w:val="00915AD1"/>
    <w:rsid w:val="00916E90"/>
    <w:rsid w:val="00920C04"/>
    <w:rsid w:val="00922C3D"/>
    <w:rsid w:val="0092460A"/>
    <w:rsid w:val="0092510C"/>
    <w:rsid w:val="00925393"/>
    <w:rsid w:val="009268FD"/>
    <w:rsid w:val="00926D9C"/>
    <w:rsid w:val="00927CF8"/>
    <w:rsid w:val="009304AB"/>
    <w:rsid w:val="0093069C"/>
    <w:rsid w:val="00931A33"/>
    <w:rsid w:val="00931ED6"/>
    <w:rsid w:val="00932C69"/>
    <w:rsid w:val="0093566D"/>
    <w:rsid w:val="00935A23"/>
    <w:rsid w:val="009401F9"/>
    <w:rsid w:val="00942845"/>
    <w:rsid w:val="009432DB"/>
    <w:rsid w:val="0094403D"/>
    <w:rsid w:val="0094418D"/>
    <w:rsid w:val="00945924"/>
    <w:rsid w:val="0095116A"/>
    <w:rsid w:val="00951BF2"/>
    <w:rsid w:val="00951F2D"/>
    <w:rsid w:val="009523FD"/>
    <w:rsid w:val="0095382B"/>
    <w:rsid w:val="009566AD"/>
    <w:rsid w:val="00956D51"/>
    <w:rsid w:val="009629A9"/>
    <w:rsid w:val="0096534C"/>
    <w:rsid w:val="00965ECA"/>
    <w:rsid w:val="00966A02"/>
    <w:rsid w:val="00966CD6"/>
    <w:rsid w:val="009706CB"/>
    <w:rsid w:val="00971BFA"/>
    <w:rsid w:val="0097275C"/>
    <w:rsid w:val="00976729"/>
    <w:rsid w:val="00976D35"/>
    <w:rsid w:val="00984875"/>
    <w:rsid w:val="009851D1"/>
    <w:rsid w:val="0099414E"/>
    <w:rsid w:val="0099760E"/>
    <w:rsid w:val="00997805"/>
    <w:rsid w:val="009A1E20"/>
    <w:rsid w:val="009A2181"/>
    <w:rsid w:val="009A29C8"/>
    <w:rsid w:val="009A5335"/>
    <w:rsid w:val="009B739D"/>
    <w:rsid w:val="009C0E57"/>
    <w:rsid w:val="009C17DD"/>
    <w:rsid w:val="009C34CF"/>
    <w:rsid w:val="009C420D"/>
    <w:rsid w:val="009C6A7A"/>
    <w:rsid w:val="009C6C77"/>
    <w:rsid w:val="009C7EBC"/>
    <w:rsid w:val="009D343A"/>
    <w:rsid w:val="009D377A"/>
    <w:rsid w:val="009D40C7"/>
    <w:rsid w:val="009D4F84"/>
    <w:rsid w:val="009D5F61"/>
    <w:rsid w:val="009E2EB9"/>
    <w:rsid w:val="009F3AFC"/>
    <w:rsid w:val="00A06E59"/>
    <w:rsid w:val="00A131E1"/>
    <w:rsid w:val="00A14ED7"/>
    <w:rsid w:val="00A17F0D"/>
    <w:rsid w:val="00A23E14"/>
    <w:rsid w:val="00A25F83"/>
    <w:rsid w:val="00A31F7D"/>
    <w:rsid w:val="00A34734"/>
    <w:rsid w:val="00A34CE9"/>
    <w:rsid w:val="00A34FA7"/>
    <w:rsid w:val="00A363C9"/>
    <w:rsid w:val="00A36A08"/>
    <w:rsid w:val="00A36E42"/>
    <w:rsid w:val="00A36F14"/>
    <w:rsid w:val="00A37998"/>
    <w:rsid w:val="00A4050C"/>
    <w:rsid w:val="00A44CC4"/>
    <w:rsid w:val="00A45B1D"/>
    <w:rsid w:val="00A4644B"/>
    <w:rsid w:val="00A47D17"/>
    <w:rsid w:val="00A53E69"/>
    <w:rsid w:val="00A562AE"/>
    <w:rsid w:val="00A60C82"/>
    <w:rsid w:val="00A60E8C"/>
    <w:rsid w:val="00A61924"/>
    <w:rsid w:val="00A63A16"/>
    <w:rsid w:val="00A64FFF"/>
    <w:rsid w:val="00A74269"/>
    <w:rsid w:val="00A74530"/>
    <w:rsid w:val="00A801A8"/>
    <w:rsid w:val="00A81073"/>
    <w:rsid w:val="00A822AF"/>
    <w:rsid w:val="00A8644C"/>
    <w:rsid w:val="00A87F51"/>
    <w:rsid w:val="00A903BC"/>
    <w:rsid w:val="00A90751"/>
    <w:rsid w:val="00A935D0"/>
    <w:rsid w:val="00AA1007"/>
    <w:rsid w:val="00AA4272"/>
    <w:rsid w:val="00AA5BE1"/>
    <w:rsid w:val="00AA5E34"/>
    <w:rsid w:val="00AA5E75"/>
    <w:rsid w:val="00AA7D17"/>
    <w:rsid w:val="00AB2548"/>
    <w:rsid w:val="00AB3583"/>
    <w:rsid w:val="00AB547E"/>
    <w:rsid w:val="00AC0810"/>
    <w:rsid w:val="00AC4C67"/>
    <w:rsid w:val="00AC5411"/>
    <w:rsid w:val="00AC5F2D"/>
    <w:rsid w:val="00AC638D"/>
    <w:rsid w:val="00AC7050"/>
    <w:rsid w:val="00AC7BF9"/>
    <w:rsid w:val="00AD1433"/>
    <w:rsid w:val="00AD3198"/>
    <w:rsid w:val="00AE0CB9"/>
    <w:rsid w:val="00AE10F4"/>
    <w:rsid w:val="00AE29D0"/>
    <w:rsid w:val="00AE5EEF"/>
    <w:rsid w:val="00AE6DD2"/>
    <w:rsid w:val="00AF03B1"/>
    <w:rsid w:val="00AF40D2"/>
    <w:rsid w:val="00AF5C62"/>
    <w:rsid w:val="00AF7AD9"/>
    <w:rsid w:val="00B03712"/>
    <w:rsid w:val="00B037F4"/>
    <w:rsid w:val="00B039CC"/>
    <w:rsid w:val="00B04543"/>
    <w:rsid w:val="00B04712"/>
    <w:rsid w:val="00B06379"/>
    <w:rsid w:val="00B1725D"/>
    <w:rsid w:val="00B213DC"/>
    <w:rsid w:val="00B22A90"/>
    <w:rsid w:val="00B239C6"/>
    <w:rsid w:val="00B24B03"/>
    <w:rsid w:val="00B25DE4"/>
    <w:rsid w:val="00B30AF0"/>
    <w:rsid w:val="00B33CB6"/>
    <w:rsid w:val="00B352E3"/>
    <w:rsid w:val="00B35668"/>
    <w:rsid w:val="00B3705C"/>
    <w:rsid w:val="00B460E4"/>
    <w:rsid w:val="00B47AA7"/>
    <w:rsid w:val="00B50DDF"/>
    <w:rsid w:val="00B51B3B"/>
    <w:rsid w:val="00B56EF7"/>
    <w:rsid w:val="00B6073C"/>
    <w:rsid w:val="00B62FF0"/>
    <w:rsid w:val="00B6478B"/>
    <w:rsid w:val="00B65318"/>
    <w:rsid w:val="00B7213A"/>
    <w:rsid w:val="00B73357"/>
    <w:rsid w:val="00B74DF1"/>
    <w:rsid w:val="00B820F3"/>
    <w:rsid w:val="00B832F6"/>
    <w:rsid w:val="00B90E4F"/>
    <w:rsid w:val="00B91A14"/>
    <w:rsid w:val="00B94B5F"/>
    <w:rsid w:val="00B958BF"/>
    <w:rsid w:val="00BA1120"/>
    <w:rsid w:val="00BA13A4"/>
    <w:rsid w:val="00BA1CFA"/>
    <w:rsid w:val="00BA6CDC"/>
    <w:rsid w:val="00BB0AD3"/>
    <w:rsid w:val="00BB175B"/>
    <w:rsid w:val="00BB1E28"/>
    <w:rsid w:val="00BB20C2"/>
    <w:rsid w:val="00BB6C98"/>
    <w:rsid w:val="00BC3217"/>
    <w:rsid w:val="00BC58E1"/>
    <w:rsid w:val="00BC5C8C"/>
    <w:rsid w:val="00BC6D4B"/>
    <w:rsid w:val="00BD0C03"/>
    <w:rsid w:val="00BD5706"/>
    <w:rsid w:val="00BD59B9"/>
    <w:rsid w:val="00BE197B"/>
    <w:rsid w:val="00BE1FEA"/>
    <w:rsid w:val="00BE288B"/>
    <w:rsid w:val="00BE2DBC"/>
    <w:rsid w:val="00BE66C2"/>
    <w:rsid w:val="00BE6B56"/>
    <w:rsid w:val="00BE743E"/>
    <w:rsid w:val="00BF414A"/>
    <w:rsid w:val="00C007B7"/>
    <w:rsid w:val="00C01516"/>
    <w:rsid w:val="00C05FFB"/>
    <w:rsid w:val="00C07379"/>
    <w:rsid w:val="00C10DAF"/>
    <w:rsid w:val="00C1226F"/>
    <w:rsid w:val="00C15788"/>
    <w:rsid w:val="00C15CF3"/>
    <w:rsid w:val="00C2074C"/>
    <w:rsid w:val="00C213EE"/>
    <w:rsid w:val="00C2590F"/>
    <w:rsid w:val="00C27D56"/>
    <w:rsid w:val="00C31BBA"/>
    <w:rsid w:val="00C3312A"/>
    <w:rsid w:val="00C34001"/>
    <w:rsid w:val="00C37697"/>
    <w:rsid w:val="00C4255C"/>
    <w:rsid w:val="00C47E41"/>
    <w:rsid w:val="00C53BA6"/>
    <w:rsid w:val="00C54076"/>
    <w:rsid w:val="00C550D1"/>
    <w:rsid w:val="00C55623"/>
    <w:rsid w:val="00C55FBC"/>
    <w:rsid w:val="00C5612E"/>
    <w:rsid w:val="00C6122D"/>
    <w:rsid w:val="00C63069"/>
    <w:rsid w:val="00C63BB1"/>
    <w:rsid w:val="00C66382"/>
    <w:rsid w:val="00C66FBA"/>
    <w:rsid w:val="00C757A9"/>
    <w:rsid w:val="00C75AE1"/>
    <w:rsid w:val="00C77B64"/>
    <w:rsid w:val="00C77C29"/>
    <w:rsid w:val="00C77D6E"/>
    <w:rsid w:val="00C8039F"/>
    <w:rsid w:val="00C803A8"/>
    <w:rsid w:val="00C80C73"/>
    <w:rsid w:val="00C80E5E"/>
    <w:rsid w:val="00C82A40"/>
    <w:rsid w:val="00C82FC3"/>
    <w:rsid w:val="00C869E8"/>
    <w:rsid w:val="00C94721"/>
    <w:rsid w:val="00C958A1"/>
    <w:rsid w:val="00C96258"/>
    <w:rsid w:val="00C97AAC"/>
    <w:rsid w:val="00CA5D5A"/>
    <w:rsid w:val="00CA5F59"/>
    <w:rsid w:val="00CA6F2A"/>
    <w:rsid w:val="00CA7DD2"/>
    <w:rsid w:val="00CB0741"/>
    <w:rsid w:val="00CB1637"/>
    <w:rsid w:val="00CB3D59"/>
    <w:rsid w:val="00CB4E7C"/>
    <w:rsid w:val="00CB4EF3"/>
    <w:rsid w:val="00CB5422"/>
    <w:rsid w:val="00CB6107"/>
    <w:rsid w:val="00CB6331"/>
    <w:rsid w:val="00CB720C"/>
    <w:rsid w:val="00CB76E5"/>
    <w:rsid w:val="00CC1BC5"/>
    <w:rsid w:val="00CC2FA4"/>
    <w:rsid w:val="00CC3D4A"/>
    <w:rsid w:val="00CC4DCC"/>
    <w:rsid w:val="00CD2448"/>
    <w:rsid w:val="00CE48F1"/>
    <w:rsid w:val="00CF3B4D"/>
    <w:rsid w:val="00CF4F57"/>
    <w:rsid w:val="00CF7D72"/>
    <w:rsid w:val="00D005C2"/>
    <w:rsid w:val="00D03120"/>
    <w:rsid w:val="00D04C45"/>
    <w:rsid w:val="00D04D22"/>
    <w:rsid w:val="00D128EA"/>
    <w:rsid w:val="00D20EB9"/>
    <w:rsid w:val="00D21195"/>
    <w:rsid w:val="00D21D24"/>
    <w:rsid w:val="00D244D1"/>
    <w:rsid w:val="00D3067A"/>
    <w:rsid w:val="00D34884"/>
    <w:rsid w:val="00D34BC9"/>
    <w:rsid w:val="00D37FA4"/>
    <w:rsid w:val="00D429C2"/>
    <w:rsid w:val="00D44BE5"/>
    <w:rsid w:val="00D45ED1"/>
    <w:rsid w:val="00D50D9B"/>
    <w:rsid w:val="00D5528F"/>
    <w:rsid w:val="00D60B21"/>
    <w:rsid w:val="00D67A9D"/>
    <w:rsid w:val="00D710E5"/>
    <w:rsid w:val="00D71B3F"/>
    <w:rsid w:val="00D71D39"/>
    <w:rsid w:val="00D731BD"/>
    <w:rsid w:val="00D77330"/>
    <w:rsid w:val="00D779C7"/>
    <w:rsid w:val="00D77E2B"/>
    <w:rsid w:val="00D80F33"/>
    <w:rsid w:val="00D835C6"/>
    <w:rsid w:val="00D8360C"/>
    <w:rsid w:val="00D87790"/>
    <w:rsid w:val="00D90629"/>
    <w:rsid w:val="00D9219D"/>
    <w:rsid w:val="00D939C8"/>
    <w:rsid w:val="00D94801"/>
    <w:rsid w:val="00D94A42"/>
    <w:rsid w:val="00D9592A"/>
    <w:rsid w:val="00D97389"/>
    <w:rsid w:val="00DA07CB"/>
    <w:rsid w:val="00DA169D"/>
    <w:rsid w:val="00DA473C"/>
    <w:rsid w:val="00DA5DBC"/>
    <w:rsid w:val="00DA75EC"/>
    <w:rsid w:val="00DB4DFE"/>
    <w:rsid w:val="00DB5AF0"/>
    <w:rsid w:val="00DC1734"/>
    <w:rsid w:val="00DC4677"/>
    <w:rsid w:val="00DC72D3"/>
    <w:rsid w:val="00DD0075"/>
    <w:rsid w:val="00DD3A67"/>
    <w:rsid w:val="00DD4E3C"/>
    <w:rsid w:val="00DD6BEB"/>
    <w:rsid w:val="00DE236C"/>
    <w:rsid w:val="00DE54F1"/>
    <w:rsid w:val="00DE7520"/>
    <w:rsid w:val="00DF1135"/>
    <w:rsid w:val="00DF1B18"/>
    <w:rsid w:val="00DF60A1"/>
    <w:rsid w:val="00DF660D"/>
    <w:rsid w:val="00E01DCA"/>
    <w:rsid w:val="00E020B7"/>
    <w:rsid w:val="00E022B0"/>
    <w:rsid w:val="00E02B21"/>
    <w:rsid w:val="00E02E55"/>
    <w:rsid w:val="00E05BD3"/>
    <w:rsid w:val="00E10CE8"/>
    <w:rsid w:val="00E1496B"/>
    <w:rsid w:val="00E15D47"/>
    <w:rsid w:val="00E2176E"/>
    <w:rsid w:val="00E24390"/>
    <w:rsid w:val="00E2467E"/>
    <w:rsid w:val="00E25605"/>
    <w:rsid w:val="00E257D7"/>
    <w:rsid w:val="00E26E1B"/>
    <w:rsid w:val="00E307D2"/>
    <w:rsid w:val="00E34D20"/>
    <w:rsid w:val="00E3578E"/>
    <w:rsid w:val="00E4029A"/>
    <w:rsid w:val="00E40DAB"/>
    <w:rsid w:val="00E41E1D"/>
    <w:rsid w:val="00E42E5D"/>
    <w:rsid w:val="00E438B3"/>
    <w:rsid w:val="00E43EBC"/>
    <w:rsid w:val="00E54DB9"/>
    <w:rsid w:val="00E55912"/>
    <w:rsid w:val="00E57FC2"/>
    <w:rsid w:val="00E65164"/>
    <w:rsid w:val="00E6626D"/>
    <w:rsid w:val="00E6742D"/>
    <w:rsid w:val="00E67DAA"/>
    <w:rsid w:val="00E70721"/>
    <w:rsid w:val="00E71437"/>
    <w:rsid w:val="00E71713"/>
    <w:rsid w:val="00E749CC"/>
    <w:rsid w:val="00E75F89"/>
    <w:rsid w:val="00E770CE"/>
    <w:rsid w:val="00E772C1"/>
    <w:rsid w:val="00E80ED8"/>
    <w:rsid w:val="00E811EC"/>
    <w:rsid w:val="00E8179B"/>
    <w:rsid w:val="00E848D2"/>
    <w:rsid w:val="00E84DE3"/>
    <w:rsid w:val="00E866CB"/>
    <w:rsid w:val="00E86C4C"/>
    <w:rsid w:val="00E913B2"/>
    <w:rsid w:val="00E92DB0"/>
    <w:rsid w:val="00E938F2"/>
    <w:rsid w:val="00E93C7B"/>
    <w:rsid w:val="00E948D0"/>
    <w:rsid w:val="00EA0D5A"/>
    <w:rsid w:val="00EA1CA2"/>
    <w:rsid w:val="00EA7279"/>
    <w:rsid w:val="00EB0DB6"/>
    <w:rsid w:val="00EB1A96"/>
    <w:rsid w:val="00EB1DFF"/>
    <w:rsid w:val="00EB2756"/>
    <w:rsid w:val="00EB6D06"/>
    <w:rsid w:val="00EC15E1"/>
    <w:rsid w:val="00EC2319"/>
    <w:rsid w:val="00EC2998"/>
    <w:rsid w:val="00EC4AD7"/>
    <w:rsid w:val="00ED3DD8"/>
    <w:rsid w:val="00ED4793"/>
    <w:rsid w:val="00ED4AF7"/>
    <w:rsid w:val="00ED5125"/>
    <w:rsid w:val="00ED7040"/>
    <w:rsid w:val="00ED76AF"/>
    <w:rsid w:val="00EE2491"/>
    <w:rsid w:val="00EE31DA"/>
    <w:rsid w:val="00EE502E"/>
    <w:rsid w:val="00EE64F8"/>
    <w:rsid w:val="00EE7879"/>
    <w:rsid w:val="00EF0388"/>
    <w:rsid w:val="00EF0C63"/>
    <w:rsid w:val="00EF29D1"/>
    <w:rsid w:val="00EF33E0"/>
    <w:rsid w:val="00EF62D1"/>
    <w:rsid w:val="00F029C7"/>
    <w:rsid w:val="00F02A05"/>
    <w:rsid w:val="00F049F5"/>
    <w:rsid w:val="00F06D89"/>
    <w:rsid w:val="00F07C0A"/>
    <w:rsid w:val="00F11421"/>
    <w:rsid w:val="00F1507C"/>
    <w:rsid w:val="00F154AF"/>
    <w:rsid w:val="00F16AA3"/>
    <w:rsid w:val="00F20175"/>
    <w:rsid w:val="00F209E0"/>
    <w:rsid w:val="00F21A4D"/>
    <w:rsid w:val="00F301E7"/>
    <w:rsid w:val="00F32715"/>
    <w:rsid w:val="00F33124"/>
    <w:rsid w:val="00F340AE"/>
    <w:rsid w:val="00F410CD"/>
    <w:rsid w:val="00F41410"/>
    <w:rsid w:val="00F430A9"/>
    <w:rsid w:val="00F44D53"/>
    <w:rsid w:val="00F5161E"/>
    <w:rsid w:val="00F52039"/>
    <w:rsid w:val="00F56247"/>
    <w:rsid w:val="00F5752A"/>
    <w:rsid w:val="00F634C7"/>
    <w:rsid w:val="00F64B36"/>
    <w:rsid w:val="00F651D8"/>
    <w:rsid w:val="00F6580A"/>
    <w:rsid w:val="00F6743F"/>
    <w:rsid w:val="00F72C64"/>
    <w:rsid w:val="00F73B9C"/>
    <w:rsid w:val="00F74D28"/>
    <w:rsid w:val="00F80A44"/>
    <w:rsid w:val="00F814F9"/>
    <w:rsid w:val="00F826B0"/>
    <w:rsid w:val="00F916AF"/>
    <w:rsid w:val="00F9323F"/>
    <w:rsid w:val="00F957CD"/>
    <w:rsid w:val="00F96699"/>
    <w:rsid w:val="00FA210C"/>
    <w:rsid w:val="00FA49B3"/>
    <w:rsid w:val="00FA4EB4"/>
    <w:rsid w:val="00FB0B28"/>
    <w:rsid w:val="00FB1D7D"/>
    <w:rsid w:val="00FB220F"/>
    <w:rsid w:val="00FB4792"/>
    <w:rsid w:val="00FB4BD2"/>
    <w:rsid w:val="00FC3497"/>
    <w:rsid w:val="00FC4051"/>
    <w:rsid w:val="00FC63AF"/>
    <w:rsid w:val="00FC63B4"/>
    <w:rsid w:val="00FD05A1"/>
    <w:rsid w:val="00FD1921"/>
    <w:rsid w:val="00FD1E82"/>
    <w:rsid w:val="00FD4AE1"/>
    <w:rsid w:val="00FD5070"/>
    <w:rsid w:val="00FD50DA"/>
    <w:rsid w:val="00FD5BAE"/>
    <w:rsid w:val="00FD6A2D"/>
    <w:rsid w:val="00FE0EF9"/>
    <w:rsid w:val="00FE251E"/>
    <w:rsid w:val="00FE3232"/>
    <w:rsid w:val="00FE4E08"/>
    <w:rsid w:val="00FE56D3"/>
    <w:rsid w:val="00FF0EF3"/>
    <w:rsid w:val="00FF402C"/>
    <w:rsid w:val="00FF4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0006"/>
  <w15:docId w15:val="{EEF93CB2-41BC-4CF2-81CA-0092F69F3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630CB"/>
    <w:rPr>
      <w:color w:val="0000FF"/>
      <w:u w:val="single"/>
    </w:rPr>
  </w:style>
  <w:style w:type="character" w:customStyle="1" w:styleId="toc-section-number">
    <w:name w:val="toc-section-number"/>
    <w:basedOn w:val="DefaultParagraphFont"/>
    <w:rsid w:val="001630CB"/>
  </w:style>
  <w:style w:type="character" w:styleId="Strong">
    <w:name w:val="Strong"/>
    <w:basedOn w:val="DefaultParagraphFont"/>
    <w:uiPriority w:val="22"/>
    <w:qFormat/>
    <w:rsid w:val="001630CB"/>
    <w:rPr>
      <w:b/>
      <w:bCs/>
    </w:rPr>
  </w:style>
  <w:style w:type="paragraph" w:styleId="NoSpacing">
    <w:name w:val="No Spacing"/>
    <w:link w:val="NoSpacingChar"/>
    <w:uiPriority w:val="1"/>
    <w:qFormat/>
    <w:rsid w:val="007E0B9B"/>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E0B9B"/>
    <w:rPr>
      <w:rFonts w:asciiTheme="minorHAnsi" w:eastAsiaTheme="minorEastAsia" w:hAnsiTheme="minorHAnsi" w:cstheme="minorBidi"/>
      <w:lang w:val="en-US"/>
    </w:rPr>
  </w:style>
  <w:style w:type="paragraph" w:styleId="NormalWeb">
    <w:name w:val="Normal (Web)"/>
    <w:basedOn w:val="Normal"/>
    <w:uiPriority w:val="99"/>
    <w:unhideWhenUsed/>
    <w:rsid w:val="00763AA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63677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033587"/>
    <w:pPr>
      <w:ind w:left="720"/>
      <w:contextualSpacing/>
    </w:pPr>
  </w:style>
  <w:style w:type="paragraph" w:styleId="TOC1">
    <w:name w:val="toc 1"/>
    <w:basedOn w:val="Normal"/>
    <w:next w:val="Normal"/>
    <w:autoRedefine/>
    <w:uiPriority w:val="39"/>
    <w:unhideWhenUsed/>
    <w:rsid w:val="00D77330"/>
    <w:pPr>
      <w:tabs>
        <w:tab w:val="left" w:pos="440"/>
        <w:tab w:val="right" w:leader="dot" w:pos="9350"/>
      </w:tabs>
      <w:spacing w:after="100"/>
    </w:pPr>
    <w:rPr>
      <w:noProof/>
      <w:color w:val="0000BF" w:themeColor="hyperlink" w:themeShade="BF"/>
      <w:lang w:val="en-US"/>
    </w:rPr>
  </w:style>
  <w:style w:type="paragraph" w:styleId="TOC2">
    <w:name w:val="toc 2"/>
    <w:basedOn w:val="Normal"/>
    <w:next w:val="Normal"/>
    <w:autoRedefine/>
    <w:uiPriority w:val="39"/>
    <w:unhideWhenUsed/>
    <w:rsid w:val="003646D8"/>
    <w:pPr>
      <w:spacing w:after="100"/>
      <w:ind w:left="220"/>
    </w:pPr>
  </w:style>
  <w:style w:type="paragraph" w:styleId="TOC3">
    <w:name w:val="toc 3"/>
    <w:basedOn w:val="Normal"/>
    <w:next w:val="Normal"/>
    <w:autoRedefine/>
    <w:uiPriority w:val="39"/>
    <w:unhideWhenUsed/>
    <w:rsid w:val="003646D8"/>
    <w:pPr>
      <w:spacing w:after="100"/>
      <w:ind w:left="440"/>
    </w:pPr>
  </w:style>
  <w:style w:type="paragraph" w:styleId="Header">
    <w:name w:val="header"/>
    <w:basedOn w:val="Normal"/>
    <w:link w:val="HeaderChar"/>
    <w:uiPriority w:val="99"/>
    <w:unhideWhenUsed/>
    <w:rsid w:val="00D94801"/>
    <w:pPr>
      <w:tabs>
        <w:tab w:val="center" w:pos="4680"/>
        <w:tab w:val="right" w:pos="9360"/>
      </w:tabs>
      <w:spacing w:line="240" w:lineRule="auto"/>
    </w:pPr>
  </w:style>
  <w:style w:type="character" w:customStyle="1" w:styleId="HeaderChar">
    <w:name w:val="Header Char"/>
    <w:basedOn w:val="DefaultParagraphFont"/>
    <w:link w:val="Header"/>
    <w:uiPriority w:val="99"/>
    <w:rsid w:val="00D94801"/>
  </w:style>
  <w:style w:type="paragraph" w:styleId="Footer">
    <w:name w:val="footer"/>
    <w:basedOn w:val="Normal"/>
    <w:link w:val="FooterChar"/>
    <w:uiPriority w:val="99"/>
    <w:unhideWhenUsed/>
    <w:rsid w:val="00D94801"/>
    <w:pPr>
      <w:tabs>
        <w:tab w:val="center" w:pos="4680"/>
        <w:tab w:val="right" w:pos="9360"/>
      </w:tabs>
      <w:spacing w:line="240" w:lineRule="auto"/>
    </w:pPr>
  </w:style>
  <w:style w:type="character" w:customStyle="1" w:styleId="FooterChar">
    <w:name w:val="Footer Char"/>
    <w:basedOn w:val="DefaultParagraphFont"/>
    <w:link w:val="Footer"/>
    <w:uiPriority w:val="99"/>
    <w:rsid w:val="00D94801"/>
  </w:style>
  <w:style w:type="character" w:customStyle="1" w:styleId="TitleChar">
    <w:name w:val="Title Char"/>
    <w:basedOn w:val="DefaultParagraphFont"/>
    <w:link w:val="Title"/>
    <w:uiPriority w:val="10"/>
    <w:rsid w:val="00C1226F"/>
    <w:rPr>
      <w:sz w:val="52"/>
      <w:szCs w:val="52"/>
    </w:rPr>
  </w:style>
  <w:style w:type="character" w:customStyle="1" w:styleId="SubtitleChar">
    <w:name w:val="Subtitle Char"/>
    <w:basedOn w:val="DefaultParagraphFont"/>
    <w:link w:val="Subtitle"/>
    <w:uiPriority w:val="11"/>
    <w:rsid w:val="00C1226F"/>
    <w:rPr>
      <w:color w:val="666666"/>
      <w:sz w:val="30"/>
      <w:szCs w:val="30"/>
    </w:rPr>
  </w:style>
  <w:style w:type="table" w:styleId="TableGrid">
    <w:name w:val="Table Grid"/>
    <w:basedOn w:val="TableNormal"/>
    <w:uiPriority w:val="39"/>
    <w:rsid w:val="00335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62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224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76224F"/>
    <w:rPr>
      <w:rFonts w:ascii="Courier New" w:eastAsia="Times New Roman" w:hAnsi="Courier New" w:cs="Courier New"/>
      <w:sz w:val="20"/>
      <w:szCs w:val="20"/>
    </w:rPr>
  </w:style>
  <w:style w:type="character" w:styleId="Emphasis">
    <w:name w:val="Emphasis"/>
    <w:basedOn w:val="DefaultParagraphFont"/>
    <w:uiPriority w:val="20"/>
    <w:qFormat/>
    <w:rsid w:val="00920C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59956">
      <w:bodyDiv w:val="1"/>
      <w:marLeft w:val="0"/>
      <w:marRight w:val="0"/>
      <w:marTop w:val="0"/>
      <w:marBottom w:val="0"/>
      <w:divBdr>
        <w:top w:val="none" w:sz="0" w:space="0" w:color="auto"/>
        <w:left w:val="none" w:sz="0" w:space="0" w:color="auto"/>
        <w:bottom w:val="none" w:sz="0" w:space="0" w:color="auto"/>
        <w:right w:val="none" w:sz="0" w:space="0" w:color="auto"/>
      </w:divBdr>
    </w:div>
    <w:div w:id="142548132">
      <w:bodyDiv w:val="1"/>
      <w:marLeft w:val="0"/>
      <w:marRight w:val="0"/>
      <w:marTop w:val="0"/>
      <w:marBottom w:val="0"/>
      <w:divBdr>
        <w:top w:val="none" w:sz="0" w:space="0" w:color="auto"/>
        <w:left w:val="none" w:sz="0" w:space="0" w:color="auto"/>
        <w:bottom w:val="none" w:sz="0" w:space="0" w:color="auto"/>
        <w:right w:val="none" w:sz="0" w:space="0" w:color="auto"/>
      </w:divBdr>
    </w:div>
    <w:div w:id="142739653">
      <w:bodyDiv w:val="1"/>
      <w:marLeft w:val="0"/>
      <w:marRight w:val="0"/>
      <w:marTop w:val="0"/>
      <w:marBottom w:val="0"/>
      <w:divBdr>
        <w:top w:val="none" w:sz="0" w:space="0" w:color="auto"/>
        <w:left w:val="none" w:sz="0" w:space="0" w:color="auto"/>
        <w:bottom w:val="none" w:sz="0" w:space="0" w:color="auto"/>
        <w:right w:val="none" w:sz="0" w:space="0" w:color="auto"/>
      </w:divBdr>
      <w:divsChild>
        <w:div w:id="735129681">
          <w:marLeft w:val="150"/>
          <w:marRight w:val="0"/>
          <w:marTop w:val="0"/>
          <w:marBottom w:val="0"/>
          <w:divBdr>
            <w:top w:val="none" w:sz="0" w:space="0" w:color="auto"/>
            <w:left w:val="none" w:sz="0" w:space="0" w:color="auto"/>
            <w:bottom w:val="none" w:sz="0" w:space="0" w:color="auto"/>
            <w:right w:val="none" w:sz="0" w:space="0" w:color="auto"/>
          </w:divBdr>
        </w:div>
        <w:div w:id="1013608931">
          <w:marLeft w:val="150"/>
          <w:marRight w:val="0"/>
          <w:marTop w:val="0"/>
          <w:marBottom w:val="0"/>
          <w:divBdr>
            <w:top w:val="none" w:sz="0" w:space="0" w:color="auto"/>
            <w:left w:val="none" w:sz="0" w:space="0" w:color="auto"/>
            <w:bottom w:val="none" w:sz="0" w:space="0" w:color="auto"/>
            <w:right w:val="none" w:sz="0" w:space="0" w:color="auto"/>
          </w:divBdr>
        </w:div>
        <w:div w:id="793256185">
          <w:marLeft w:val="150"/>
          <w:marRight w:val="0"/>
          <w:marTop w:val="0"/>
          <w:marBottom w:val="0"/>
          <w:divBdr>
            <w:top w:val="none" w:sz="0" w:space="0" w:color="auto"/>
            <w:left w:val="none" w:sz="0" w:space="0" w:color="auto"/>
            <w:bottom w:val="none" w:sz="0" w:space="0" w:color="auto"/>
            <w:right w:val="none" w:sz="0" w:space="0" w:color="auto"/>
          </w:divBdr>
        </w:div>
        <w:div w:id="289015618">
          <w:marLeft w:val="150"/>
          <w:marRight w:val="0"/>
          <w:marTop w:val="0"/>
          <w:marBottom w:val="0"/>
          <w:divBdr>
            <w:top w:val="none" w:sz="0" w:space="0" w:color="auto"/>
            <w:left w:val="none" w:sz="0" w:space="0" w:color="auto"/>
            <w:bottom w:val="none" w:sz="0" w:space="0" w:color="auto"/>
            <w:right w:val="none" w:sz="0" w:space="0" w:color="auto"/>
          </w:divBdr>
        </w:div>
        <w:div w:id="1829596009">
          <w:marLeft w:val="150"/>
          <w:marRight w:val="0"/>
          <w:marTop w:val="0"/>
          <w:marBottom w:val="0"/>
          <w:divBdr>
            <w:top w:val="none" w:sz="0" w:space="0" w:color="auto"/>
            <w:left w:val="none" w:sz="0" w:space="0" w:color="auto"/>
            <w:bottom w:val="none" w:sz="0" w:space="0" w:color="auto"/>
            <w:right w:val="none" w:sz="0" w:space="0" w:color="auto"/>
          </w:divBdr>
        </w:div>
        <w:div w:id="1445340713">
          <w:marLeft w:val="150"/>
          <w:marRight w:val="0"/>
          <w:marTop w:val="0"/>
          <w:marBottom w:val="0"/>
          <w:divBdr>
            <w:top w:val="none" w:sz="0" w:space="0" w:color="auto"/>
            <w:left w:val="none" w:sz="0" w:space="0" w:color="auto"/>
            <w:bottom w:val="none" w:sz="0" w:space="0" w:color="auto"/>
            <w:right w:val="none" w:sz="0" w:space="0" w:color="auto"/>
          </w:divBdr>
        </w:div>
        <w:div w:id="390347112">
          <w:marLeft w:val="150"/>
          <w:marRight w:val="0"/>
          <w:marTop w:val="0"/>
          <w:marBottom w:val="0"/>
          <w:divBdr>
            <w:top w:val="none" w:sz="0" w:space="0" w:color="auto"/>
            <w:left w:val="none" w:sz="0" w:space="0" w:color="auto"/>
            <w:bottom w:val="none" w:sz="0" w:space="0" w:color="auto"/>
            <w:right w:val="none" w:sz="0" w:space="0" w:color="auto"/>
          </w:divBdr>
        </w:div>
        <w:div w:id="1820268095">
          <w:marLeft w:val="150"/>
          <w:marRight w:val="0"/>
          <w:marTop w:val="0"/>
          <w:marBottom w:val="0"/>
          <w:divBdr>
            <w:top w:val="none" w:sz="0" w:space="0" w:color="auto"/>
            <w:left w:val="none" w:sz="0" w:space="0" w:color="auto"/>
            <w:bottom w:val="none" w:sz="0" w:space="0" w:color="auto"/>
            <w:right w:val="none" w:sz="0" w:space="0" w:color="auto"/>
          </w:divBdr>
        </w:div>
      </w:divsChild>
    </w:div>
    <w:div w:id="143008814">
      <w:bodyDiv w:val="1"/>
      <w:marLeft w:val="0"/>
      <w:marRight w:val="0"/>
      <w:marTop w:val="0"/>
      <w:marBottom w:val="0"/>
      <w:divBdr>
        <w:top w:val="none" w:sz="0" w:space="0" w:color="auto"/>
        <w:left w:val="none" w:sz="0" w:space="0" w:color="auto"/>
        <w:bottom w:val="none" w:sz="0" w:space="0" w:color="auto"/>
        <w:right w:val="none" w:sz="0" w:space="0" w:color="auto"/>
      </w:divBdr>
    </w:div>
    <w:div w:id="163714871">
      <w:bodyDiv w:val="1"/>
      <w:marLeft w:val="0"/>
      <w:marRight w:val="0"/>
      <w:marTop w:val="0"/>
      <w:marBottom w:val="0"/>
      <w:divBdr>
        <w:top w:val="none" w:sz="0" w:space="0" w:color="auto"/>
        <w:left w:val="none" w:sz="0" w:space="0" w:color="auto"/>
        <w:bottom w:val="none" w:sz="0" w:space="0" w:color="auto"/>
        <w:right w:val="none" w:sz="0" w:space="0" w:color="auto"/>
      </w:divBdr>
    </w:div>
    <w:div w:id="306858244">
      <w:bodyDiv w:val="1"/>
      <w:marLeft w:val="0"/>
      <w:marRight w:val="0"/>
      <w:marTop w:val="0"/>
      <w:marBottom w:val="0"/>
      <w:divBdr>
        <w:top w:val="none" w:sz="0" w:space="0" w:color="auto"/>
        <w:left w:val="none" w:sz="0" w:space="0" w:color="auto"/>
        <w:bottom w:val="none" w:sz="0" w:space="0" w:color="auto"/>
        <w:right w:val="none" w:sz="0" w:space="0" w:color="auto"/>
      </w:divBdr>
    </w:div>
    <w:div w:id="366301230">
      <w:bodyDiv w:val="1"/>
      <w:marLeft w:val="0"/>
      <w:marRight w:val="0"/>
      <w:marTop w:val="0"/>
      <w:marBottom w:val="0"/>
      <w:divBdr>
        <w:top w:val="none" w:sz="0" w:space="0" w:color="auto"/>
        <w:left w:val="none" w:sz="0" w:space="0" w:color="auto"/>
        <w:bottom w:val="none" w:sz="0" w:space="0" w:color="auto"/>
        <w:right w:val="none" w:sz="0" w:space="0" w:color="auto"/>
      </w:divBdr>
    </w:div>
    <w:div w:id="436680425">
      <w:bodyDiv w:val="1"/>
      <w:marLeft w:val="0"/>
      <w:marRight w:val="0"/>
      <w:marTop w:val="0"/>
      <w:marBottom w:val="0"/>
      <w:divBdr>
        <w:top w:val="none" w:sz="0" w:space="0" w:color="auto"/>
        <w:left w:val="none" w:sz="0" w:space="0" w:color="auto"/>
        <w:bottom w:val="none" w:sz="0" w:space="0" w:color="auto"/>
        <w:right w:val="none" w:sz="0" w:space="0" w:color="auto"/>
      </w:divBdr>
    </w:div>
    <w:div w:id="507208994">
      <w:bodyDiv w:val="1"/>
      <w:marLeft w:val="0"/>
      <w:marRight w:val="0"/>
      <w:marTop w:val="0"/>
      <w:marBottom w:val="0"/>
      <w:divBdr>
        <w:top w:val="none" w:sz="0" w:space="0" w:color="auto"/>
        <w:left w:val="none" w:sz="0" w:space="0" w:color="auto"/>
        <w:bottom w:val="none" w:sz="0" w:space="0" w:color="auto"/>
        <w:right w:val="none" w:sz="0" w:space="0" w:color="auto"/>
      </w:divBdr>
    </w:div>
    <w:div w:id="600531320">
      <w:bodyDiv w:val="1"/>
      <w:marLeft w:val="0"/>
      <w:marRight w:val="0"/>
      <w:marTop w:val="0"/>
      <w:marBottom w:val="0"/>
      <w:divBdr>
        <w:top w:val="none" w:sz="0" w:space="0" w:color="auto"/>
        <w:left w:val="none" w:sz="0" w:space="0" w:color="auto"/>
        <w:bottom w:val="none" w:sz="0" w:space="0" w:color="auto"/>
        <w:right w:val="none" w:sz="0" w:space="0" w:color="auto"/>
      </w:divBdr>
    </w:div>
    <w:div w:id="626200948">
      <w:bodyDiv w:val="1"/>
      <w:marLeft w:val="0"/>
      <w:marRight w:val="0"/>
      <w:marTop w:val="0"/>
      <w:marBottom w:val="0"/>
      <w:divBdr>
        <w:top w:val="none" w:sz="0" w:space="0" w:color="auto"/>
        <w:left w:val="none" w:sz="0" w:space="0" w:color="auto"/>
        <w:bottom w:val="none" w:sz="0" w:space="0" w:color="auto"/>
        <w:right w:val="none" w:sz="0" w:space="0" w:color="auto"/>
      </w:divBdr>
      <w:divsChild>
        <w:div w:id="1955599135">
          <w:marLeft w:val="0"/>
          <w:marRight w:val="0"/>
          <w:marTop w:val="0"/>
          <w:marBottom w:val="0"/>
          <w:divBdr>
            <w:top w:val="single" w:sz="6" w:space="4" w:color="auto"/>
            <w:left w:val="single" w:sz="6" w:space="4" w:color="auto"/>
            <w:bottom w:val="single" w:sz="6" w:space="4" w:color="auto"/>
            <w:right w:val="single" w:sz="6" w:space="4" w:color="auto"/>
          </w:divBdr>
          <w:divsChild>
            <w:div w:id="119034105">
              <w:marLeft w:val="0"/>
              <w:marRight w:val="0"/>
              <w:marTop w:val="0"/>
              <w:marBottom w:val="0"/>
              <w:divBdr>
                <w:top w:val="none" w:sz="0" w:space="0" w:color="auto"/>
                <w:left w:val="none" w:sz="0" w:space="0" w:color="auto"/>
                <w:bottom w:val="none" w:sz="0" w:space="0" w:color="auto"/>
                <w:right w:val="none" w:sz="0" w:space="0" w:color="auto"/>
              </w:divBdr>
              <w:divsChild>
                <w:div w:id="1971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330">
          <w:marLeft w:val="0"/>
          <w:marRight w:val="0"/>
          <w:marTop w:val="0"/>
          <w:marBottom w:val="0"/>
          <w:divBdr>
            <w:top w:val="single" w:sz="6" w:space="4" w:color="ABABAB"/>
            <w:left w:val="single" w:sz="6" w:space="4" w:color="ABABAB"/>
            <w:bottom w:val="single" w:sz="6" w:space="4" w:color="ABABAB"/>
            <w:right w:val="single" w:sz="6" w:space="4" w:color="ABABAB"/>
          </w:divBdr>
          <w:divsChild>
            <w:div w:id="960575940">
              <w:marLeft w:val="0"/>
              <w:marRight w:val="0"/>
              <w:marTop w:val="0"/>
              <w:marBottom w:val="0"/>
              <w:divBdr>
                <w:top w:val="none" w:sz="0" w:space="0" w:color="auto"/>
                <w:left w:val="none" w:sz="0" w:space="0" w:color="auto"/>
                <w:bottom w:val="none" w:sz="0" w:space="0" w:color="auto"/>
                <w:right w:val="none" w:sz="0" w:space="0" w:color="auto"/>
              </w:divBdr>
              <w:divsChild>
                <w:div w:id="10990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19564">
      <w:bodyDiv w:val="1"/>
      <w:marLeft w:val="0"/>
      <w:marRight w:val="0"/>
      <w:marTop w:val="0"/>
      <w:marBottom w:val="0"/>
      <w:divBdr>
        <w:top w:val="none" w:sz="0" w:space="0" w:color="auto"/>
        <w:left w:val="none" w:sz="0" w:space="0" w:color="auto"/>
        <w:bottom w:val="none" w:sz="0" w:space="0" w:color="auto"/>
        <w:right w:val="none" w:sz="0" w:space="0" w:color="auto"/>
      </w:divBdr>
    </w:div>
    <w:div w:id="660045123">
      <w:bodyDiv w:val="1"/>
      <w:marLeft w:val="0"/>
      <w:marRight w:val="0"/>
      <w:marTop w:val="0"/>
      <w:marBottom w:val="0"/>
      <w:divBdr>
        <w:top w:val="none" w:sz="0" w:space="0" w:color="auto"/>
        <w:left w:val="none" w:sz="0" w:space="0" w:color="auto"/>
        <w:bottom w:val="none" w:sz="0" w:space="0" w:color="auto"/>
        <w:right w:val="none" w:sz="0" w:space="0" w:color="auto"/>
      </w:divBdr>
    </w:div>
    <w:div w:id="686367717">
      <w:bodyDiv w:val="1"/>
      <w:marLeft w:val="0"/>
      <w:marRight w:val="0"/>
      <w:marTop w:val="0"/>
      <w:marBottom w:val="0"/>
      <w:divBdr>
        <w:top w:val="none" w:sz="0" w:space="0" w:color="auto"/>
        <w:left w:val="none" w:sz="0" w:space="0" w:color="auto"/>
        <w:bottom w:val="none" w:sz="0" w:space="0" w:color="auto"/>
        <w:right w:val="none" w:sz="0" w:space="0" w:color="auto"/>
      </w:divBdr>
    </w:div>
    <w:div w:id="738943525">
      <w:bodyDiv w:val="1"/>
      <w:marLeft w:val="0"/>
      <w:marRight w:val="0"/>
      <w:marTop w:val="0"/>
      <w:marBottom w:val="0"/>
      <w:divBdr>
        <w:top w:val="none" w:sz="0" w:space="0" w:color="auto"/>
        <w:left w:val="none" w:sz="0" w:space="0" w:color="auto"/>
        <w:bottom w:val="none" w:sz="0" w:space="0" w:color="auto"/>
        <w:right w:val="none" w:sz="0" w:space="0" w:color="auto"/>
      </w:divBdr>
    </w:div>
    <w:div w:id="739139964">
      <w:bodyDiv w:val="1"/>
      <w:marLeft w:val="0"/>
      <w:marRight w:val="0"/>
      <w:marTop w:val="0"/>
      <w:marBottom w:val="0"/>
      <w:divBdr>
        <w:top w:val="none" w:sz="0" w:space="0" w:color="auto"/>
        <w:left w:val="none" w:sz="0" w:space="0" w:color="auto"/>
        <w:bottom w:val="none" w:sz="0" w:space="0" w:color="auto"/>
        <w:right w:val="none" w:sz="0" w:space="0" w:color="auto"/>
      </w:divBdr>
    </w:div>
    <w:div w:id="747700871">
      <w:bodyDiv w:val="1"/>
      <w:marLeft w:val="0"/>
      <w:marRight w:val="0"/>
      <w:marTop w:val="0"/>
      <w:marBottom w:val="0"/>
      <w:divBdr>
        <w:top w:val="none" w:sz="0" w:space="0" w:color="auto"/>
        <w:left w:val="none" w:sz="0" w:space="0" w:color="auto"/>
        <w:bottom w:val="none" w:sz="0" w:space="0" w:color="auto"/>
        <w:right w:val="none" w:sz="0" w:space="0" w:color="auto"/>
      </w:divBdr>
    </w:div>
    <w:div w:id="749692377">
      <w:bodyDiv w:val="1"/>
      <w:marLeft w:val="0"/>
      <w:marRight w:val="0"/>
      <w:marTop w:val="0"/>
      <w:marBottom w:val="0"/>
      <w:divBdr>
        <w:top w:val="none" w:sz="0" w:space="0" w:color="auto"/>
        <w:left w:val="none" w:sz="0" w:space="0" w:color="auto"/>
        <w:bottom w:val="none" w:sz="0" w:space="0" w:color="auto"/>
        <w:right w:val="none" w:sz="0" w:space="0" w:color="auto"/>
      </w:divBdr>
    </w:div>
    <w:div w:id="770782250">
      <w:bodyDiv w:val="1"/>
      <w:marLeft w:val="0"/>
      <w:marRight w:val="0"/>
      <w:marTop w:val="0"/>
      <w:marBottom w:val="0"/>
      <w:divBdr>
        <w:top w:val="none" w:sz="0" w:space="0" w:color="auto"/>
        <w:left w:val="none" w:sz="0" w:space="0" w:color="auto"/>
        <w:bottom w:val="none" w:sz="0" w:space="0" w:color="auto"/>
        <w:right w:val="none" w:sz="0" w:space="0" w:color="auto"/>
      </w:divBdr>
    </w:div>
    <w:div w:id="814956653">
      <w:bodyDiv w:val="1"/>
      <w:marLeft w:val="0"/>
      <w:marRight w:val="0"/>
      <w:marTop w:val="0"/>
      <w:marBottom w:val="0"/>
      <w:divBdr>
        <w:top w:val="none" w:sz="0" w:space="0" w:color="auto"/>
        <w:left w:val="none" w:sz="0" w:space="0" w:color="auto"/>
        <w:bottom w:val="none" w:sz="0" w:space="0" w:color="auto"/>
        <w:right w:val="none" w:sz="0" w:space="0" w:color="auto"/>
      </w:divBdr>
      <w:divsChild>
        <w:div w:id="304701523">
          <w:marLeft w:val="0"/>
          <w:marRight w:val="0"/>
          <w:marTop w:val="0"/>
          <w:marBottom w:val="0"/>
          <w:divBdr>
            <w:top w:val="single" w:sz="6" w:space="4" w:color="auto"/>
            <w:left w:val="single" w:sz="6" w:space="4" w:color="auto"/>
            <w:bottom w:val="single" w:sz="6" w:space="4" w:color="auto"/>
            <w:right w:val="single" w:sz="6" w:space="4" w:color="auto"/>
          </w:divBdr>
          <w:divsChild>
            <w:div w:id="700131591">
              <w:marLeft w:val="0"/>
              <w:marRight w:val="0"/>
              <w:marTop w:val="0"/>
              <w:marBottom w:val="0"/>
              <w:divBdr>
                <w:top w:val="none" w:sz="0" w:space="0" w:color="auto"/>
                <w:left w:val="none" w:sz="0" w:space="0" w:color="auto"/>
                <w:bottom w:val="none" w:sz="0" w:space="0" w:color="auto"/>
                <w:right w:val="none" w:sz="0" w:space="0" w:color="auto"/>
              </w:divBdr>
              <w:divsChild>
                <w:div w:id="12826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067">
          <w:marLeft w:val="0"/>
          <w:marRight w:val="0"/>
          <w:marTop w:val="0"/>
          <w:marBottom w:val="0"/>
          <w:divBdr>
            <w:top w:val="single" w:sz="6" w:space="4" w:color="auto"/>
            <w:left w:val="single" w:sz="6" w:space="4" w:color="auto"/>
            <w:bottom w:val="single" w:sz="6" w:space="4" w:color="auto"/>
            <w:right w:val="single" w:sz="6" w:space="4" w:color="auto"/>
          </w:divBdr>
          <w:divsChild>
            <w:div w:id="1999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4966">
      <w:bodyDiv w:val="1"/>
      <w:marLeft w:val="0"/>
      <w:marRight w:val="0"/>
      <w:marTop w:val="0"/>
      <w:marBottom w:val="0"/>
      <w:divBdr>
        <w:top w:val="none" w:sz="0" w:space="0" w:color="auto"/>
        <w:left w:val="none" w:sz="0" w:space="0" w:color="auto"/>
        <w:bottom w:val="none" w:sz="0" w:space="0" w:color="auto"/>
        <w:right w:val="none" w:sz="0" w:space="0" w:color="auto"/>
      </w:divBdr>
    </w:div>
    <w:div w:id="962155499">
      <w:bodyDiv w:val="1"/>
      <w:marLeft w:val="0"/>
      <w:marRight w:val="0"/>
      <w:marTop w:val="0"/>
      <w:marBottom w:val="0"/>
      <w:divBdr>
        <w:top w:val="none" w:sz="0" w:space="0" w:color="auto"/>
        <w:left w:val="none" w:sz="0" w:space="0" w:color="auto"/>
        <w:bottom w:val="none" w:sz="0" w:space="0" w:color="auto"/>
        <w:right w:val="none" w:sz="0" w:space="0" w:color="auto"/>
      </w:divBdr>
    </w:div>
    <w:div w:id="975333474">
      <w:bodyDiv w:val="1"/>
      <w:marLeft w:val="0"/>
      <w:marRight w:val="0"/>
      <w:marTop w:val="0"/>
      <w:marBottom w:val="0"/>
      <w:divBdr>
        <w:top w:val="none" w:sz="0" w:space="0" w:color="auto"/>
        <w:left w:val="none" w:sz="0" w:space="0" w:color="auto"/>
        <w:bottom w:val="none" w:sz="0" w:space="0" w:color="auto"/>
        <w:right w:val="none" w:sz="0" w:space="0" w:color="auto"/>
      </w:divBdr>
    </w:div>
    <w:div w:id="1001587609">
      <w:bodyDiv w:val="1"/>
      <w:marLeft w:val="0"/>
      <w:marRight w:val="0"/>
      <w:marTop w:val="0"/>
      <w:marBottom w:val="0"/>
      <w:divBdr>
        <w:top w:val="none" w:sz="0" w:space="0" w:color="auto"/>
        <w:left w:val="none" w:sz="0" w:space="0" w:color="auto"/>
        <w:bottom w:val="none" w:sz="0" w:space="0" w:color="auto"/>
        <w:right w:val="none" w:sz="0" w:space="0" w:color="auto"/>
      </w:divBdr>
    </w:div>
    <w:div w:id="1008404289">
      <w:bodyDiv w:val="1"/>
      <w:marLeft w:val="0"/>
      <w:marRight w:val="0"/>
      <w:marTop w:val="0"/>
      <w:marBottom w:val="0"/>
      <w:divBdr>
        <w:top w:val="none" w:sz="0" w:space="0" w:color="auto"/>
        <w:left w:val="none" w:sz="0" w:space="0" w:color="auto"/>
        <w:bottom w:val="none" w:sz="0" w:space="0" w:color="auto"/>
        <w:right w:val="none" w:sz="0" w:space="0" w:color="auto"/>
      </w:divBdr>
    </w:div>
    <w:div w:id="1042827703">
      <w:bodyDiv w:val="1"/>
      <w:marLeft w:val="0"/>
      <w:marRight w:val="0"/>
      <w:marTop w:val="0"/>
      <w:marBottom w:val="0"/>
      <w:divBdr>
        <w:top w:val="none" w:sz="0" w:space="0" w:color="auto"/>
        <w:left w:val="none" w:sz="0" w:space="0" w:color="auto"/>
        <w:bottom w:val="none" w:sz="0" w:space="0" w:color="auto"/>
        <w:right w:val="none" w:sz="0" w:space="0" w:color="auto"/>
      </w:divBdr>
    </w:div>
    <w:div w:id="1043406823">
      <w:bodyDiv w:val="1"/>
      <w:marLeft w:val="0"/>
      <w:marRight w:val="0"/>
      <w:marTop w:val="0"/>
      <w:marBottom w:val="0"/>
      <w:divBdr>
        <w:top w:val="none" w:sz="0" w:space="0" w:color="auto"/>
        <w:left w:val="none" w:sz="0" w:space="0" w:color="auto"/>
        <w:bottom w:val="none" w:sz="0" w:space="0" w:color="auto"/>
        <w:right w:val="none" w:sz="0" w:space="0" w:color="auto"/>
      </w:divBdr>
    </w:div>
    <w:div w:id="1063874751">
      <w:bodyDiv w:val="1"/>
      <w:marLeft w:val="0"/>
      <w:marRight w:val="0"/>
      <w:marTop w:val="0"/>
      <w:marBottom w:val="0"/>
      <w:divBdr>
        <w:top w:val="none" w:sz="0" w:space="0" w:color="auto"/>
        <w:left w:val="none" w:sz="0" w:space="0" w:color="auto"/>
        <w:bottom w:val="none" w:sz="0" w:space="0" w:color="auto"/>
        <w:right w:val="none" w:sz="0" w:space="0" w:color="auto"/>
      </w:divBdr>
    </w:div>
    <w:div w:id="1156645919">
      <w:bodyDiv w:val="1"/>
      <w:marLeft w:val="0"/>
      <w:marRight w:val="0"/>
      <w:marTop w:val="0"/>
      <w:marBottom w:val="0"/>
      <w:divBdr>
        <w:top w:val="none" w:sz="0" w:space="0" w:color="auto"/>
        <w:left w:val="none" w:sz="0" w:space="0" w:color="auto"/>
        <w:bottom w:val="none" w:sz="0" w:space="0" w:color="auto"/>
        <w:right w:val="none" w:sz="0" w:space="0" w:color="auto"/>
      </w:divBdr>
    </w:div>
    <w:div w:id="1266646314">
      <w:bodyDiv w:val="1"/>
      <w:marLeft w:val="0"/>
      <w:marRight w:val="0"/>
      <w:marTop w:val="0"/>
      <w:marBottom w:val="0"/>
      <w:divBdr>
        <w:top w:val="none" w:sz="0" w:space="0" w:color="auto"/>
        <w:left w:val="none" w:sz="0" w:space="0" w:color="auto"/>
        <w:bottom w:val="none" w:sz="0" w:space="0" w:color="auto"/>
        <w:right w:val="none" w:sz="0" w:space="0" w:color="auto"/>
      </w:divBdr>
    </w:div>
    <w:div w:id="1275936986">
      <w:bodyDiv w:val="1"/>
      <w:marLeft w:val="0"/>
      <w:marRight w:val="0"/>
      <w:marTop w:val="0"/>
      <w:marBottom w:val="0"/>
      <w:divBdr>
        <w:top w:val="none" w:sz="0" w:space="0" w:color="auto"/>
        <w:left w:val="none" w:sz="0" w:space="0" w:color="auto"/>
        <w:bottom w:val="none" w:sz="0" w:space="0" w:color="auto"/>
        <w:right w:val="none" w:sz="0" w:space="0" w:color="auto"/>
      </w:divBdr>
    </w:div>
    <w:div w:id="1313558624">
      <w:bodyDiv w:val="1"/>
      <w:marLeft w:val="0"/>
      <w:marRight w:val="0"/>
      <w:marTop w:val="0"/>
      <w:marBottom w:val="0"/>
      <w:divBdr>
        <w:top w:val="none" w:sz="0" w:space="0" w:color="auto"/>
        <w:left w:val="none" w:sz="0" w:space="0" w:color="auto"/>
        <w:bottom w:val="none" w:sz="0" w:space="0" w:color="auto"/>
        <w:right w:val="none" w:sz="0" w:space="0" w:color="auto"/>
      </w:divBdr>
    </w:div>
    <w:div w:id="1323510911">
      <w:bodyDiv w:val="1"/>
      <w:marLeft w:val="0"/>
      <w:marRight w:val="0"/>
      <w:marTop w:val="0"/>
      <w:marBottom w:val="0"/>
      <w:divBdr>
        <w:top w:val="none" w:sz="0" w:space="0" w:color="auto"/>
        <w:left w:val="none" w:sz="0" w:space="0" w:color="auto"/>
        <w:bottom w:val="none" w:sz="0" w:space="0" w:color="auto"/>
        <w:right w:val="none" w:sz="0" w:space="0" w:color="auto"/>
      </w:divBdr>
    </w:div>
    <w:div w:id="1359115653">
      <w:bodyDiv w:val="1"/>
      <w:marLeft w:val="0"/>
      <w:marRight w:val="0"/>
      <w:marTop w:val="0"/>
      <w:marBottom w:val="0"/>
      <w:divBdr>
        <w:top w:val="none" w:sz="0" w:space="0" w:color="auto"/>
        <w:left w:val="none" w:sz="0" w:space="0" w:color="auto"/>
        <w:bottom w:val="none" w:sz="0" w:space="0" w:color="auto"/>
        <w:right w:val="none" w:sz="0" w:space="0" w:color="auto"/>
      </w:divBdr>
    </w:div>
    <w:div w:id="1373654289">
      <w:bodyDiv w:val="1"/>
      <w:marLeft w:val="0"/>
      <w:marRight w:val="0"/>
      <w:marTop w:val="0"/>
      <w:marBottom w:val="0"/>
      <w:divBdr>
        <w:top w:val="none" w:sz="0" w:space="0" w:color="auto"/>
        <w:left w:val="none" w:sz="0" w:space="0" w:color="auto"/>
        <w:bottom w:val="none" w:sz="0" w:space="0" w:color="auto"/>
        <w:right w:val="none" w:sz="0" w:space="0" w:color="auto"/>
      </w:divBdr>
    </w:div>
    <w:div w:id="1407417613">
      <w:bodyDiv w:val="1"/>
      <w:marLeft w:val="0"/>
      <w:marRight w:val="0"/>
      <w:marTop w:val="0"/>
      <w:marBottom w:val="0"/>
      <w:divBdr>
        <w:top w:val="none" w:sz="0" w:space="0" w:color="auto"/>
        <w:left w:val="none" w:sz="0" w:space="0" w:color="auto"/>
        <w:bottom w:val="none" w:sz="0" w:space="0" w:color="auto"/>
        <w:right w:val="none" w:sz="0" w:space="0" w:color="auto"/>
      </w:divBdr>
    </w:div>
    <w:div w:id="1411923616">
      <w:bodyDiv w:val="1"/>
      <w:marLeft w:val="0"/>
      <w:marRight w:val="0"/>
      <w:marTop w:val="0"/>
      <w:marBottom w:val="0"/>
      <w:divBdr>
        <w:top w:val="none" w:sz="0" w:space="0" w:color="auto"/>
        <w:left w:val="none" w:sz="0" w:space="0" w:color="auto"/>
        <w:bottom w:val="none" w:sz="0" w:space="0" w:color="auto"/>
        <w:right w:val="none" w:sz="0" w:space="0" w:color="auto"/>
      </w:divBdr>
    </w:div>
    <w:div w:id="1479806178">
      <w:bodyDiv w:val="1"/>
      <w:marLeft w:val="0"/>
      <w:marRight w:val="0"/>
      <w:marTop w:val="0"/>
      <w:marBottom w:val="0"/>
      <w:divBdr>
        <w:top w:val="none" w:sz="0" w:space="0" w:color="auto"/>
        <w:left w:val="none" w:sz="0" w:space="0" w:color="auto"/>
        <w:bottom w:val="none" w:sz="0" w:space="0" w:color="auto"/>
        <w:right w:val="none" w:sz="0" w:space="0" w:color="auto"/>
      </w:divBdr>
    </w:div>
    <w:div w:id="1556500607">
      <w:bodyDiv w:val="1"/>
      <w:marLeft w:val="0"/>
      <w:marRight w:val="0"/>
      <w:marTop w:val="0"/>
      <w:marBottom w:val="0"/>
      <w:divBdr>
        <w:top w:val="none" w:sz="0" w:space="0" w:color="auto"/>
        <w:left w:val="none" w:sz="0" w:space="0" w:color="auto"/>
        <w:bottom w:val="none" w:sz="0" w:space="0" w:color="auto"/>
        <w:right w:val="none" w:sz="0" w:space="0" w:color="auto"/>
      </w:divBdr>
    </w:div>
    <w:div w:id="1609389385">
      <w:bodyDiv w:val="1"/>
      <w:marLeft w:val="0"/>
      <w:marRight w:val="0"/>
      <w:marTop w:val="0"/>
      <w:marBottom w:val="0"/>
      <w:divBdr>
        <w:top w:val="none" w:sz="0" w:space="0" w:color="auto"/>
        <w:left w:val="none" w:sz="0" w:space="0" w:color="auto"/>
        <w:bottom w:val="none" w:sz="0" w:space="0" w:color="auto"/>
        <w:right w:val="none" w:sz="0" w:space="0" w:color="auto"/>
      </w:divBdr>
      <w:divsChild>
        <w:div w:id="196084839">
          <w:marLeft w:val="1080"/>
          <w:marRight w:val="0"/>
          <w:marTop w:val="100"/>
          <w:marBottom w:val="0"/>
          <w:divBdr>
            <w:top w:val="none" w:sz="0" w:space="0" w:color="auto"/>
            <w:left w:val="none" w:sz="0" w:space="0" w:color="auto"/>
            <w:bottom w:val="none" w:sz="0" w:space="0" w:color="auto"/>
            <w:right w:val="none" w:sz="0" w:space="0" w:color="auto"/>
          </w:divBdr>
        </w:div>
        <w:div w:id="1496068742">
          <w:marLeft w:val="1080"/>
          <w:marRight w:val="0"/>
          <w:marTop w:val="100"/>
          <w:marBottom w:val="0"/>
          <w:divBdr>
            <w:top w:val="none" w:sz="0" w:space="0" w:color="auto"/>
            <w:left w:val="none" w:sz="0" w:space="0" w:color="auto"/>
            <w:bottom w:val="none" w:sz="0" w:space="0" w:color="auto"/>
            <w:right w:val="none" w:sz="0" w:space="0" w:color="auto"/>
          </w:divBdr>
        </w:div>
        <w:div w:id="2112125015">
          <w:marLeft w:val="1080"/>
          <w:marRight w:val="0"/>
          <w:marTop w:val="100"/>
          <w:marBottom w:val="0"/>
          <w:divBdr>
            <w:top w:val="none" w:sz="0" w:space="0" w:color="auto"/>
            <w:left w:val="none" w:sz="0" w:space="0" w:color="auto"/>
            <w:bottom w:val="none" w:sz="0" w:space="0" w:color="auto"/>
            <w:right w:val="none" w:sz="0" w:space="0" w:color="auto"/>
          </w:divBdr>
        </w:div>
      </w:divsChild>
    </w:div>
    <w:div w:id="1629435743">
      <w:bodyDiv w:val="1"/>
      <w:marLeft w:val="0"/>
      <w:marRight w:val="0"/>
      <w:marTop w:val="0"/>
      <w:marBottom w:val="0"/>
      <w:divBdr>
        <w:top w:val="none" w:sz="0" w:space="0" w:color="auto"/>
        <w:left w:val="none" w:sz="0" w:space="0" w:color="auto"/>
        <w:bottom w:val="none" w:sz="0" w:space="0" w:color="auto"/>
        <w:right w:val="none" w:sz="0" w:space="0" w:color="auto"/>
      </w:divBdr>
    </w:div>
    <w:div w:id="1650208783">
      <w:bodyDiv w:val="1"/>
      <w:marLeft w:val="0"/>
      <w:marRight w:val="0"/>
      <w:marTop w:val="0"/>
      <w:marBottom w:val="0"/>
      <w:divBdr>
        <w:top w:val="none" w:sz="0" w:space="0" w:color="auto"/>
        <w:left w:val="none" w:sz="0" w:space="0" w:color="auto"/>
        <w:bottom w:val="none" w:sz="0" w:space="0" w:color="auto"/>
        <w:right w:val="none" w:sz="0" w:space="0" w:color="auto"/>
      </w:divBdr>
    </w:div>
    <w:div w:id="1667511416">
      <w:bodyDiv w:val="1"/>
      <w:marLeft w:val="0"/>
      <w:marRight w:val="0"/>
      <w:marTop w:val="0"/>
      <w:marBottom w:val="0"/>
      <w:divBdr>
        <w:top w:val="none" w:sz="0" w:space="0" w:color="auto"/>
        <w:left w:val="none" w:sz="0" w:space="0" w:color="auto"/>
        <w:bottom w:val="none" w:sz="0" w:space="0" w:color="auto"/>
        <w:right w:val="none" w:sz="0" w:space="0" w:color="auto"/>
      </w:divBdr>
    </w:div>
    <w:div w:id="1780565933">
      <w:bodyDiv w:val="1"/>
      <w:marLeft w:val="0"/>
      <w:marRight w:val="0"/>
      <w:marTop w:val="0"/>
      <w:marBottom w:val="0"/>
      <w:divBdr>
        <w:top w:val="none" w:sz="0" w:space="0" w:color="auto"/>
        <w:left w:val="none" w:sz="0" w:space="0" w:color="auto"/>
        <w:bottom w:val="none" w:sz="0" w:space="0" w:color="auto"/>
        <w:right w:val="none" w:sz="0" w:space="0" w:color="auto"/>
      </w:divBdr>
      <w:divsChild>
        <w:div w:id="1859855717">
          <w:marLeft w:val="0"/>
          <w:marRight w:val="0"/>
          <w:marTop w:val="0"/>
          <w:marBottom w:val="0"/>
          <w:divBdr>
            <w:top w:val="single" w:sz="6" w:space="4" w:color="auto"/>
            <w:left w:val="single" w:sz="6" w:space="4" w:color="auto"/>
            <w:bottom w:val="single" w:sz="6" w:space="4" w:color="auto"/>
            <w:right w:val="single" w:sz="6" w:space="4" w:color="auto"/>
          </w:divBdr>
          <w:divsChild>
            <w:div w:id="807671152">
              <w:marLeft w:val="0"/>
              <w:marRight w:val="0"/>
              <w:marTop w:val="0"/>
              <w:marBottom w:val="0"/>
              <w:divBdr>
                <w:top w:val="none" w:sz="0" w:space="0" w:color="auto"/>
                <w:left w:val="none" w:sz="0" w:space="0" w:color="auto"/>
                <w:bottom w:val="none" w:sz="0" w:space="0" w:color="auto"/>
                <w:right w:val="none" w:sz="0" w:space="0" w:color="auto"/>
              </w:divBdr>
              <w:divsChild>
                <w:div w:id="20237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968">
          <w:marLeft w:val="0"/>
          <w:marRight w:val="0"/>
          <w:marTop w:val="0"/>
          <w:marBottom w:val="0"/>
          <w:divBdr>
            <w:top w:val="single" w:sz="6" w:space="4" w:color="auto"/>
            <w:left w:val="single" w:sz="6" w:space="4" w:color="auto"/>
            <w:bottom w:val="single" w:sz="6" w:space="4" w:color="auto"/>
            <w:right w:val="single" w:sz="6" w:space="4" w:color="auto"/>
          </w:divBdr>
          <w:divsChild>
            <w:div w:id="7094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161">
      <w:bodyDiv w:val="1"/>
      <w:marLeft w:val="0"/>
      <w:marRight w:val="0"/>
      <w:marTop w:val="0"/>
      <w:marBottom w:val="0"/>
      <w:divBdr>
        <w:top w:val="none" w:sz="0" w:space="0" w:color="auto"/>
        <w:left w:val="none" w:sz="0" w:space="0" w:color="auto"/>
        <w:bottom w:val="none" w:sz="0" w:space="0" w:color="auto"/>
        <w:right w:val="none" w:sz="0" w:space="0" w:color="auto"/>
      </w:divBdr>
    </w:div>
    <w:div w:id="1921598934">
      <w:bodyDiv w:val="1"/>
      <w:marLeft w:val="0"/>
      <w:marRight w:val="0"/>
      <w:marTop w:val="0"/>
      <w:marBottom w:val="0"/>
      <w:divBdr>
        <w:top w:val="none" w:sz="0" w:space="0" w:color="auto"/>
        <w:left w:val="none" w:sz="0" w:space="0" w:color="auto"/>
        <w:bottom w:val="none" w:sz="0" w:space="0" w:color="auto"/>
        <w:right w:val="none" w:sz="0" w:space="0" w:color="auto"/>
      </w:divBdr>
    </w:div>
    <w:div w:id="1951432350">
      <w:bodyDiv w:val="1"/>
      <w:marLeft w:val="0"/>
      <w:marRight w:val="0"/>
      <w:marTop w:val="0"/>
      <w:marBottom w:val="0"/>
      <w:divBdr>
        <w:top w:val="none" w:sz="0" w:space="0" w:color="auto"/>
        <w:left w:val="none" w:sz="0" w:space="0" w:color="auto"/>
        <w:bottom w:val="none" w:sz="0" w:space="0" w:color="auto"/>
        <w:right w:val="none" w:sz="0" w:space="0" w:color="auto"/>
      </w:divBdr>
      <w:divsChild>
        <w:div w:id="1030646077">
          <w:marLeft w:val="0"/>
          <w:marRight w:val="0"/>
          <w:marTop w:val="0"/>
          <w:marBottom w:val="0"/>
          <w:divBdr>
            <w:top w:val="none" w:sz="0" w:space="0" w:color="auto"/>
            <w:left w:val="none" w:sz="0" w:space="0" w:color="auto"/>
            <w:bottom w:val="none" w:sz="0" w:space="0" w:color="auto"/>
            <w:right w:val="none" w:sz="0" w:space="0" w:color="auto"/>
          </w:divBdr>
          <w:divsChild>
            <w:div w:id="662126691">
              <w:marLeft w:val="-225"/>
              <w:marRight w:val="-225"/>
              <w:marTop w:val="0"/>
              <w:marBottom w:val="0"/>
              <w:divBdr>
                <w:top w:val="none" w:sz="0" w:space="0" w:color="auto"/>
                <w:left w:val="none" w:sz="0" w:space="0" w:color="auto"/>
                <w:bottom w:val="none" w:sz="0" w:space="0" w:color="auto"/>
                <w:right w:val="none" w:sz="0" w:space="0" w:color="auto"/>
              </w:divBdr>
              <w:divsChild>
                <w:div w:id="8144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0834">
      <w:bodyDiv w:val="1"/>
      <w:marLeft w:val="0"/>
      <w:marRight w:val="0"/>
      <w:marTop w:val="0"/>
      <w:marBottom w:val="0"/>
      <w:divBdr>
        <w:top w:val="none" w:sz="0" w:space="0" w:color="auto"/>
        <w:left w:val="none" w:sz="0" w:space="0" w:color="auto"/>
        <w:bottom w:val="none" w:sz="0" w:space="0" w:color="auto"/>
        <w:right w:val="none" w:sz="0" w:space="0" w:color="auto"/>
      </w:divBdr>
    </w:div>
    <w:div w:id="2019696071">
      <w:bodyDiv w:val="1"/>
      <w:marLeft w:val="0"/>
      <w:marRight w:val="0"/>
      <w:marTop w:val="0"/>
      <w:marBottom w:val="0"/>
      <w:divBdr>
        <w:top w:val="none" w:sz="0" w:space="0" w:color="auto"/>
        <w:left w:val="none" w:sz="0" w:space="0" w:color="auto"/>
        <w:bottom w:val="none" w:sz="0" w:space="0" w:color="auto"/>
        <w:right w:val="none" w:sz="0" w:space="0" w:color="auto"/>
      </w:divBdr>
    </w:div>
    <w:div w:id="2036229238">
      <w:bodyDiv w:val="1"/>
      <w:marLeft w:val="0"/>
      <w:marRight w:val="0"/>
      <w:marTop w:val="0"/>
      <w:marBottom w:val="0"/>
      <w:divBdr>
        <w:top w:val="none" w:sz="0" w:space="0" w:color="auto"/>
        <w:left w:val="none" w:sz="0" w:space="0" w:color="auto"/>
        <w:bottom w:val="none" w:sz="0" w:space="0" w:color="auto"/>
        <w:right w:val="none" w:sz="0" w:space="0" w:color="auto"/>
      </w:divBdr>
    </w:div>
    <w:div w:id="2083602324">
      <w:bodyDiv w:val="1"/>
      <w:marLeft w:val="0"/>
      <w:marRight w:val="0"/>
      <w:marTop w:val="0"/>
      <w:marBottom w:val="0"/>
      <w:divBdr>
        <w:top w:val="none" w:sz="0" w:space="0" w:color="auto"/>
        <w:left w:val="none" w:sz="0" w:space="0" w:color="auto"/>
        <w:bottom w:val="none" w:sz="0" w:space="0" w:color="auto"/>
        <w:right w:val="none" w:sz="0" w:space="0" w:color="auto"/>
      </w:divBdr>
    </w:div>
    <w:div w:id="2118407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hdr.undp.org/en/indicators/137506" TargetMode="External"/><Relationship Id="rId50" Type="http://schemas.openxmlformats.org/officeDocument/2006/relationships/hyperlink" Target="http://www.who.int/mental_health/suicide-prevention/e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aggle.com/szamil/suicide-in-the-twenty-first-century/noteboo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atabank.worldbank.org/data/source/world-development-indicators" TargetMode="External"/><Relationship Id="rId8" Type="http://schemas.openxmlformats.org/officeDocument/2006/relationships/endnotes" Target="endnotes.xml"/><Relationship Id="rId51" Type="http://schemas.openxmlformats.org/officeDocument/2006/relationships/hyperlink" Target="https://www.kaggle.com/berkeleyearth/climate-change-earth-surface-temperatur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6033A-2877-4AC2-8A0A-C7BCBCB22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39</Pages>
  <Words>4648</Words>
  <Characters>26497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Lenovo</cp:lastModifiedBy>
  <cp:revision>1342</cp:revision>
  <dcterms:created xsi:type="dcterms:W3CDTF">2019-07-23T10:50:00Z</dcterms:created>
  <dcterms:modified xsi:type="dcterms:W3CDTF">2019-07-24T11:19:00Z</dcterms:modified>
</cp:coreProperties>
</file>