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526F5" w14:textId="5D6C860F" w:rsidR="00E44833" w:rsidRDefault="008074D1" w:rsidP="0094358A">
      <w:pPr>
        <w:pStyle w:val="Heading1"/>
        <w:jc w:val="center"/>
        <w:rPr>
          <w:sz w:val="48"/>
          <w:szCs w:val="48"/>
        </w:rPr>
      </w:pPr>
      <w:r>
        <w:rPr>
          <w:sz w:val="40"/>
          <w:szCs w:val="40"/>
        </w:rPr>
        <w:br/>
      </w:r>
      <w:r>
        <w:rPr>
          <w:sz w:val="40"/>
          <w:szCs w:val="40"/>
        </w:rPr>
        <w:br/>
      </w:r>
      <w:r w:rsidR="00E44833" w:rsidRPr="00E44833">
        <w:rPr>
          <w:sz w:val="48"/>
          <w:szCs w:val="48"/>
        </w:rPr>
        <w:t>Telco Customer Churn Analysis</w:t>
      </w:r>
    </w:p>
    <w:p w14:paraId="5BD88536" w14:textId="7EB582E4" w:rsidR="00474966" w:rsidRPr="0094358A" w:rsidRDefault="00E34958" w:rsidP="0094358A">
      <w:pPr>
        <w:pStyle w:val="Heading1"/>
        <w:jc w:val="center"/>
        <w:rPr>
          <w:sz w:val="36"/>
          <w:szCs w:val="36"/>
        </w:rPr>
      </w:pPr>
      <w:r w:rsidRPr="0094358A">
        <w:rPr>
          <w:sz w:val="36"/>
          <w:szCs w:val="36"/>
        </w:rPr>
        <w:t>FINAL PROJECT REPORT</w:t>
      </w:r>
    </w:p>
    <w:p w14:paraId="0D2FDB0D" w14:textId="77777777" w:rsidR="0094358A" w:rsidRDefault="0094358A"/>
    <w:p w14:paraId="324C602E" w14:textId="77777777" w:rsidR="0094358A" w:rsidRDefault="0094358A"/>
    <w:p w14:paraId="231ECFC0" w14:textId="77777777" w:rsidR="00474966" w:rsidRPr="005A0B95" w:rsidRDefault="00E34958">
      <w:pPr>
        <w:rPr>
          <w:b/>
          <w:bCs/>
        </w:rPr>
      </w:pPr>
      <w:r w:rsidRPr="005A0B95">
        <w:rPr>
          <w:b/>
          <w:bCs/>
        </w:rPr>
        <w:t>1. Introduction</w:t>
      </w:r>
    </w:p>
    <w:p w14:paraId="3CC3F48D" w14:textId="77777777" w:rsidR="00B4386D" w:rsidRDefault="00B4386D" w:rsidP="00B4386D">
      <w:pPr>
        <w:rPr>
          <w:lang w:val="en-IN"/>
        </w:rPr>
      </w:pPr>
      <w:r w:rsidRPr="00B4386D">
        <w:rPr>
          <w:lang w:val="en-IN"/>
        </w:rPr>
        <w:t xml:space="preserve">One of the main challenges facing subscription businesses is customer churn. This is especially the case in the telecommunications industry because companies are always in a competitive situation there and customer switching costs are low. Churn directly lowers the income and costs incurred in acquisition, creating an urgent need to take early action and prevent recurrence. </w:t>
      </w:r>
    </w:p>
    <w:p w14:paraId="2629BF0C" w14:textId="77777777" w:rsidR="00B4386D" w:rsidRDefault="00B4386D" w:rsidP="00B4386D">
      <w:pPr>
        <w:rPr>
          <w:lang w:val="en-IN"/>
        </w:rPr>
      </w:pPr>
      <w:r w:rsidRPr="00B4386D">
        <w:rPr>
          <w:lang w:val="en-IN"/>
        </w:rPr>
        <w:t xml:space="preserve">This project aims at using IBM Telco Customer Churn dataset as an analyzer to investigate customer churn. The primary objectives are: </w:t>
      </w:r>
    </w:p>
    <w:p w14:paraId="3D95FA9A" w14:textId="5A5C68B5" w:rsidR="00B4386D" w:rsidRPr="00B4386D" w:rsidRDefault="00B4386D" w:rsidP="00B4386D">
      <w:pPr>
        <w:pStyle w:val="ListParagraph"/>
        <w:numPr>
          <w:ilvl w:val="0"/>
          <w:numId w:val="14"/>
        </w:numPr>
        <w:rPr>
          <w:lang w:val="en-IN"/>
        </w:rPr>
      </w:pPr>
      <w:r w:rsidRPr="00B4386D">
        <w:rPr>
          <w:lang w:val="en-IN"/>
        </w:rPr>
        <w:t>To determine the kind of pattern and characteristic in the churn of customers.</w:t>
      </w:r>
    </w:p>
    <w:p w14:paraId="5F96BC11" w14:textId="34933F29" w:rsidR="00B4386D" w:rsidRPr="00B4386D" w:rsidRDefault="00B4386D" w:rsidP="00B4386D">
      <w:pPr>
        <w:pStyle w:val="ListParagraph"/>
        <w:numPr>
          <w:ilvl w:val="0"/>
          <w:numId w:val="14"/>
        </w:numPr>
        <w:rPr>
          <w:lang w:val="en-IN"/>
        </w:rPr>
      </w:pPr>
      <w:r w:rsidRPr="00B4386D">
        <w:rPr>
          <w:lang w:val="en-IN"/>
        </w:rPr>
        <w:t>Train Predictive Model to predict the churn probability on a per customer basis.</w:t>
      </w:r>
    </w:p>
    <w:p w14:paraId="52178900" w14:textId="77777777" w:rsidR="00B4386D" w:rsidRPr="00B4386D" w:rsidRDefault="00B4386D" w:rsidP="00B4386D">
      <w:pPr>
        <w:pStyle w:val="ListParagraph"/>
        <w:numPr>
          <w:ilvl w:val="0"/>
          <w:numId w:val="14"/>
        </w:numPr>
        <w:rPr>
          <w:lang w:val="en-IN"/>
        </w:rPr>
      </w:pPr>
      <w:r w:rsidRPr="00B4386D">
        <w:rPr>
          <w:lang w:val="en-IN"/>
        </w:rPr>
        <w:t>To recognize the main causes of churn.</w:t>
      </w:r>
    </w:p>
    <w:p w14:paraId="637C71EE" w14:textId="77777777" w:rsidR="00B4386D" w:rsidRPr="00B4386D" w:rsidRDefault="00B4386D" w:rsidP="00B4386D">
      <w:pPr>
        <w:pStyle w:val="ListParagraph"/>
        <w:numPr>
          <w:ilvl w:val="0"/>
          <w:numId w:val="14"/>
        </w:numPr>
        <w:rPr>
          <w:lang w:val="en-IN"/>
        </w:rPr>
      </w:pPr>
      <w:r w:rsidRPr="00B4386D">
        <w:rPr>
          <w:lang w:val="en-IN"/>
        </w:rPr>
        <w:t>To design a prescriptive retention program to assist the business to decrease churn and enhance customer lifetime value.</w:t>
      </w:r>
    </w:p>
    <w:p w14:paraId="039A3915" w14:textId="6BEFA43C" w:rsidR="00B4386D" w:rsidRDefault="00B4386D" w:rsidP="00B4386D">
      <w:pPr>
        <w:rPr>
          <w:lang w:val="en-IN"/>
        </w:rPr>
      </w:pPr>
      <w:r w:rsidRPr="00B4386D">
        <w:rPr>
          <w:lang w:val="en-IN"/>
        </w:rPr>
        <w:br/>
        <w:t>This is a project which combines the entire BI lifecycle: data preparation, descriptive analysis, predictive modeling, and prescriptive business recommendations.</w:t>
      </w:r>
    </w:p>
    <w:p w14:paraId="6EDAF201" w14:textId="5F43D7A9" w:rsidR="0094358A" w:rsidRPr="00B4386D" w:rsidRDefault="0094358A" w:rsidP="00B4386D">
      <w:pPr>
        <w:rPr>
          <w:lang w:val="en-IN"/>
        </w:rPr>
      </w:pPr>
      <w:r>
        <w:rPr>
          <w:lang w:val="en-IN"/>
        </w:rPr>
        <w:t>_________________________________________________________________________________________________________</w:t>
      </w:r>
    </w:p>
    <w:p w14:paraId="7FE7F93D" w14:textId="23254E70" w:rsidR="00135399" w:rsidRPr="00135399" w:rsidRDefault="00B4386D" w:rsidP="00135399">
      <w:pPr>
        <w:pStyle w:val="ListParagraph"/>
        <w:numPr>
          <w:ilvl w:val="0"/>
          <w:numId w:val="43"/>
        </w:numPr>
        <w:rPr>
          <w:lang w:val="en-IN"/>
        </w:rPr>
      </w:pPr>
      <w:r w:rsidRPr="00135399">
        <w:rPr>
          <w:b/>
          <w:bCs/>
          <w:lang w:val="en-IN"/>
        </w:rPr>
        <w:t>Data Description:</w:t>
      </w:r>
    </w:p>
    <w:p w14:paraId="0CBE7608" w14:textId="3F144459" w:rsidR="00474966" w:rsidRPr="00135399" w:rsidRDefault="00B4386D" w:rsidP="00135399">
      <w:pPr>
        <w:pStyle w:val="ListParagraph"/>
        <w:numPr>
          <w:ilvl w:val="1"/>
          <w:numId w:val="43"/>
        </w:numPr>
        <w:rPr>
          <w:lang w:val="en-IN"/>
        </w:rPr>
      </w:pPr>
      <w:r w:rsidRPr="00135399">
        <w:rPr>
          <w:b/>
          <w:bCs/>
          <w:lang w:val="en-IN"/>
        </w:rPr>
        <w:t>Dataset Source</w:t>
      </w:r>
      <w:r w:rsidRPr="00135399">
        <w:rPr>
          <w:lang w:val="en-IN"/>
        </w:rPr>
        <w:br/>
        <w:t>The data source of the project is IBM Telco Customer Churn dataset publicly available on Kaggle.</w:t>
      </w:r>
    </w:p>
    <w:p w14:paraId="01C2CC2E" w14:textId="131FF8C5" w:rsidR="00474966" w:rsidRPr="00AB71CC" w:rsidRDefault="00135399" w:rsidP="00135399">
      <w:pPr>
        <w:ind w:left="360"/>
        <w:rPr>
          <w:b/>
          <w:bCs/>
        </w:rPr>
      </w:pPr>
      <w:r>
        <w:rPr>
          <w:b/>
          <w:bCs/>
        </w:rPr>
        <w:t xml:space="preserve">2.2 </w:t>
      </w:r>
      <w:r w:rsidR="00E34958" w:rsidRPr="00AB71CC">
        <w:rPr>
          <w:b/>
          <w:bCs/>
        </w:rPr>
        <w:t>Dataset Structure</w:t>
      </w:r>
    </w:p>
    <w:p w14:paraId="291FA7D3" w14:textId="77777777" w:rsidR="00474966" w:rsidRDefault="00E34958" w:rsidP="00135399">
      <w:pPr>
        <w:pStyle w:val="ListParagraph"/>
        <w:numPr>
          <w:ilvl w:val="0"/>
          <w:numId w:val="10"/>
        </w:numPr>
        <w:ind w:left="1080"/>
      </w:pPr>
      <w:r>
        <w:t>Original rows: 7,043</w:t>
      </w:r>
    </w:p>
    <w:p w14:paraId="3E761C73" w14:textId="77777777" w:rsidR="00474966" w:rsidRDefault="00E34958" w:rsidP="00135399">
      <w:pPr>
        <w:pStyle w:val="ListParagraph"/>
        <w:numPr>
          <w:ilvl w:val="0"/>
          <w:numId w:val="10"/>
        </w:numPr>
        <w:ind w:left="1080"/>
      </w:pPr>
      <w:r>
        <w:lastRenderedPageBreak/>
        <w:t>Columns: 21</w:t>
      </w:r>
    </w:p>
    <w:p w14:paraId="542E4D9B" w14:textId="77777777" w:rsidR="00474966" w:rsidRDefault="00E34958" w:rsidP="00135399">
      <w:pPr>
        <w:pStyle w:val="ListParagraph"/>
        <w:numPr>
          <w:ilvl w:val="0"/>
          <w:numId w:val="10"/>
        </w:numPr>
        <w:ind w:left="1080"/>
      </w:pPr>
      <w:r>
        <w:t>Final rows after cleaning: 7,032</w:t>
      </w:r>
    </w:p>
    <w:p w14:paraId="0B7BE670" w14:textId="5AE6734F" w:rsidR="00474966" w:rsidRDefault="00E34958" w:rsidP="00135399">
      <w:pPr>
        <w:pStyle w:val="ListParagraph"/>
        <w:numPr>
          <w:ilvl w:val="0"/>
          <w:numId w:val="10"/>
        </w:numPr>
        <w:ind w:left="1080"/>
      </w:pPr>
      <w:r>
        <w:t>Target variable: Churn (Yes/No → mapped to 1/0)</w:t>
      </w:r>
    </w:p>
    <w:p w14:paraId="2B441421" w14:textId="57A03778" w:rsidR="00474966" w:rsidRPr="00AB71CC" w:rsidRDefault="00135399" w:rsidP="00135399">
      <w:pPr>
        <w:ind w:left="360"/>
        <w:rPr>
          <w:b/>
          <w:bCs/>
        </w:rPr>
      </w:pPr>
      <w:r>
        <w:rPr>
          <w:b/>
          <w:bCs/>
        </w:rPr>
        <w:t xml:space="preserve">2.3 </w:t>
      </w:r>
      <w:r w:rsidR="00E34958" w:rsidRPr="00AB71CC">
        <w:rPr>
          <w:b/>
          <w:bCs/>
        </w:rPr>
        <w:t>Variable Types</w:t>
      </w:r>
    </w:p>
    <w:p w14:paraId="6DC50DBA" w14:textId="77777777" w:rsidR="00474966" w:rsidRDefault="00E34958" w:rsidP="00135399">
      <w:pPr>
        <w:pStyle w:val="ListParagraph"/>
        <w:numPr>
          <w:ilvl w:val="0"/>
          <w:numId w:val="11"/>
        </w:numPr>
        <w:ind w:left="1080"/>
      </w:pPr>
      <w:r w:rsidRPr="001A0654">
        <w:rPr>
          <w:b/>
          <w:bCs/>
        </w:rPr>
        <w:t>Numeric:</w:t>
      </w:r>
      <w:r>
        <w:t xml:space="preserve"> tenure, MonthlyCharges, TotalCharges, SeniorCitizen</w:t>
      </w:r>
    </w:p>
    <w:p w14:paraId="3BAC8D4F" w14:textId="77777777" w:rsidR="00474966" w:rsidRDefault="00E34958" w:rsidP="00135399">
      <w:pPr>
        <w:pStyle w:val="ListParagraph"/>
        <w:numPr>
          <w:ilvl w:val="0"/>
          <w:numId w:val="11"/>
        </w:numPr>
        <w:ind w:left="1080"/>
      </w:pPr>
      <w:r w:rsidRPr="001A0654">
        <w:rPr>
          <w:b/>
          <w:bCs/>
        </w:rPr>
        <w:t>Categorical:</w:t>
      </w:r>
      <w:r>
        <w:t xml:space="preserve"> gender, Partner, Dependents, PhoneService, InternetService, Contract, PaymentMethod, etc.</w:t>
      </w:r>
    </w:p>
    <w:p w14:paraId="0ECD24CF" w14:textId="2C75E0E6" w:rsidR="00474966" w:rsidRDefault="00E34958" w:rsidP="00135399">
      <w:pPr>
        <w:pStyle w:val="ListParagraph"/>
        <w:numPr>
          <w:ilvl w:val="0"/>
          <w:numId w:val="11"/>
        </w:numPr>
        <w:ind w:left="1080"/>
      </w:pPr>
      <w:r w:rsidRPr="001A0654">
        <w:rPr>
          <w:b/>
          <w:bCs/>
        </w:rPr>
        <w:t>ID field:</w:t>
      </w:r>
      <w:r>
        <w:t xml:space="preserve"> </w:t>
      </w:r>
      <w:proofErr w:type="spellStart"/>
      <w:r>
        <w:t>customerID</w:t>
      </w:r>
      <w:proofErr w:type="spellEnd"/>
    </w:p>
    <w:p w14:paraId="6F09CC39" w14:textId="3A1441C0" w:rsidR="00474966" w:rsidRPr="00AB71CC" w:rsidRDefault="00135399" w:rsidP="00135399">
      <w:pPr>
        <w:ind w:left="360"/>
        <w:rPr>
          <w:b/>
          <w:bCs/>
        </w:rPr>
      </w:pPr>
      <w:r>
        <w:rPr>
          <w:b/>
          <w:bCs/>
        </w:rPr>
        <w:t xml:space="preserve">2.4 </w:t>
      </w:r>
      <w:r w:rsidR="00E34958" w:rsidRPr="00AB71CC">
        <w:rPr>
          <w:b/>
          <w:bCs/>
        </w:rPr>
        <w:t>Data Cleaning Steps</w:t>
      </w:r>
      <w:r w:rsidR="00AB71CC">
        <w:rPr>
          <w:b/>
          <w:bCs/>
        </w:rPr>
        <w:t>:</w:t>
      </w:r>
    </w:p>
    <w:p w14:paraId="65EC9B4B" w14:textId="34708064" w:rsidR="00474966" w:rsidRPr="00AB71CC" w:rsidRDefault="00135399" w:rsidP="00135399">
      <w:pPr>
        <w:ind w:left="360"/>
        <w:rPr>
          <w:b/>
          <w:bCs/>
        </w:rPr>
      </w:pPr>
      <w:r>
        <w:rPr>
          <w:b/>
          <w:bCs/>
        </w:rPr>
        <w:t>2.4.1</w:t>
      </w:r>
      <w:r w:rsidR="00E34958" w:rsidRPr="00AB71CC">
        <w:rPr>
          <w:b/>
          <w:bCs/>
        </w:rPr>
        <w:t xml:space="preserve"> Trim whitespace</w:t>
      </w:r>
    </w:p>
    <w:p w14:paraId="7B337636" w14:textId="77777777" w:rsidR="00AB71CC" w:rsidRPr="00AB71CC" w:rsidRDefault="00AB71CC" w:rsidP="00135399">
      <w:pPr>
        <w:ind w:left="360"/>
        <w:rPr>
          <w:lang w:val="en-IN"/>
        </w:rPr>
      </w:pPr>
      <w:r w:rsidRPr="00AB71CC">
        <w:rPr>
          <w:lang w:val="en-IN"/>
        </w:rPr>
        <w:t>All text columns were stripped to remove extra spaces:</w:t>
      </w:r>
    </w:p>
    <w:p w14:paraId="004ADCF3" w14:textId="0C13DB71" w:rsidR="00AB71CC" w:rsidRPr="00AB71CC" w:rsidRDefault="00AB71CC" w:rsidP="00135399">
      <w:pPr>
        <w:ind w:left="360"/>
        <w:rPr>
          <w:b/>
          <w:bCs/>
          <w:lang w:val="en-IN"/>
        </w:rPr>
      </w:pPr>
      <w:r>
        <w:rPr>
          <w:lang w:val="en-IN"/>
        </w:rPr>
        <w:t xml:space="preserve">    </w:t>
      </w:r>
      <w:r w:rsidRPr="00AB71CC">
        <w:rPr>
          <w:b/>
          <w:bCs/>
          <w:lang w:val="en-IN"/>
        </w:rPr>
        <w:t>for c in df.select_dtypes(include="object"):</w:t>
      </w:r>
    </w:p>
    <w:p w14:paraId="530AF5F9" w14:textId="77777777" w:rsidR="00AB71CC" w:rsidRPr="00AB71CC" w:rsidRDefault="00AB71CC" w:rsidP="00135399">
      <w:pPr>
        <w:ind w:left="360"/>
        <w:rPr>
          <w:b/>
          <w:bCs/>
          <w:lang w:val="en-IN"/>
        </w:rPr>
      </w:pPr>
      <w:r w:rsidRPr="00AB71CC">
        <w:rPr>
          <w:b/>
          <w:bCs/>
          <w:lang w:val="en-IN"/>
        </w:rPr>
        <w:t xml:space="preserve">    df[c] = df[c].astype(str).str.strip()</w:t>
      </w:r>
    </w:p>
    <w:p w14:paraId="3D1DF26A" w14:textId="77777777" w:rsidR="00AB71CC" w:rsidRDefault="00AB71CC" w:rsidP="00135399">
      <w:pPr>
        <w:ind w:left="360"/>
      </w:pPr>
    </w:p>
    <w:p w14:paraId="4578BE6E" w14:textId="7F001369" w:rsidR="00AB71CC" w:rsidRPr="00AB71CC" w:rsidRDefault="00E34958" w:rsidP="00135399">
      <w:pPr>
        <w:ind w:left="360"/>
        <w:rPr>
          <w:lang w:val="en-IN"/>
        </w:rPr>
      </w:pPr>
      <w:r w:rsidRPr="001A0654">
        <w:rPr>
          <w:b/>
          <w:bCs/>
        </w:rPr>
        <w:t>2.</w:t>
      </w:r>
      <w:r w:rsidR="00135399">
        <w:rPr>
          <w:b/>
          <w:bCs/>
        </w:rPr>
        <w:t>4.2</w:t>
      </w:r>
      <w:r w:rsidRPr="001A0654">
        <w:rPr>
          <w:b/>
          <w:bCs/>
        </w:rPr>
        <w:t xml:space="preserve"> Convert TotalCharges to numeric</w:t>
      </w:r>
      <w:r w:rsidR="00AB71CC" w:rsidRPr="001A0654">
        <w:rPr>
          <w:b/>
          <w:bCs/>
        </w:rPr>
        <w:t>:</w:t>
      </w:r>
      <w:r w:rsidR="00AB71CC">
        <w:br/>
      </w:r>
      <w:r w:rsidR="00AB71CC" w:rsidRPr="00AB71CC">
        <w:rPr>
          <w:b/>
          <w:bCs/>
          <w:highlight w:val="darkGray"/>
          <w:lang w:val="en-IN"/>
        </w:rPr>
        <w:t>TotalCharges</w:t>
      </w:r>
      <w:r w:rsidR="00AB71CC" w:rsidRPr="00AB71CC">
        <w:rPr>
          <w:lang w:val="en-IN"/>
        </w:rPr>
        <w:t xml:space="preserve"> had 11 blank values, so conversion caused them to become </w:t>
      </w:r>
      <w:r w:rsidR="00AB71CC" w:rsidRPr="00AB71CC">
        <w:rPr>
          <w:b/>
          <w:bCs/>
          <w:highlight w:val="darkGray"/>
          <w:lang w:val="en-IN"/>
        </w:rPr>
        <w:t>NaN</w:t>
      </w:r>
      <w:r w:rsidR="00AB71CC" w:rsidRPr="00AB71CC">
        <w:rPr>
          <w:lang w:val="en-IN"/>
        </w:rPr>
        <w:t>:</w:t>
      </w:r>
    </w:p>
    <w:p w14:paraId="442E6996" w14:textId="77777777" w:rsidR="00AB71CC" w:rsidRPr="00AB71CC" w:rsidRDefault="00AB71CC" w:rsidP="00135399">
      <w:pPr>
        <w:ind w:left="1080"/>
        <w:rPr>
          <w:b/>
          <w:bCs/>
          <w:lang w:val="en-IN"/>
        </w:rPr>
      </w:pPr>
      <w:r w:rsidRPr="00AB71CC">
        <w:rPr>
          <w:b/>
          <w:bCs/>
          <w:lang w:val="en-IN"/>
        </w:rPr>
        <w:t>df["TotalCharges"] = pd.to_numeric(df["TotalCharges"], errors="coerce")</w:t>
      </w:r>
    </w:p>
    <w:p w14:paraId="410E7E5D" w14:textId="43958159" w:rsidR="00474966" w:rsidRDefault="00474966" w:rsidP="00135399">
      <w:pPr>
        <w:ind w:left="360"/>
      </w:pPr>
    </w:p>
    <w:p w14:paraId="641281C3" w14:textId="5EA04A75" w:rsidR="00474966" w:rsidRPr="001A0654" w:rsidRDefault="00135399" w:rsidP="00135399">
      <w:pPr>
        <w:ind w:left="360"/>
        <w:rPr>
          <w:b/>
          <w:bCs/>
        </w:rPr>
      </w:pPr>
      <w:r>
        <w:rPr>
          <w:b/>
          <w:bCs/>
        </w:rPr>
        <w:t xml:space="preserve">2.4.3 </w:t>
      </w:r>
      <w:r w:rsidR="00E34958" w:rsidRPr="001A0654">
        <w:rPr>
          <w:b/>
          <w:bCs/>
        </w:rPr>
        <w:t>Drop missing TotalCharges rows</w:t>
      </w:r>
    </w:p>
    <w:p w14:paraId="37789D56" w14:textId="77777777" w:rsidR="002E58AE" w:rsidRPr="002E58AE" w:rsidRDefault="002E58AE" w:rsidP="00135399">
      <w:pPr>
        <w:ind w:left="360"/>
        <w:rPr>
          <w:lang w:val="en-IN"/>
        </w:rPr>
      </w:pPr>
      <w:r w:rsidRPr="002E58AE">
        <w:rPr>
          <w:lang w:val="en-IN"/>
        </w:rPr>
        <w:t>Only 11 rows were removed:</w:t>
      </w:r>
    </w:p>
    <w:p w14:paraId="2938BEAA" w14:textId="77777777" w:rsidR="002E58AE" w:rsidRPr="002E58AE" w:rsidRDefault="002E58AE" w:rsidP="00135399">
      <w:pPr>
        <w:ind w:left="1080"/>
        <w:rPr>
          <w:b/>
          <w:bCs/>
          <w:lang w:val="en-IN"/>
        </w:rPr>
      </w:pPr>
      <w:r w:rsidRPr="002E58AE">
        <w:rPr>
          <w:b/>
          <w:bCs/>
          <w:lang w:val="en-IN"/>
        </w:rPr>
        <w:t>df.dropna(subset=["TotalCharges"], inplace=True)</w:t>
      </w:r>
    </w:p>
    <w:p w14:paraId="3D4B5D5A" w14:textId="77777777" w:rsidR="002E58AE" w:rsidRDefault="002E58AE" w:rsidP="00135399">
      <w:pPr>
        <w:ind w:left="360"/>
      </w:pPr>
    </w:p>
    <w:p w14:paraId="3508F6B9" w14:textId="5D006B72" w:rsidR="00474966" w:rsidRPr="001A0654" w:rsidRDefault="00135399" w:rsidP="00135399">
      <w:pPr>
        <w:ind w:left="360"/>
        <w:rPr>
          <w:b/>
          <w:bCs/>
        </w:rPr>
      </w:pPr>
      <w:r>
        <w:rPr>
          <w:b/>
          <w:bCs/>
        </w:rPr>
        <w:t>2.4.4</w:t>
      </w:r>
      <w:r w:rsidR="00E34958" w:rsidRPr="001A0654">
        <w:rPr>
          <w:b/>
          <w:bCs/>
        </w:rPr>
        <w:t xml:space="preserve"> Map Churn to binary</w:t>
      </w:r>
      <w:r w:rsidR="002E58AE" w:rsidRPr="001A0654">
        <w:rPr>
          <w:b/>
          <w:bCs/>
        </w:rPr>
        <w:t>:</w:t>
      </w:r>
    </w:p>
    <w:p w14:paraId="3BB304F8" w14:textId="4141AFE5" w:rsidR="001A0654" w:rsidRDefault="002E58AE" w:rsidP="00135399">
      <w:pPr>
        <w:ind w:left="1080"/>
        <w:rPr>
          <w:b/>
          <w:bCs/>
        </w:rPr>
      </w:pPr>
      <w:r w:rsidRPr="002E58AE">
        <w:rPr>
          <w:b/>
          <w:bCs/>
        </w:rPr>
        <w:t xml:space="preserve">df["Churn"] = df["Churn"]. </w:t>
      </w:r>
      <w:proofErr w:type="gramStart"/>
      <w:r w:rsidRPr="002E58AE">
        <w:rPr>
          <w:b/>
          <w:bCs/>
        </w:rPr>
        <w:t>map(</w:t>
      </w:r>
      <w:proofErr w:type="gramEnd"/>
      <w:r w:rsidRPr="002E58AE">
        <w:rPr>
          <w:b/>
          <w:bCs/>
        </w:rPr>
        <w:t>{"No": 0, "Yes": 1}</w:t>
      </w:r>
      <w:proofErr w:type="gramStart"/>
      <w:r w:rsidRPr="002E58AE">
        <w:rPr>
          <w:b/>
          <w:bCs/>
        </w:rPr>
        <w:t>).astype</w:t>
      </w:r>
      <w:proofErr w:type="gramEnd"/>
      <w:r w:rsidRPr="002E58AE">
        <w:rPr>
          <w:b/>
          <w:bCs/>
        </w:rPr>
        <w:t>(int)</w:t>
      </w:r>
    </w:p>
    <w:p w14:paraId="483B205C" w14:textId="77777777" w:rsidR="00135399" w:rsidRPr="002E58AE" w:rsidRDefault="00135399" w:rsidP="00135399">
      <w:pPr>
        <w:ind w:left="1080"/>
        <w:rPr>
          <w:b/>
          <w:bCs/>
        </w:rPr>
      </w:pPr>
    </w:p>
    <w:p w14:paraId="33EDEBBA" w14:textId="718C68AC" w:rsidR="00474966" w:rsidRPr="002E58AE" w:rsidRDefault="00135399" w:rsidP="00135399">
      <w:pPr>
        <w:ind w:left="360"/>
        <w:rPr>
          <w:b/>
          <w:bCs/>
        </w:rPr>
      </w:pPr>
      <w:r>
        <w:rPr>
          <w:b/>
          <w:bCs/>
        </w:rPr>
        <w:t>2.4.</w:t>
      </w:r>
      <w:r w:rsidR="00E34958" w:rsidRPr="002E58AE">
        <w:rPr>
          <w:b/>
          <w:bCs/>
        </w:rPr>
        <w:t>5</w:t>
      </w:r>
      <w:r>
        <w:rPr>
          <w:b/>
          <w:bCs/>
        </w:rPr>
        <w:t xml:space="preserve"> </w:t>
      </w:r>
      <w:r w:rsidR="00E34958" w:rsidRPr="002E58AE">
        <w:rPr>
          <w:b/>
          <w:bCs/>
        </w:rPr>
        <w:t>Validate outliers</w:t>
      </w:r>
      <w:r>
        <w:rPr>
          <w:b/>
          <w:bCs/>
        </w:rPr>
        <w:t>:</w:t>
      </w:r>
    </w:p>
    <w:p w14:paraId="27E4F1C7" w14:textId="151C2162" w:rsidR="00135399" w:rsidRDefault="002E58AE" w:rsidP="00135399">
      <w:pPr>
        <w:ind w:left="360"/>
      </w:pPr>
      <w:r w:rsidRPr="002E58AE">
        <w:t>IQR analysis was performed on numeric variables. No outliers were removed because the distributions represent real customer behaviors.</w:t>
      </w:r>
    </w:p>
    <w:p w14:paraId="49791437" w14:textId="77777777" w:rsidR="00474966" w:rsidRDefault="00E34958" w:rsidP="00135399">
      <w:pPr>
        <w:ind w:left="360"/>
        <w:rPr>
          <w:b/>
          <w:bCs/>
        </w:rPr>
      </w:pPr>
      <w:r w:rsidRPr="002E58AE">
        <w:rPr>
          <w:b/>
          <w:bCs/>
        </w:rPr>
        <w:t>6. Prepare features with imputation, scaling, and one-hot encoding</w:t>
      </w:r>
    </w:p>
    <w:p w14:paraId="49ED632C" w14:textId="77777777" w:rsidR="002E58AE" w:rsidRPr="002E58AE" w:rsidRDefault="002E58AE" w:rsidP="00135399">
      <w:pPr>
        <w:numPr>
          <w:ilvl w:val="0"/>
          <w:numId w:val="12"/>
        </w:numPr>
        <w:tabs>
          <w:tab w:val="clear" w:pos="720"/>
          <w:tab w:val="num" w:pos="1080"/>
        </w:tabs>
        <w:ind w:left="1080"/>
        <w:rPr>
          <w:lang w:val="en-IN"/>
        </w:rPr>
      </w:pPr>
      <w:r w:rsidRPr="002E58AE">
        <w:rPr>
          <w:lang w:val="en-IN"/>
        </w:rPr>
        <w:lastRenderedPageBreak/>
        <w:t>Numeric variables → median imputation + scaling</w:t>
      </w:r>
    </w:p>
    <w:p w14:paraId="3302586A" w14:textId="77777777" w:rsidR="002E58AE" w:rsidRPr="002E58AE" w:rsidRDefault="002E58AE" w:rsidP="00135399">
      <w:pPr>
        <w:numPr>
          <w:ilvl w:val="0"/>
          <w:numId w:val="12"/>
        </w:numPr>
        <w:tabs>
          <w:tab w:val="clear" w:pos="720"/>
          <w:tab w:val="num" w:pos="1080"/>
        </w:tabs>
        <w:ind w:left="1080"/>
        <w:rPr>
          <w:lang w:val="en-IN"/>
        </w:rPr>
      </w:pPr>
      <w:r w:rsidRPr="002E58AE">
        <w:rPr>
          <w:lang w:val="en-IN"/>
        </w:rPr>
        <w:t>Categorical variables → most frequent imputation + one-hot encoding</w:t>
      </w:r>
    </w:p>
    <w:p w14:paraId="7C06B4A5" w14:textId="77777777" w:rsidR="002E58AE" w:rsidRPr="002E58AE" w:rsidRDefault="002E58AE" w:rsidP="00135399">
      <w:pPr>
        <w:ind w:left="360"/>
        <w:rPr>
          <w:lang w:val="en-IN"/>
        </w:rPr>
      </w:pPr>
      <w:r w:rsidRPr="002E58AE">
        <w:rPr>
          <w:lang w:val="en-IN"/>
        </w:rPr>
        <w:t xml:space="preserve">A complete </w:t>
      </w:r>
      <w:r w:rsidRPr="002E58AE">
        <w:rPr>
          <w:b/>
          <w:bCs/>
          <w:lang w:val="en-IN"/>
        </w:rPr>
        <w:t>ColumnTransformer</w:t>
      </w:r>
      <w:r w:rsidRPr="002E58AE">
        <w:rPr>
          <w:lang w:val="en-IN"/>
        </w:rPr>
        <w:t xml:space="preserve"> and </w:t>
      </w:r>
      <w:r w:rsidRPr="002E58AE">
        <w:rPr>
          <w:b/>
          <w:bCs/>
          <w:lang w:val="en-IN"/>
        </w:rPr>
        <w:t>Pipeline</w:t>
      </w:r>
      <w:r w:rsidRPr="002E58AE">
        <w:rPr>
          <w:lang w:val="en-IN"/>
        </w:rPr>
        <w:t xml:space="preserve"> handled preprocessing automatically</w:t>
      </w:r>
    </w:p>
    <w:p w14:paraId="45094D0F" w14:textId="7F13DDF9" w:rsidR="00474966" w:rsidRDefault="00135399">
      <w:r>
        <w:t>_________________________________________________________________________________________________________</w:t>
      </w:r>
    </w:p>
    <w:p w14:paraId="10DE1271" w14:textId="77777777" w:rsidR="00474966" w:rsidRPr="00135399" w:rsidRDefault="00E34958">
      <w:pPr>
        <w:rPr>
          <w:b/>
          <w:bCs/>
          <w:sz w:val="24"/>
          <w:szCs w:val="24"/>
        </w:rPr>
      </w:pPr>
      <w:r w:rsidRPr="00135399">
        <w:rPr>
          <w:b/>
          <w:bCs/>
          <w:sz w:val="24"/>
          <w:szCs w:val="24"/>
        </w:rPr>
        <w:t>3. Methodology</w:t>
      </w:r>
    </w:p>
    <w:p w14:paraId="7DCCA6D9" w14:textId="77777777" w:rsidR="001A0654" w:rsidRPr="001A0654" w:rsidRDefault="001A0654" w:rsidP="001A0654">
      <w:pPr>
        <w:rPr>
          <w:b/>
          <w:bCs/>
          <w:lang w:val="en-IN"/>
        </w:rPr>
      </w:pPr>
      <w:r w:rsidRPr="001A0654">
        <w:rPr>
          <w:b/>
          <w:bCs/>
          <w:lang w:val="en-IN"/>
        </w:rPr>
        <w:t>Tools Used</w:t>
      </w:r>
    </w:p>
    <w:p w14:paraId="2F29C925" w14:textId="77777777" w:rsidR="001A0654" w:rsidRPr="001A0654" w:rsidRDefault="001A0654" w:rsidP="001A0654">
      <w:pPr>
        <w:numPr>
          <w:ilvl w:val="0"/>
          <w:numId w:val="15"/>
        </w:numPr>
        <w:rPr>
          <w:lang w:val="en-IN"/>
        </w:rPr>
      </w:pPr>
      <w:r w:rsidRPr="001A0654">
        <w:rPr>
          <w:b/>
          <w:bCs/>
          <w:lang w:val="en-IN"/>
        </w:rPr>
        <w:t>Python 3</w:t>
      </w:r>
    </w:p>
    <w:p w14:paraId="71166316" w14:textId="77777777" w:rsidR="001A0654" w:rsidRPr="001A0654" w:rsidRDefault="001A0654" w:rsidP="001A0654">
      <w:pPr>
        <w:numPr>
          <w:ilvl w:val="0"/>
          <w:numId w:val="15"/>
        </w:numPr>
        <w:rPr>
          <w:lang w:val="en-IN"/>
        </w:rPr>
      </w:pPr>
      <w:r w:rsidRPr="001A0654">
        <w:rPr>
          <w:b/>
          <w:bCs/>
          <w:lang w:val="en-IN"/>
        </w:rPr>
        <w:t>pandas</w:t>
      </w:r>
      <w:r w:rsidRPr="001A0654">
        <w:rPr>
          <w:lang w:val="en-IN"/>
        </w:rPr>
        <w:t xml:space="preserve"> for data processing</w:t>
      </w:r>
    </w:p>
    <w:p w14:paraId="02E42A3F" w14:textId="77777777" w:rsidR="001A0654" w:rsidRPr="001A0654" w:rsidRDefault="001A0654" w:rsidP="001A0654">
      <w:pPr>
        <w:numPr>
          <w:ilvl w:val="0"/>
          <w:numId w:val="15"/>
        </w:numPr>
        <w:rPr>
          <w:lang w:val="en-IN"/>
        </w:rPr>
      </w:pPr>
      <w:r w:rsidRPr="001A0654">
        <w:rPr>
          <w:b/>
          <w:bCs/>
          <w:lang w:val="en-IN"/>
        </w:rPr>
        <w:t>NumPy</w:t>
      </w:r>
      <w:r w:rsidRPr="001A0654">
        <w:rPr>
          <w:lang w:val="en-IN"/>
        </w:rPr>
        <w:t xml:space="preserve"> for numerical transformations</w:t>
      </w:r>
    </w:p>
    <w:p w14:paraId="0635720E" w14:textId="77777777" w:rsidR="001A0654" w:rsidRPr="001A0654" w:rsidRDefault="001A0654" w:rsidP="001A0654">
      <w:pPr>
        <w:numPr>
          <w:ilvl w:val="0"/>
          <w:numId w:val="15"/>
        </w:numPr>
        <w:rPr>
          <w:lang w:val="en-IN"/>
        </w:rPr>
      </w:pPr>
      <w:r w:rsidRPr="001A0654">
        <w:rPr>
          <w:b/>
          <w:bCs/>
          <w:lang w:val="en-IN"/>
        </w:rPr>
        <w:t>matplotlib</w:t>
      </w:r>
      <w:r w:rsidRPr="001A0654">
        <w:rPr>
          <w:lang w:val="en-IN"/>
        </w:rPr>
        <w:t xml:space="preserve"> for visualization</w:t>
      </w:r>
    </w:p>
    <w:p w14:paraId="4B653B49" w14:textId="77777777" w:rsidR="001A0654" w:rsidRPr="001A0654" w:rsidRDefault="001A0654" w:rsidP="001A0654">
      <w:pPr>
        <w:numPr>
          <w:ilvl w:val="0"/>
          <w:numId w:val="15"/>
        </w:numPr>
        <w:rPr>
          <w:lang w:val="en-IN"/>
        </w:rPr>
      </w:pPr>
      <w:r w:rsidRPr="001A0654">
        <w:rPr>
          <w:b/>
          <w:bCs/>
          <w:lang w:val="en-IN"/>
        </w:rPr>
        <w:t>scikit-learn</w:t>
      </w:r>
      <w:r w:rsidRPr="001A0654">
        <w:rPr>
          <w:lang w:val="en-IN"/>
        </w:rPr>
        <w:t xml:space="preserve"> for modeling and evaluation</w:t>
      </w:r>
    </w:p>
    <w:p w14:paraId="05A032D6" w14:textId="77777777" w:rsidR="001A0654" w:rsidRPr="001A0654" w:rsidRDefault="001A0654" w:rsidP="001A0654">
      <w:pPr>
        <w:numPr>
          <w:ilvl w:val="0"/>
          <w:numId w:val="15"/>
        </w:numPr>
        <w:rPr>
          <w:lang w:val="en-IN"/>
        </w:rPr>
      </w:pPr>
      <w:r w:rsidRPr="001A0654">
        <w:rPr>
          <w:b/>
          <w:bCs/>
          <w:lang w:val="en-IN"/>
        </w:rPr>
        <w:t>imblearn (optional)</w:t>
      </w:r>
      <w:r w:rsidRPr="001A0654">
        <w:rPr>
          <w:lang w:val="en-IN"/>
        </w:rPr>
        <w:t xml:space="preserve"> for handling class imbalance (SMOTE)</w:t>
      </w:r>
    </w:p>
    <w:p w14:paraId="6DCADF55" w14:textId="77777777" w:rsidR="001A0654" w:rsidRPr="001A0654" w:rsidRDefault="001A0654" w:rsidP="001A0654">
      <w:pPr>
        <w:rPr>
          <w:b/>
          <w:bCs/>
          <w:lang w:val="en-IN"/>
        </w:rPr>
      </w:pPr>
      <w:r w:rsidRPr="001A0654">
        <w:rPr>
          <w:b/>
          <w:bCs/>
          <w:lang w:val="en-IN"/>
        </w:rPr>
        <w:t>Analytical Approach</w:t>
      </w:r>
    </w:p>
    <w:p w14:paraId="1AE6A46F" w14:textId="77777777" w:rsidR="001A0654" w:rsidRPr="001A0654" w:rsidRDefault="001A0654" w:rsidP="001A0654">
      <w:pPr>
        <w:rPr>
          <w:b/>
          <w:bCs/>
          <w:lang w:val="en-IN"/>
        </w:rPr>
      </w:pPr>
      <w:r w:rsidRPr="001A0654">
        <w:rPr>
          <w:b/>
          <w:bCs/>
          <w:lang w:val="en-IN"/>
        </w:rPr>
        <w:t>A. Descriptive Analytics</w:t>
      </w:r>
    </w:p>
    <w:p w14:paraId="1D3F072D" w14:textId="77777777" w:rsidR="001A0654" w:rsidRPr="001A0654" w:rsidRDefault="001A0654" w:rsidP="001A0654">
      <w:pPr>
        <w:numPr>
          <w:ilvl w:val="0"/>
          <w:numId w:val="16"/>
        </w:numPr>
        <w:rPr>
          <w:lang w:val="en-IN"/>
        </w:rPr>
      </w:pPr>
      <w:r w:rsidRPr="001A0654">
        <w:rPr>
          <w:lang w:val="en-IN"/>
        </w:rPr>
        <w:t>Summary statistics</w:t>
      </w:r>
    </w:p>
    <w:p w14:paraId="1602FC74" w14:textId="77777777" w:rsidR="001A0654" w:rsidRPr="001A0654" w:rsidRDefault="001A0654" w:rsidP="001A0654">
      <w:pPr>
        <w:numPr>
          <w:ilvl w:val="0"/>
          <w:numId w:val="16"/>
        </w:numPr>
        <w:rPr>
          <w:lang w:val="en-IN"/>
        </w:rPr>
      </w:pPr>
      <w:r w:rsidRPr="001A0654">
        <w:rPr>
          <w:lang w:val="en-IN"/>
        </w:rPr>
        <w:t>Distribution plots</w:t>
      </w:r>
    </w:p>
    <w:p w14:paraId="0B9B9CF9" w14:textId="77777777" w:rsidR="001A0654" w:rsidRPr="001A0654" w:rsidRDefault="001A0654" w:rsidP="001A0654">
      <w:pPr>
        <w:numPr>
          <w:ilvl w:val="0"/>
          <w:numId w:val="16"/>
        </w:numPr>
        <w:rPr>
          <w:lang w:val="en-IN"/>
        </w:rPr>
      </w:pPr>
      <w:r w:rsidRPr="001A0654">
        <w:rPr>
          <w:lang w:val="en-IN"/>
        </w:rPr>
        <w:t>Churn rate analysis</w:t>
      </w:r>
    </w:p>
    <w:p w14:paraId="6BE1C416" w14:textId="77777777" w:rsidR="001A0654" w:rsidRPr="001A0654" w:rsidRDefault="001A0654" w:rsidP="001A0654">
      <w:pPr>
        <w:numPr>
          <w:ilvl w:val="0"/>
          <w:numId w:val="16"/>
        </w:numPr>
        <w:rPr>
          <w:lang w:val="en-IN"/>
        </w:rPr>
      </w:pPr>
      <w:r w:rsidRPr="001A0654">
        <w:rPr>
          <w:lang w:val="en-IN"/>
        </w:rPr>
        <w:t>Visual relationships between tenure, charges, and churn</w:t>
      </w:r>
    </w:p>
    <w:p w14:paraId="4F2C72B5" w14:textId="77777777" w:rsidR="001A0654" w:rsidRPr="001A0654" w:rsidRDefault="001A0654" w:rsidP="001A0654">
      <w:pPr>
        <w:rPr>
          <w:b/>
          <w:bCs/>
          <w:lang w:val="en-IN"/>
        </w:rPr>
      </w:pPr>
      <w:r w:rsidRPr="001A0654">
        <w:rPr>
          <w:b/>
          <w:bCs/>
          <w:lang w:val="en-IN"/>
        </w:rPr>
        <w:t>B. Predictive Modeling</w:t>
      </w:r>
    </w:p>
    <w:p w14:paraId="77396730" w14:textId="77777777" w:rsidR="001A0654" w:rsidRPr="001A0654" w:rsidRDefault="001A0654" w:rsidP="001A0654">
      <w:pPr>
        <w:rPr>
          <w:lang w:val="en-IN"/>
        </w:rPr>
      </w:pPr>
      <w:r w:rsidRPr="001A0654">
        <w:rPr>
          <w:lang w:val="en-IN"/>
        </w:rPr>
        <w:t xml:space="preserve">A </w:t>
      </w:r>
      <w:r w:rsidRPr="001A0654">
        <w:rPr>
          <w:b/>
          <w:bCs/>
          <w:lang w:val="en-IN"/>
        </w:rPr>
        <w:t>Logistic Regression</w:t>
      </w:r>
      <w:r w:rsidRPr="001A0654">
        <w:rPr>
          <w:lang w:val="en-IN"/>
        </w:rPr>
        <w:t xml:space="preserve"> model was chosen because:</w:t>
      </w:r>
    </w:p>
    <w:p w14:paraId="703889AE" w14:textId="77777777" w:rsidR="001A0654" w:rsidRPr="001A0654" w:rsidRDefault="001A0654" w:rsidP="001A0654">
      <w:pPr>
        <w:numPr>
          <w:ilvl w:val="0"/>
          <w:numId w:val="17"/>
        </w:numPr>
        <w:rPr>
          <w:lang w:val="en-IN"/>
        </w:rPr>
      </w:pPr>
      <w:r w:rsidRPr="001A0654">
        <w:rPr>
          <w:lang w:val="en-IN"/>
        </w:rPr>
        <w:t>Churn is a binary outcome</w:t>
      </w:r>
    </w:p>
    <w:p w14:paraId="4406D21F" w14:textId="77777777" w:rsidR="001A0654" w:rsidRPr="001A0654" w:rsidRDefault="001A0654" w:rsidP="001A0654">
      <w:pPr>
        <w:numPr>
          <w:ilvl w:val="0"/>
          <w:numId w:val="17"/>
        </w:numPr>
        <w:rPr>
          <w:lang w:val="en-IN"/>
        </w:rPr>
      </w:pPr>
      <w:r w:rsidRPr="001A0654">
        <w:rPr>
          <w:lang w:val="en-IN"/>
        </w:rPr>
        <w:t>The model performs well with categorical features</w:t>
      </w:r>
    </w:p>
    <w:p w14:paraId="54B7B71E" w14:textId="77777777" w:rsidR="001A0654" w:rsidRPr="001A0654" w:rsidRDefault="001A0654" w:rsidP="001A0654">
      <w:pPr>
        <w:numPr>
          <w:ilvl w:val="0"/>
          <w:numId w:val="17"/>
        </w:numPr>
        <w:rPr>
          <w:lang w:val="en-IN"/>
        </w:rPr>
      </w:pPr>
      <w:r w:rsidRPr="001A0654">
        <w:rPr>
          <w:lang w:val="en-IN"/>
        </w:rPr>
        <w:t>Coefficients are interpretable for business stakeholders</w:t>
      </w:r>
    </w:p>
    <w:p w14:paraId="26F8DB28" w14:textId="77777777" w:rsidR="001A0654" w:rsidRPr="001A0654" w:rsidRDefault="001A0654" w:rsidP="001A0654">
      <w:pPr>
        <w:rPr>
          <w:lang w:val="en-IN"/>
        </w:rPr>
      </w:pPr>
      <w:r w:rsidRPr="001A0654">
        <w:rPr>
          <w:lang w:val="en-IN"/>
        </w:rPr>
        <w:t>To address the ~26% churn imbalance, Logistic Regression used:</w:t>
      </w:r>
    </w:p>
    <w:p w14:paraId="29288DC6" w14:textId="77777777" w:rsidR="001A0654" w:rsidRPr="001A0654" w:rsidRDefault="001A0654" w:rsidP="001A0654">
      <w:pPr>
        <w:ind w:left="720"/>
        <w:rPr>
          <w:b/>
          <w:bCs/>
          <w:lang w:val="en-IN"/>
        </w:rPr>
      </w:pPr>
      <w:r w:rsidRPr="001A0654">
        <w:rPr>
          <w:b/>
          <w:bCs/>
          <w:lang w:val="en-IN"/>
        </w:rPr>
        <w:t>class_weight="balanced"</w:t>
      </w:r>
    </w:p>
    <w:p w14:paraId="73C34871" w14:textId="51B1B2E3" w:rsidR="001A0654" w:rsidRPr="001A0654" w:rsidRDefault="001A0654" w:rsidP="001A0654">
      <w:pPr>
        <w:rPr>
          <w:b/>
          <w:bCs/>
          <w:lang w:val="en-IN"/>
        </w:rPr>
      </w:pPr>
      <w:r w:rsidRPr="001A0654">
        <w:rPr>
          <w:b/>
          <w:bCs/>
          <w:lang w:val="en-IN"/>
        </w:rPr>
        <w:t>Train/Test Split</w:t>
      </w:r>
    </w:p>
    <w:p w14:paraId="25BF0A5E" w14:textId="77777777" w:rsidR="001A0654" w:rsidRPr="001A0654" w:rsidRDefault="001A0654" w:rsidP="001A0654">
      <w:pPr>
        <w:rPr>
          <w:lang w:val="en-IN"/>
        </w:rPr>
      </w:pPr>
      <w:r w:rsidRPr="001A0654">
        <w:rPr>
          <w:lang w:val="en-IN"/>
        </w:rPr>
        <w:lastRenderedPageBreak/>
        <w:t>A stratified 80/20 split ensured proportional churn representation:</w:t>
      </w:r>
    </w:p>
    <w:p w14:paraId="2CFD809B" w14:textId="77777777" w:rsidR="001A0654" w:rsidRPr="001A0654" w:rsidRDefault="001A0654" w:rsidP="001A0654">
      <w:pPr>
        <w:ind w:left="720"/>
        <w:rPr>
          <w:b/>
          <w:bCs/>
          <w:lang w:val="en-IN"/>
        </w:rPr>
      </w:pPr>
      <w:r w:rsidRPr="001A0654">
        <w:rPr>
          <w:b/>
          <w:bCs/>
          <w:lang w:val="en-IN"/>
        </w:rPr>
        <w:t>X_train, X_test, y_train, y_test = train_test_split(</w:t>
      </w:r>
    </w:p>
    <w:p w14:paraId="143B8697" w14:textId="77777777" w:rsidR="001A0654" w:rsidRPr="001A0654" w:rsidRDefault="001A0654" w:rsidP="001A0654">
      <w:pPr>
        <w:ind w:left="720"/>
        <w:rPr>
          <w:b/>
          <w:bCs/>
          <w:lang w:val="en-IN"/>
        </w:rPr>
      </w:pPr>
      <w:r w:rsidRPr="001A0654">
        <w:rPr>
          <w:b/>
          <w:bCs/>
          <w:lang w:val="en-IN"/>
        </w:rPr>
        <w:t xml:space="preserve">    X, y, stratify=y, test_size=0.20, random_state=42</w:t>
      </w:r>
    </w:p>
    <w:p w14:paraId="4AA6FEE2" w14:textId="77777777" w:rsidR="001A0654" w:rsidRPr="001A0654" w:rsidRDefault="001A0654" w:rsidP="001A0654">
      <w:pPr>
        <w:ind w:left="720"/>
        <w:rPr>
          <w:b/>
          <w:bCs/>
          <w:lang w:val="en-IN"/>
        </w:rPr>
      </w:pPr>
      <w:r w:rsidRPr="001A0654">
        <w:rPr>
          <w:b/>
          <w:bCs/>
          <w:lang w:val="en-IN"/>
        </w:rPr>
        <w:t>)</w:t>
      </w:r>
    </w:p>
    <w:p w14:paraId="038D0E81" w14:textId="77777777" w:rsidR="001A0654" w:rsidRPr="001A0654" w:rsidRDefault="001A0654" w:rsidP="001A0654">
      <w:pPr>
        <w:rPr>
          <w:b/>
          <w:bCs/>
          <w:lang w:val="en-IN"/>
        </w:rPr>
      </w:pPr>
      <w:r w:rsidRPr="001A0654">
        <w:rPr>
          <w:b/>
          <w:bCs/>
          <w:lang w:val="en-IN"/>
        </w:rPr>
        <w:t>Pipeline Overview</w:t>
      </w:r>
    </w:p>
    <w:p w14:paraId="55721BA4" w14:textId="77777777" w:rsidR="001A0654" w:rsidRPr="001A0654" w:rsidRDefault="001A0654" w:rsidP="001A0654">
      <w:pPr>
        <w:rPr>
          <w:lang w:val="en-IN"/>
        </w:rPr>
      </w:pPr>
      <w:r w:rsidRPr="001A0654">
        <w:rPr>
          <w:lang w:val="en-IN"/>
        </w:rPr>
        <w:t>Your pipeline included:</w:t>
      </w:r>
    </w:p>
    <w:p w14:paraId="159B45F0" w14:textId="77777777" w:rsidR="001A0654" w:rsidRPr="001A0654" w:rsidRDefault="001A0654" w:rsidP="001A0654">
      <w:pPr>
        <w:numPr>
          <w:ilvl w:val="0"/>
          <w:numId w:val="18"/>
        </w:numPr>
        <w:rPr>
          <w:lang w:val="en-IN"/>
        </w:rPr>
      </w:pPr>
      <w:r w:rsidRPr="001A0654">
        <w:rPr>
          <w:lang w:val="en-IN"/>
        </w:rPr>
        <w:t>Imputation</w:t>
      </w:r>
    </w:p>
    <w:p w14:paraId="00D6B61F" w14:textId="77777777" w:rsidR="001A0654" w:rsidRPr="001A0654" w:rsidRDefault="001A0654" w:rsidP="001A0654">
      <w:pPr>
        <w:numPr>
          <w:ilvl w:val="0"/>
          <w:numId w:val="18"/>
        </w:numPr>
        <w:rPr>
          <w:lang w:val="en-IN"/>
        </w:rPr>
      </w:pPr>
      <w:r w:rsidRPr="001A0654">
        <w:rPr>
          <w:lang w:val="en-IN"/>
        </w:rPr>
        <w:t>Scaling numeric variables</w:t>
      </w:r>
    </w:p>
    <w:p w14:paraId="48158400" w14:textId="77777777" w:rsidR="001A0654" w:rsidRPr="001A0654" w:rsidRDefault="001A0654" w:rsidP="001A0654">
      <w:pPr>
        <w:numPr>
          <w:ilvl w:val="0"/>
          <w:numId w:val="18"/>
        </w:numPr>
        <w:rPr>
          <w:lang w:val="en-IN"/>
        </w:rPr>
      </w:pPr>
      <w:r w:rsidRPr="001A0654">
        <w:rPr>
          <w:lang w:val="en-IN"/>
        </w:rPr>
        <w:t>One-hot encoding categorical variables</w:t>
      </w:r>
    </w:p>
    <w:p w14:paraId="7C75CB70" w14:textId="77777777" w:rsidR="001A0654" w:rsidRPr="001A0654" w:rsidRDefault="001A0654" w:rsidP="001A0654">
      <w:pPr>
        <w:numPr>
          <w:ilvl w:val="0"/>
          <w:numId w:val="18"/>
        </w:numPr>
        <w:rPr>
          <w:lang w:val="en-IN"/>
        </w:rPr>
      </w:pPr>
      <w:r w:rsidRPr="001A0654">
        <w:rPr>
          <w:lang w:val="en-IN"/>
        </w:rPr>
        <w:t>Logistic Regression model</w:t>
      </w:r>
    </w:p>
    <w:p w14:paraId="4E0A9261" w14:textId="77777777" w:rsidR="001A0654" w:rsidRPr="001A0654" w:rsidRDefault="001A0654" w:rsidP="001A0654">
      <w:pPr>
        <w:rPr>
          <w:lang w:val="en-IN"/>
        </w:rPr>
      </w:pPr>
      <w:r w:rsidRPr="001A0654">
        <w:rPr>
          <w:lang w:val="en-IN"/>
        </w:rPr>
        <w:t>This ensured reproducibility and a clean modeling workflow.</w:t>
      </w:r>
    </w:p>
    <w:p w14:paraId="069E7579" w14:textId="77777777" w:rsidR="001A0654" w:rsidRPr="001A0654" w:rsidRDefault="001A0654" w:rsidP="001A0654">
      <w:pPr>
        <w:rPr>
          <w:b/>
          <w:bCs/>
          <w:lang w:val="en-IN"/>
        </w:rPr>
      </w:pPr>
      <w:r w:rsidRPr="001A0654">
        <w:rPr>
          <w:b/>
          <w:bCs/>
          <w:lang w:val="en-IN"/>
        </w:rPr>
        <w:t>Evaluation Metrics</w:t>
      </w:r>
    </w:p>
    <w:p w14:paraId="080D5B75" w14:textId="77777777" w:rsidR="001A0654" w:rsidRPr="001A0654" w:rsidRDefault="001A0654" w:rsidP="001A0654">
      <w:pPr>
        <w:rPr>
          <w:lang w:val="en-IN"/>
        </w:rPr>
      </w:pPr>
      <w:r w:rsidRPr="001A0654">
        <w:rPr>
          <w:lang w:val="en-IN"/>
        </w:rPr>
        <w:t>The following metrics were used:</w:t>
      </w:r>
    </w:p>
    <w:p w14:paraId="037A4956" w14:textId="77777777" w:rsidR="001A0654" w:rsidRPr="001A0654" w:rsidRDefault="001A0654" w:rsidP="001A0654">
      <w:pPr>
        <w:numPr>
          <w:ilvl w:val="0"/>
          <w:numId w:val="19"/>
        </w:numPr>
        <w:rPr>
          <w:lang w:val="en-IN"/>
        </w:rPr>
      </w:pPr>
      <w:r w:rsidRPr="001A0654">
        <w:rPr>
          <w:lang w:val="en-IN"/>
        </w:rPr>
        <w:t>Accuracy</w:t>
      </w:r>
    </w:p>
    <w:p w14:paraId="055C13B4" w14:textId="77777777" w:rsidR="001A0654" w:rsidRPr="001A0654" w:rsidRDefault="001A0654" w:rsidP="001A0654">
      <w:pPr>
        <w:numPr>
          <w:ilvl w:val="0"/>
          <w:numId w:val="19"/>
        </w:numPr>
        <w:rPr>
          <w:lang w:val="en-IN"/>
        </w:rPr>
      </w:pPr>
      <w:r w:rsidRPr="001A0654">
        <w:rPr>
          <w:lang w:val="en-IN"/>
        </w:rPr>
        <w:t>Precision</w:t>
      </w:r>
    </w:p>
    <w:p w14:paraId="386CA15B" w14:textId="77777777" w:rsidR="001A0654" w:rsidRPr="001A0654" w:rsidRDefault="001A0654" w:rsidP="001A0654">
      <w:pPr>
        <w:numPr>
          <w:ilvl w:val="0"/>
          <w:numId w:val="19"/>
        </w:numPr>
        <w:rPr>
          <w:lang w:val="en-IN"/>
        </w:rPr>
      </w:pPr>
      <w:r w:rsidRPr="001A0654">
        <w:rPr>
          <w:lang w:val="en-IN"/>
        </w:rPr>
        <w:t>Recall</w:t>
      </w:r>
    </w:p>
    <w:p w14:paraId="3A76E60B" w14:textId="77777777" w:rsidR="001A0654" w:rsidRPr="001A0654" w:rsidRDefault="001A0654" w:rsidP="001A0654">
      <w:pPr>
        <w:numPr>
          <w:ilvl w:val="0"/>
          <w:numId w:val="19"/>
        </w:numPr>
        <w:rPr>
          <w:lang w:val="en-IN"/>
        </w:rPr>
      </w:pPr>
      <w:r w:rsidRPr="001A0654">
        <w:rPr>
          <w:lang w:val="en-IN"/>
        </w:rPr>
        <w:t>F1 score</w:t>
      </w:r>
    </w:p>
    <w:p w14:paraId="7E64007F" w14:textId="77777777" w:rsidR="001A0654" w:rsidRPr="001A0654" w:rsidRDefault="001A0654" w:rsidP="001A0654">
      <w:pPr>
        <w:numPr>
          <w:ilvl w:val="0"/>
          <w:numId w:val="19"/>
        </w:numPr>
        <w:rPr>
          <w:lang w:val="en-IN"/>
        </w:rPr>
      </w:pPr>
      <w:r w:rsidRPr="001A0654">
        <w:rPr>
          <w:lang w:val="en-IN"/>
        </w:rPr>
        <w:t>ROC-AUC</w:t>
      </w:r>
    </w:p>
    <w:p w14:paraId="5D73F36F" w14:textId="77777777" w:rsidR="001A0654" w:rsidRPr="001A0654" w:rsidRDefault="001A0654" w:rsidP="001A0654">
      <w:pPr>
        <w:rPr>
          <w:lang w:val="en-IN"/>
        </w:rPr>
      </w:pPr>
      <w:r w:rsidRPr="001A0654">
        <w:rPr>
          <w:lang w:val="en-IN"/>
        </w:rPr>
        <w:t>These metrics provide a complete picture of model performance, especially with imbalanced data.</w:t>
      </w:r>
    </w:p>
    <w:p w14:paraId="444EC75C" w14:textId="77777777" w:rsidR="001A0654" w:rsidRPr="001A0654" w:rsidRDefault="001A0654" w:rsidP="001A0654">
      <w:pPr>
        <w:rPr>
          <w:b/>
          <w:bCs/>
          <w:lang w:val="en-IN"/>
        </w:rPr>
      </w:pPr>
      <w:r w:rsidRPr="001A0654">
        <w:rPr>
          <w:b/>
          <w:bCs/>
          <w:lang w:val="en-IN"/>
        </w:rPr>
        <w:t>C. Prescriptive Analytics</w:t>
      </w:r>
    </w:p>
    <w:p w14:paraId="1D42ECB1" w14:textId="77777777" w:rsidR="001A0654" w:rsidRPr="001A0654" w:rsidRDefault="001A0654" w:rsidP="001A0654">
      <w:pPr>
        <w:rPr>
          <w:lang w:val="en-IN"/>
        </w:rPr>
      </w:pPr>
      <w:r w:rsidRPr="001A0654">
        <w:rPr>
          <w:lang w:val="en-IN"/>
        </w:rPr>
        <w:t>Using predicted probabilities (</w:t>
      </w:r>
      <w:r w:rsidRPr="001A0654">
        <w:rPr>
          <w:b/>
          <w:bCs/>
          <w:lang w:val="en-IN"/>
        </w:rPr>
        <w:t>clf.predict_proba</w:t>
      </w:r>
      <w:r w:rsidRPr="001A0654">
        <w:rPr>
          <w:lang w:val="en-IN"/>
        </w:rPr>
        <w:t>), customers were:</w:t>
      </w:r>
    </w:p>
    <w:p w14:paraId="2B7EF4BB" w14:textId="77777777" w:rsidR="001A0654" w:rsidRPr="001A0654" w:rsidRDefault="001A0654" w:rsidP="001A0654">
      <w:pPr>
        <w:numPr>
          <w:ilvl w:val="0"/>
          <w:numId w:val="20"/>
        </w:numPr>
        <w:rPr>
          <w:lang w:val="en-IN"/>
        </w:rPr>
      </w:pPr>
      <w:r w:rsidRPr="001A0654">
        <w:rPr>
          <w:lang w:val="en-IN"/>
        </w:rPr>
        <w:t>Scored on churn risk</w:t>
      </w:r>
    </w:p>
    <w:p w14:paraId="407F66C7" w14:textId="77777777" w:rsidR="001A0654" w:rsidRPr="001A0654" w:rsidRDefault="001A0654" w:rsidP="001A0654">
      <w:pPr>
        <w:numPr>
          <w:ilvl w:val="0"/>
          <w:numId w:val="20"/>
        </w:numPr>
        <w:rPr>
          <w:lang w:val="en-IN"/>
        </w:rPr>
      </w:pPr>
      <w:r w:rsidRPr="001A0654">
        <w:rPr>
          <w:lang w:val="en-IN"/>
        </w:rPr>
        <w:t>Segmented into high-risk top 20%</w:t>
      </w:r>
    </w:p>
    <w:p w14:paraId="7296A6A6" w14:textId="77777777" w:rsidR="001A0654" w:rsidRPr="001A0654" w:rsidRDefault="001A0654" w:rsidP="001A0654">
      <w:pPr>
        <w:numPr>
          <w:ilvl w:val="0"/>
          <w:numId w:val="20"/>
        </w:numPr>
        <w:rPr>
          <w:lang w:val="en-IN"/>
        </w:rPr>
      </w:pPr>
      <w:r w:rsidRPr="001A0654">
        <w:rPr>
          <w:lang w:val="en-IN"/>
        </w:rPr>
        <w:t>Assigned tailored retention recommendations</w:t>
      </w:r>
    </w:p>
    <w:p w14:paraId="3A640774" w14:textId="4183ED70" w:rsidR="00474966" w:rsidRDefault="0094358A">
      <w:r>
        <w:t>_________________________________________________________________________________________________________</w:t>
      </w:r>
    </w:p>
    <w:p w14:paraId="2A7EB200" w14:textId="77777777" w:rsidR="00474966" w:rsidRPr="00E34958" w:rsidRDefault="00E34958">
      <w:pPr>
        <w:rPr>
          <w:b/>
          <w:bCs/>
          <w:sz w:val="24"/>
          <w:szCs w:val="24"/>
        </w:rPr>
      </w:pPr>
      <w:r w:rsidRPr="00E34958">
        <w:rPr>
          <w:b/>
          <w:bCs/>
          <w:sz w:val="24"/>
          <w:szCs w:val="24"/>
        </w:rPr>
        <w:lastRenderedPageBreak/>
        <w:t>4. Findings and Analysis</w:t>
      </w:r>
    </w:p>
    <w:p w14:paraId="120C6C7B" w14:textId="09AFD19F" w:rsidR="001A0654" w:rsidRPr="001A0654" w:rsidRDefault="001A0654" w:rsidP="001A0654">
      <w:pPr>
        <w:pStyle w:val="Heading2"/>
      </w:pPr>
      <w:r>
        <w:t xml:space="preserve">A. </w:t>
      </w:r>
      <w:r w:rsidR="00E34958">
        <w:t>Descriptive</w:t>
      </w:r>
      <w:r>
        <w:t xml:space="preserve"> Analytics </w:t>
      </w:r>
      <w:r w:rsidR="00E34958">
        <w:t>Findings:</w:t>
      </w:r>
    </w:p>
    <w:p w14:paraId="01AA6A27" w14:textId="77777777" w:rsidR="001A0654" w:rsidRPr="001A0654" w:rsidRDefault="001A0654" w:rsidP="001A0654">
      <w:pPr>
        <w:ind w:left="360"/>
        <w:rPr>
          <w:b/>
          <w:bCs/>
          <w:lang w:val="en-IN"/>
        </w:rPr>
      </w:pPr>
      <w:r w:rsidRPr="001A0654">
        <w:rPr>
          <w:b/>
          <w:bCs/>
          <w:lang w:val="en-IN"/>
        </w:rPr>
        <w:t>1. Churn Rate</w:t>
      </w:r>
    </w:p>
    <w:p w14:paraId="01B707E1" w14:textId="77777777" w:rsidR="001A0654" w:rsidRPr="001A0654" w:rsidRDefault="001A0654" w:rsidP="001A0654">
      <w:pPr>
        <w:numPr>
          <w:ilvl w:val="0"/>
          <w:numId w:val="21"/>
        </w:numPr>
        <w:tabs>
          <w:tab w:val="clear" w:pos="720"/>
          <w:tab w:val="num" w:pos="1080"/>
        </w:tabs>
        <w:ind w:left="1080"/>
        <w:rPr>
          <w:lang w:val="en-IN"/>
        </w:rPr>
      </w:pPr>
      <w:r w:rsidRPr="001A0654">
        <w:rPr>
          <w:lang w:val="en-IN"/>
        </w:rPr>
        <w:t xml:space="preserve">Approximately </w:t>
      </w:r>
      <w:r w:rsidRPr="001A0654">
        <w:rPr>
          <w:b/>
          <w:bCs/>
          <w:lang w:val="en-IN"/>
        </w:rPr>
        <w:t>26–27%</w:t>
      </w:r>
      <w:r w:rsidRPr="001A0654">
        <w:rPr>
          <w:lang w:val="en-IN"/>
        </w:rPr>
        <w:t xml:space="preserve"> of customers have churned.</w:t>
      </w:r>
    </w:p>
    <w:p w14:paraId="65B5EE92" w14:textId="77777777" w:rsidR="001A0654" w:rsidRPr="001A0654" w:rsidRDefault="001A0654" w:rsidP="001A0654">
      <w:pPr>
        <w:numPr>
          <w:ilvl w:val="0"/>
          <w:numId w:val="21"/>
        </w:numPr>
        <w:tabs>
          <w:tab w:val="clear" w:pos="720"/>
          <w:tab w:val="num" w:pos="1080"/>
        </w:tabs>
        <w:ind w:left="1080"/>
        <w:rPr>
          <w:lang w:val="en-IN"/>
        </w:rPr>
      </w:pPr>
      <w:r w:rsidRPr="001A0654">
        <w:rPr>
          <w:lang w:val="en-IN"/>
        </w:rPr>
        <w:t>Confirms need for addressing imbalance and evaluating recall.</w:t>
      </w:r>
    </w:p>
    <w:p w14:paraId="0F8E51D8" w14:textId="77777777" w:rsidR="001A0654" w:rsidRPr="001A0654" w:rsidRDefault="001A0654" w:rsidP="001A0654">
      <w:pPr>
        <w:ind w:left="360"/>
        <w:rPr>
          <w:b/>
          <w:bCs/>
          <w:lang w:val="en-IN"/>
        </w:rPr>
      </w:pPr>
      <w:r w:rsidRPr="001A0654">
        <w:rPr>
          <w:b/>
          <w:bCs/>
          <w:lang w:val="en-IN"/>
        </w:rPr>
        <w:t>2. MonthlyCharges Distribution</w:t>
      </w:r>
    </w:p>
    <w:p w14:paraId="61E69280" w14:textId="77777777" w:rsidR="001A0654" w:rsidRPr="001A0654" w:rsidRDefault="001A0654" w:rsidP="001A0654">
      <w:pPr>
        <w:numPr>
          <w:ilvl w:val="0"/>
          <w:numId w:val="22"/>
        </w:numPr>
        <w:tabs>
          <w:tab w:val="clear" w:pos="720"/>
          <w:tab w:val="num" w:pos="1080"/>
        </w:tabs>
        <w:ind w:left="1080"/>
        <w:rPr>
          <w:lang w:val="en-IN"/>
        </w:rPr>
      </w:pPr>
      <w:r w:rsidRPr="001A0654">
        <w:rPr>
          <w:lang w:val="en-IN"/>
        </w:rPr>
        <w:t>Distribution is right-skewed.</w:t>
      </w:r>
    </w:p>
    <w:p w14:paraId="658F19D4" w14:textId="77777777" w:rsidR="001A0654" w:rsidRPr="001A0654" w:rsidRDefault="001A0654" w:rsidP="001A0654">
      <w:pPr>
        <w:numPr>
          <w:ilvl w:val="0"/>
          <w:numId w:val="22"/>
        </w:numPr>
        <w:tabs>
          <w:tab w:val="clear" w:pos="720"/>
          <w:tab w:val="num" w:pos="1080"/>
        </w:tabs>
        <w:ind w:left="1080"/>
        <w:rPr>
          <w:lang w:val="en-IN"/>
        </w:rPr>
      </w:pPr>
      <w:r w:rsidRPr="001A0654">
        <w:rPr>
          <w:lang w:val="en-IN"/>
        </w:rPr>
        <w:t>Higher monthly charges correlate with higher churn likelihood.</w:t>
      </w:r>
    </w:p>
    <w:p w14:paraId="3DDED858" w14:textId="77777777" w:rsidR="001A0654" w:rsidRPr="001A0654" w:rsidRDefault="001A0654" w:rsidP="001A0654">
      <w:pPr>
        <w:ind w:left="360"/>
        <w:rPr>
          <w:b/>
          <w:bCs/>
          <w:lang w:val="en-IN"/>
        </w:rPr>
      </w:pPr>
      <w:r w:rsidRPr="001A0654">
        <w:rPr>
          <w:b/>
          <w:bCs/>
          <w:lang w:val="en-IN"/>
        </w:rPr>
        <w:t>3. Tenure vs Churn (Boxplot)</w:t>
      </w:r>
    </w:p>
    <w:p w14:paraId="291E8B40" w14:textId="77777777" w:rsidR="001A0654" w:rsidRPr="001A0654" w:rsidRDefault="001A0654" w:rsidP="001A0654">
      <w:pPr>
        <w:numPr>
          <w:ilvl w:val="0"/>
          <w:numId w:val="23"/>
        </w:numPr>
        <w:tabs>
          <w:tab w:val="clear" w:pos="720"/>
          <w:tab w:val="num" w:pos="1080"/>
        </w:tabs>
        <w:ind w:left="1080"/>
        <w:rPr>
          <w:lang w:val="en-IN"/>
        </w:rPr>
      </w:pPr>
      <w:r w:rsidRPr="001A0654">
        <w:rPr>
          <w:lang w:val="en-IN"/>
        </w:rPr>
        <w:t xml:space="preserve">Churners typically have </w:t>
      </w:r>
      <w:r w:rsidRPr="001A0654">
        <w:rPr>
          <w:b/>
          <w:bCs/>
          <w:lang w:val="en-IN"/>
        </w:rPr>
        <w:t>very short tenure</w:t>
      </w:r>
      <w:r w:rsidRPr="001A0654">
        <w:rPr>
          <w:lang w:val="en-IN"/>
        </w:rPr>
        <w:t>.</w:t>
      </w:r>
    </w:p>
    <w:p w14:paraId="13D0E394" w14:textId="77777777" w:rsidR="001A0654" w:rsidRPr="001A0654" w:rsidRDefault="001A0654" w:rsidP="001A0654">
      <w:pPr>
        <w:numPr>
          <w:ilvl w:val="0"/>
          <w:numId w:val="23"/>
        </w:numPr>
        <w:tabs>
          <w:tab w:val="clear" w:pos="720"/>
          <w:tab w:val="num" w:pos="1080"/>
        </w:tabs>
        <w:ind w:left="1080"/>
        <w:rPr>
          <w:lang w:val="en-IN"/>
        </w:rPr>
      </w:pPr>
      <w:r w:rsidRPr="001A0654">
        <w:rPr>
          <w:lang w:val="en-IN"/>
        </w:rPr>
        <w:t>Non-churners remain with the company much longer.</w:t>
      </w:r>
    </w:p>
    <w:p w14:paraId="4FB769A0" w14:textId="77777777" w:rsidR="001A0654" w:rsidRPr="001A0654" w:rsidRDefault="001A0654" w:rsidP="001A0654">
      <w:pPr>
        <w:ind w:left="360"/>
        <w:rPr>
          <w:b/>
          <w:bCs/>
          <w:lang w:val="en-IN"/>
        </w:rPr>
      </w:pPr>
      <w:r w:rsidRPr="001A0654">
        <w:rPr>
          <w:b/>
          <w:bCs/>
          <w:lang w:val="en-IN"/>
        </w:rPr>
        <w:t>4. Tenure vs MonthlyCharges Scatter</w:t>
      </w:r>
    </w:p>
    <w:p w14:paraId="4A5BF631" w14:textId="77777777" w:rsidR="001A0654" w:rsidRPr="001A0654" w:rsidRDefault="001A0654" w:rsidP="001A0654">
      <w:pPr>
        <w:numPr>
          <w:ilvl w:val="0"/>
          <w:numId w:val="24"/>
        </w:numPr>
        <w:tabs>
          <w:tab w:val="clear" w:pos="720"/>
          <w:tab w:val="num" w:pos="1080"/>
        </w:tabs>
        <w:ind w:left="1080"/>
        <w:rPr>
          <w:lang w:val="en-IN"/>
        </w:rPr>
      </w:pPr>
      <w:r w:rsidRPr="001A0654">
        <w:rPr>
          <w:lang w:val="en-IN"/>
        </w:rPr>
        <w:t>High-churn customers cluster around:</w:t>
      </w:r>
    </w:p>
    <w:p w14:paraId="45009230" w14:textId="77777777" w:rsidR="001A0654" w:rsidRPr="001A0654" w:rsidRDefault="001A0654" w:rsidP="001A0654">
      <w:pPr>
        <w:numPr>
          <w:ilvl w:val="1"/>
          <w:numId w:val="24"/>
        </w:numPr>
        <w:tabs>
          <w:tab w:val="clear" w:pos="1440"/>
          <w:tab w:val="num" w:pos="1800"/>
        </w:tabs>
        <w:ind w:left="1800"/>
        <w:rPr>
          <w:lang w:val="en-IN"/>
        </w:rPr>
      </w:pPr>
      <w:r w:rsidRPr="001A0654">
        <w:rPr>
          <w:b/>
          <w:bCs/>
          <w:lang w:val="en-IN"/>
        </w:rPr>
        <w:t>High charges</w:t>
      </w:r>
    </w:p>
    <w:p w14:paraId="41F513DA" w14:textId="77777777" w:rsidR="001A0654" w:rsidRPr="001A0654" w:rsidRDefault="001A0654" w:rsidP="001A0654">
      <w:pPr>
        <w:numPr>
          <w:ilvl w:val="1"/>
          <w:numId w:val="24"/>
        </w:numPr>
        <w:tabs>
          <w:tab w:val="clear" w:pos="1440"/>
          <w:tab w:val="num" w:pos="1800"/>
        </w:tabs>
        <w:ind w:left="1800"/>
        <w:rPr>
          <w:lang w:val="en-IN"/>
        </w:rPr>
      </w:pPr>
      <w:r w:rsidRPr="001A0654">
        <w:rPr>
          <w:b/>
          <w:bCs/>
          <w:lang w:val="en-IN"/>
        </w:rPr>
        <w:t>Low tenure (0–6 months)</w:t>
      </w:r>
    </w:p>
    <w:p w14:paraId="720778EB" w14:textId="77777777" w:rsidR="001A0654" w:rsidRPr="001A0654" w:rsidRDefault="001A0654" w:rsidP="001A0654">
      <w:pPr>
        <w:ind w:left="360"/>
        <w:rPr>
          <w:b/>
          <w:bCs/>
          <w:lang w:val="en-IN"/>
        </w:rPr>
      </w:pPr>
      <w:r w:rsidRPr="001A0654">
        <w:rPr>
          <w:b/>
          <w:bCs/>
          <w:lang w:val="en-IN"/>
        </w:rPr>
        <w:t>Key Descriptive Insight</w:t>
      </w:r>
    </w:p>
    <w:p w14:paraId="23B6D0B3" w14:textId="77777777" w:rsidR="001A0654" w:rsidRPr="001A0654" w:rsidRDefault="001A0654" w:rsidP="001A0654">
      <w:pPr>
        <w:ind w:left="360"/>
        <w:rPr>
          <w:lang w:val="en-IN"/>
        </w:rPr>
      </w:pPr>
      <w:r w:rsidRPr="001A0654">
        <w:rPr>
          <w:b/>
          <w:bCs/>
          <w:lang w:val="en-IN"/>
        </w:rPr>
        <w:t>New customers who pay more are the most likely to churn.</w:t>
      </w:r>
    </w:p>
    <w:p w14:paraId="189B5193" w14:textId="77777777" w:rsidR="00474966" w:rsidRDefault="00474966"/>
    <w:p w14:paraId="19953BA9" w14:textId="77777777" w:rsidR="00474966" w:rsidRDefault="00E34958">
      <w:pPr>
        <w:pStyle w:val="Heading2"/>
      </w:pPr>
      <w:r>
        <w:t>Predictive Findings:</w:t>
      </w:r>
    </w:p>
    <w:p w14:paraId="6BB29B38" w14:textId="77777777" w:rsidR="00AC3471" w:rsidRPr="00AC3471" w:rsidRDefault="00AC3471" w:rsidP="00AC3471">
      <w:pPr>
        <w:ind w:left="720"/>
        <w:rPr>
          <w:lang w:val="en-IN"/>
        </w:rPr>
      </w:pPr>
      <w:r w:rsidRPr="00AC3471">
        <w:rPr>
          <w:lang w:val="en-IN"/>
        </w:rPr>
        <w:t>Using your actual model results:</w:t>
      </w:r>
    </w:p>
    <w:p w14:paraId="3DF9B366" w14:textId="77777777" w:rsidR="00AC3471" w:rsidRPr="00AC3471" w:rsidRDefault="00AC3471" w:rsidP="00AC3471">
      <w:pPr>
        <w:ind w:left="720"/>
        <w:rPr>
          <w:b/>
          <w:bCs/>
          <w:lang w:val="en-IN"/>
        </w:rPr>
      </w:pPr>
      <w:r w:rsidRPr="00AC3471">
        <w:rPr>
          <w:b/>
          <w:bCs/>
          <w:lang w:val="en-IN"/>
        </w:rPr>
        <w:t>Logistic Regression Performance</w:t>
      </w:r>
    </w:p>
    <w:p w14:paraId="2F6413DE" w14:textId="77777777" w:rsidR="00AC3471" w:rsidRPr="00AC3471" w:rsidRDefault="00AC3471" w:rsidP="00AC3471">
      <w:pPr>
        <w:ind w:left="720"/>
        <w:rPr>
          <w:lang w:val="en-IN"/>
        </w:rPr>
      </w:pPr>
      <w:r w:rsidRPr="00AC3471">
        <w:rPr>
          <w:lang w:val="en-IN"/>
        </w:rPr>
        <w:t>{</w:t>
      </w:r>
    </w:p>
    <w:p w14:paraId="2D5AEDE3" w14:textId="77777777" w:rsidR="00AC3471" w:rsidRPr="00AC3471" w:rsidRDefault="00AC3471" w:rsidP="00AC3471">
      <w:pPr>
        <w:ind w:left="720"/>
        <w:rPr>
          <w:lang w:val="en-IN"/>
        </w:rPr>
      </w:pPr>
      <w:r w:rsidRPr="00AC3471">
        <w:rPr>
          <w:lang w:val="en-IN"/>
        </w:rPr>
        <w:t xml:space="preserve">    "accuracy": 0.7544,</w:t>
      </w:r>
    </w:p>
    <w:p w14:paraId="1464E6D3" w14:textId="77777777" w:rsidR="00AC3471" w:rsidRPr="00AC3471" w:rsidRDefault="00AC3471" w:rsidP="00AC3471">
      <w:pPr>
        <w:ind w:left="720"/>
        <w:rPr>
          <w:lang w:val="en-IN"/>
        </w:rPr>
      </w:pPr>
      <w:r w:rsidRPr="00AC3471">
        <w:rPr>
          <w:lang w:val="en-IN"/>
        </w:rPr>
        <w:t xml:space="preserve">    "precision": 0.5259,</w:t>
      </w:r>
    </w:p>
    <w:p w14:paraId="7DF7D975" w14:textId="77777777" w:rsidR="00AC3471" w:rsidRPr="00AC3471" w:rsidRDefault="00AC3471" w:rsidP="00AC3471">
      <w:pPr>
        <w:ind w:left="720"/>
        <w:rPr>
          <w:lang w:val="en-IN"/>
        </w:rPr>
      </w:pPr>
      <w:r w:rsidRPr="00AC3471">
        <w:rPr>
          <w:lang w:val="en-IN"/>
        </w:rPr>
        <w:t xml:space="preserve">    "recall": 0.7594,</w:t>
      </w:r>
    </w:p>
    <w:p w14:paraId="285E4F2C" w14:textId="77777777" w:rsidR="00AC3471" w:rsidRPr="00AC3471" w:rsidRDefault="00AC3471" w:rsidP="00AC3471">
      <w:pPr>
        <w:ind w:left="720"/>
        <w:rPr>
          <w:lang w:val="en-IN"/>
        </w:rPr>
      </w:pPr>
      <w:r w:rsidRPr="00AC3471">
        <w:rPr>
          <w:lang w:val="en-IN"/>
        </w:rPr>
        <w:t xml:space="preserve">    "f1": 0.6214,</w:t>
      </w:r>
    </w:p>
    <w:p w14:paraId="45101397" w14:textId="77777777" w:rsidR="00AC3471" w:rsidRPr="00AC3471" w:rsidRDefault="00AC3471" w:rsidP="00AC3471">
      <w:pPr>
        <w:ind w:left="720"/>
        <w:rPr>
          <w:lang w:val="en-IN"/>
        </w:rPr>
      </w:pPr>
      <w:r w:rsidRPr="00AC3471">
        <w:rPr>
          <w:lang w:val="en-IN"/>
        </w:rPr>
        <w:t xml:space="preserve">    "roc_auc": 0.8401</w:t>
      </w:r>
    </w:p>
    <w:p w14:paraId="14CC6212" w14:textId="77777777" w:rsidR="00AC3471" w:rsidRPr="00AC3471" w:rsidRDefault="00AC3471" w:rsidP="00AC3471">
      <w:pPr>
        <w:ind w:left="720"/>
        <w:rPr>
          <w:lang w:val="en-IN"/>
        </w:rPr>
      </w:pPr>
      <w:r w:rsidRPr="00AC3471">
        <w:rPr>
          <w:lang w:val="en-IN"/>
        </w:rPr>
        <w:lastRenderedPageBreak/>
        <w:t>}</w:t>
      </w:r>
    </w:p>
    <w:p w14:paraId="7FDB1AB0" w14:textId="77777777" w:rsidR="00AC3471" w:rsidRPr="00AC3471" w:rsidRDefault="00AC3471" w:rsidP="00AC3471">
      <w:pPr>
        <w:ind w:left="720"/>
        <w:rPr>
          <w:b/>
          <w:bCs/>
          <w:lang w:val="en-IN"/>
        </w:rPr>
      </w:pPr>
      <w:r w:rsidRPr="00AC3471">
        <w:rPr>
          <w:b/>
          <w:bCs/>
          <w:lang w:val="en-IN"/>
        </w:rPr>
        <w:t>Interpretation</w:t>
      </w:r>
    </w:p>
    <w:p w14:paraId="139BBD17" w14:textId="77777777" w:rsidR="00AC3471" w:rsidRPr="00AC3471" w:rsidRDefault="00AC3471" w:rsidP="00AC3471">
      <w:pPr>
        <w:numPr>
          <w:ilvl w:val="0"/>
          <w:numId w:val="25"/>
        </w:numPr>
        <w:tabs>
          <w:tab w:val="clear" w:pos="720"/>
          <w:tab w:val="num" w:pos="1440"/>
        </w:tabs>
        <w:ind w:left="1440"/>
        <w:rPr>
          <w:lang w:val="en-IN"/>
        </w:rPr>
      </w:pPr>
      <w:r w:rsidRPr="00AC3471">
        <w:rPr>
          <w:b/>
          <w:bCs/>
          <w:lang w:val="en-IN"/>
        </w:rPr>
        <w:t>Accuracy (75.4%)</w:t>
      </w:r>
      <w:r w:rsidRPr="00AC3471">
        <w:rPr>
          <w:lang w:val="en-IN"/>
        </w:rPr>
        <w:t>: Good overall performance.</w:t>
      </w:r>
    </w:p>
    <w:p w14:paraId="58B1C53D" w14:textId="77777777" w:rsidR="00AC3471" w:rsidRPr="00AC3471" w:rsidRDefault="00AC3471" w:rsidP="00AC3471">
      <w:pPr>
        <w:numPr>
          <w:ilvl w:val="0"/>
          <w:numId w:val="25"/>
        </w:numPr>
        <w:tabs>
          <w:tab w:val="clear" w:pos="720"/>
          <w:tab w:val="num" w:pos="1440"/>
        </w:tabs>
        <w:ind w:left="1440"/>
        <w:rPr>
          <w:lang w:val="en-IN"/>
        </w:rPr>
      </w:pPr>
      <w:r w:rsidRPr="00AC3471">
        <w:rPr>
          <w:b/>
          <w:bCs/>
          <w:lang w:val="en-IN"/>
        </w:rPr>
        <w:t>Precision (52.6%)</w:t>
      </w:r>
      <w:r w:rsidRPr="00AC3471">
        <w:rPr>
          <w:lang w:val="en-IN"/>
        </w:rPr>
        <w:t>: When the model predicts churn, it's correct half the time.</w:t>
      </w:r>
    </w:p>
    <w:p w14:paraId="36E8A39B" w14:textId="77777777" w:rsidR="00AC3471" w:rsidRPr="00AC3471" w:rsidRDefault="00AC3471" w:rsidP="00AC3471">
      <w:pPr>
        <w:numPr>
          <w:ilvl w:val="0"/>
          <w:numId w:val="25"/>
        </w:numPr>
        <w:tabs>
          <w:tab w:val="clear" w:pos="720"/>
          <w:tab w:val="num" w:pos="1440"/>
        </w:tabs>
        <w:ind w:left="1440"/>
        <w:rPr>
          <w:lang w:val="en-IN"/>
        </w:rPr>
      </w:pPr>
      <w:r w:rsidRPr="00AC3471">
        <w:rPr>
          <w:b/>
          <w:bCs/>
          <w:lang w:val="en-IN"/>
        </w:rPr>
        <w:t>Recall (75.9%)</w:t>
      </w:r>
      <w:r w:rsidRPr="00AC3471">
        <w:rPr>
          <w:lang w:val="en-IN"/>
        </w:rPr>
        <w:t>: Excellent — the model identifies most churners.</w:t>
      </w:r>
    </w:p>
    <w:p w14:paraId="15D9411C" w14:textId="77777777" w:rsidR="00AC3471" w:rsidRPr="00AC3471" w:rsidRDefault="00AC3471" w:rsidP="00AC3471">
      <w:pPr>
        <w:numPr>
          <w:ilvl w:val="0"/>
          <w:numId w:val="25"/>
        </w:numPr>
        <w:tabs>
          <w:tab w:val="clear" w:pos="720"/>
          <w:tab w:val="num" w:pos="1440"/>
        </w:tabs>
        <w:ind w:left="1440"/>
        <w:rPr>
          <w:lang w:val="en-IN"/>
        </w:rPr>
      </w:pPr>
      <w:r w:rsidRPr="00AC3471">
        <w:rPr>
          <w:b/>
          <w:bCs/>
          <w:lang w:val="en-IN"/>
        </w:rPr>
        <w:t>F1 (0.62)</w:t>
      </w:r>
      <w:r w:rsidRPr="00AC3471">
        <w:rPr>
          <w:lang w:val="en-IN"/>
        </w:rPr>
        <w:t>: Balanced precision and recall.</w:t>
      </w:r>
    </w:p>
    <w:p w14:paraId="4AA393CE" w14:textId="77777777" w:rsidR="00AC3471" w:rsidRPr="00AC3471" w:rsidRDefault="00AC3471" w:rsidP="00AC3471">
      <w:pPr>
        <w:numPr>
          <w:ilvl w:val="0"/>
          <w:numId w:val="25"/>
        </w:numPr>
        <w:tabs>
          <w:tab w:val="clear" w:pos="720"/>
          <w:tab w:val="num" w:pos="1440"/>
        </w:tabs>
        <w:ind w:left="1440"/>
        <w:rPr>
          <w:lang w:val="en-IN"/>
        </w:rPr>
      </w:pPr>
      <w:r w:rsidRPr="00AC3471">
        <w:rPr>
          <w:b/>
          <w:bCs/>
          <w:lang w:val="en-IN"/>
        </w:rPr>
        <w:t>ROC-AUC (0.84)</w:t>
      </w:r>
      <w:r w:rsidRPr="00AC3471">
        <w:rPr>
          <w:lang w:val="en-IN"/>
        </w:rPr>
        <w:t>: Strong discrimination capacity.</w:t>
      </w:r>
    </w:p>
    <w:p w14:paraId="006A2E5D" w14:textId="77777777" w:rsidR="00AC3471" w:rsidRPr="00AC3471" w:rsidRDefault="00AC3471" w:rsidP="00AC3471">
      <w:pPr>
        <w:ind w:left="720"/>
        <w:rPr>
          <w:b/>
          <w:bCs/>
          <w:lang w:val="en-IN"/>
        </w:rPr>
      </w:pPr>
      <w:r w:rsidRPr="00AC3471">
        <w:rPr>
          <w:b/>
          <w:bCs/>
          <w:lang w:val="en-IN"/>
        </w:rPr>
        <w:t>Confusion Matrix (from your notebook)</w:t>
      </w:r>
    </w:p>
    <w:p w14:paraId="0481682D" w14:textId="77777777" w:rsidR="00AC3471" w:rsidRPr="00AC3471" w:rsidRDefault="00AC3471" w:rsidP="00AC3471">
      <w:pPr>
        <w:numPr>
          <w:ilvl w:val="0"/>
          <w:numId w:val="26"/>
        </w:numPr>
        <w:tabs>
          <w:tab w:val="clear" w:pos="720"/>
          <w:tab w:val="num" w:pos="1440"/>
        </w:tabs>
        <w:ind w:left="1440"/>
        <w:rPr>
          <w:lang w:val="en-IN"/>
        </w:rPr>
      </w:pPr>
      <w:r w:rsidRPr="00AC3471">
        <w:rPr>
          <w:lang w:val="en-IN"/>
        </w:rPr>
        <w:t>The model correctly identifies most churners</w:t>
      </w:r>
    </w:p>
    <w:p w14:paraId="73863746" w14:textId="77777777" w:rsidR="00AC3471" w:rsidRPr="00AC3471" w:rsidRDefault="00AC3471" w:rsidP="00AC3471">
      <w:pPr>
        <w:numPr>
          <w:ilvl w:val="0"/>
          <w:numId w:val="26"/>
        </w:numPr>
        <w:tabs>
          <w:tab w:val="clear" w:pos="720"/>
          <w:tab w:val="num" w:pos="1440"/>
        </w:tabs>
        <w:ind w:left="1440"/>
        <w:rPr>
          <w:lang w:val="en-IN"/>
        </w:rPr>
      </w:pPr>
      <w:r w:rsidRPr="00AC3471">
        <w:rPr>
          <w:lang w:val="en-IN"/>
        </w:rPr>
        <w:t>Some false positives exist (expected for retention-focused models)</w:t>
      </w:r>
    </w:p>
    <w:p w14:paraId="7F037537" w14:textId="77777777" w:rsidR="00AC3471" w:rsidRPr="00AC3471" w:rsidRDefault="00AC3471" w:rsidP="00AC3471">
      <w:pPr>
        <w:ind w:left="720"/>
        <w:rPr>
          <w:b/>
          <w:bCs/>
          <w:lang w:val="en-IN"/>
        </w:rPr>
      </w:pPr>
      <w:r w:rsidRPr="00AC3471">
        <w:rPr>
          <w:b/>
          <w:bCs/>
          <w:lang w:val="en-IN"/>
        </w:rPr>
        <w:t>Overall Model Insight</w:t>
      </w:r>
    </w:p>
    <w:p w14:paraId="42B4B870" w14:textId="77777777" w:rsidR="00AC3471" w:rsidRPr="00AC3471" w:rsidRDefault="00AC3471" w:rsidP="00AC3471">
      <w:pPr>
        <w:ind w:left="720"/>
        <w:rPr>
          <w:lang w:val="en-IN"/>
        </w:rPr>
      </w:pPr>
      <w:r w:rsidRPr="00AC3471">
        <w:rPr>
          <w:b/>
          <w:bCs/>
          <w:lang w:val="en-IN"/>
        </w:rPr>
        <w:t>The model performs well and prioritizes finding churners rather than avoiding false alarms — which is ideal for churn prevention.</w:t>
      </w:r>
    </w:p>
    <w:p w14:paraId="4D15E5FF" w14:textId="77777777" w:rsidR="00474966" w:rsidRDefault="00474966"/>
    <w:p w14:paraId="5C2535A3" w14:textId="67C9EFE0" w:rsidR="00474966" w:rsidRDefault="00AC3471">
      <w:pPr>
        <w:pStyle w:val="Heading2"/>
      </w:pPr>
      <w:r>
        <w:t xml:space="preserve">C. </w:t>
      </w:r>
      <w:r w:rsidR="00E34958">
        <w:t>Prescriptive Findings:</w:t>
      </w:r>
    </w:p>
    <w:p w14:paraId="55DDE63A" w14:textId="77777777" w:rsidR="00AC3471" w:rsidRPr="00AC3471" w:rsidRDefault="00AC3471" w:rsidP="00AC3471">
      <w:pPr>
        <w:rPr>
          <w:b/>
          <w:bCs/>
          <w:lang w:val="en-IN"/>
        </w:rPr>
      </w:pPr>
      <w:r w:rsidRPr="00AC3471">
        <w:rPr>
          <w:b/>
          <w:bCs/>
          <w:lang w:val="en-IN"/>
        </w:rPr>
        <w:t>1. Scoring All Customers</w:t>
      </w:r>
    </w:p>
    <w:p w14:paraId="3CD6165D" w14:textId="77777777" w:rsidR="00AC3471" w:rsidRPr="00AC3471" w:rsidRDefault="00AC3471" w:rsidP="00AC3471">
      <w:pPr>
        <w:rPr>
          <w:lang w:val="en-IN"/>
        </w:rPr>
      </w:pPr>
      <w:r w:rsidRPr="00AC3471">
        <w:rPr>
          <w:lang w:val="en-IN"/>
        </w:rPr>
        <w:t>Churn probabilities were generated for all 7,032 customers:</w:t>
      </w:r>
    </w:p>
    <w:p w14:paraId="3761B8D0" w14:textId="3AFBE32C" w:rsidR="00AC3471" w:rsidRPr="00AC3471" w:rsidRDefault="00AC3471" w:rsidP="00AC3471">
      <w:pPr>
        <w:ind w:left="1440"/>
        <w:rPr>
          <w:b/>
          <w:bCs/>
          <w:lang w:val="en-IN"/>
        </w:rPr>
      </w:pPr>
      <w:r w:rsidRPr="00AC3471">
        <w:rPr>
          <w:b/>
          <w:bCs/>
          <w:lang w:val="en-IN"/>
        </w:rPr>
        <w:t>proba = clf.predict_proba(X_all)[:, 1]</w:t>
      </w:r>
    </w:p>
    <w:p w14:paraId="27CF1089" w14:textId="77777777" w:rsidR="00AC3471" w:rsidRPr="00AC3471" w:rsidRDefault="00AC3471" w:rsidP="00AC3471">
      <w:pPr>
        <w:rPr>
          <w:b/>
          <w:bCs/>
          <w:lang w:val="en-IN"/>
        </w:rPr>
      </w:pPr>
      <w:r w:rsidRPr="00AC3471">
        <w:rPr>
          <w:b/>
          <w:bCs/>
          <w:lang w:val="en-IN"/>
        </w:rPr>
        <w:t>2. High-Risk Segment</w:t>
      </w:r>
    </w:p>
    <w:p w14:paraId="4DBA1955" w14:textId="77777777" w:rsidR="00AC3471" w:rsidRPr="00AC3471" w:rsidRDefault="00AC3471" w:rsidP="00AC3471">
      <w:pPr>
        <w:numPr>
          <w:ilvl w:val="0"/>
          <w:numId w:val="27"/>
        </w:numPr>
        <w:rPr>
          <w:lang w:val="en-IN"/>
        </w:rPr>
      </w:pPr>
      <w:r w:rsidRPr="00AC3471">
        <w:rPr>
          <w:lang w:val="en-IN"/>
        </w:rPr>
        <w:t xml:space="preserve">Top </w:t>
      </w:r>
      <w:r w:rsidRPr="00AC3471">
        <w:rPr>
          <w:b/>
          <w:bCs/>
          <w:lang w:val="en-IN"/>
        </w:rPr>
        <w:t>20%</w:t>
      </w:r>
      <w:r w:rsidRPr="00AC3471">
        <w:rPr>
          <w:lang w:val="en-IN"/>
        </w:rPr>
        <w:t xml:space="preserve"> by probability</w:t>
      </w:r>
    </w:p>
    <w:p w14:paraId="776AA93E" w14:textId="77777777" w:rsidR="00AC3471" w:rsidRPr="00AC3471" w:rsidRDefault="00AC3471" w:rsidP="00AC3471">
      <w:pPr>
        <w:numPr>
          <w:ilvl w:val="0"/>
          <w:numId w:val="27"/>
        </w:numPr>
        <w:rPr>
          <w:lang w:val="en-IN"/>
        </w:rPr>
      </w:pPr>
      <w:r w:rsidRPr="00AC3471">
        <w:rPr>
          <w:b/>
          <w:bCs/>
          <w:lang w:val="en-IN"/>
        </w:rPr>
        <w:t>1,409 customers</w:t>
      </w:r>
      <w:r w:rsidRPr="00AC3471">
        <w:rPr>
          <w:lang w:val="en-IN"/>
        </w:rPr>
        <w:t xml:space="preserve"> identified as high-risk</w:t>
      </w:r>
    </w:p>
    <w:p w14:paraId="51EBA7C8" w14:textId="77777777" w:rsidR="00AC3471" w:rsidRPr="00AC3471" w:rsidRDefault="00AC3471" w:rsidP="00AC3471">
      <w:pPr>
        <w:numPr>
          <w:ilvl w:val="0"/>
          <w:numId w:val="27"/>
        </w:numPr>
        <w:rPr>
          <w:lang w:val="en-IN"/>
        </w:rPr>
      </w:pPr>
      <w:r w:rsidRPr="00AC3471">
        <w:rPr>
          <w:lang w:val="en-IN"/>
        </w:rPr>
        <w:t xml:space="preserve">Probability cutoff ≈ </w:t>
      </w:r>
      <w:r w:rsidRPr="00AC3471">
        <w:rPr>
          <w:b/>
          <w:bCs/>
          <w:lang w:val="en-IN"/>
        </w:rPr>
        <w:t>0.728</w:t>
      </w:r>
    </w:p>
    <w:p w14:paraId="58909206" w14:textId="77777777" w:rsidR="00AC3471" w:rsidRPr="00AC3471" w:rsidRDefault="00AC3471" w:rsidP="00AC3471">
      <w:pPr>
        <w:rPr>
          <w:b/>
          <w:bCs/>
          <w:lang w:val="en-IN"/>
        </w:rPr>
      </w:pPr>
      <w:r w:rsidRPr="00AC3471">
        <w:rPr>
          <w:b/>
          <w:bCs/>
          <w:lang w:val="en-IN"/>
        </w:rPr>
        <w:t>3. Business Rules Applied</w:t>
      </w:r>
    </w:p>
    <w:p w14:paraId="3D3EDF60" w14:textId="77777777" w:rsidR="00AC3471" w:rsidRPr="00AC3471" w:rsidRDefault="00AC3471" w:rsidP="00AC3471">
      <w:pPr>
        <w:rPr>
          <w:lang w:val="en-IN"/>
        </w:rPr>
      </w:pPr>
      <w:r w:rsidRPr="00AC3471">
        <w:rPr>
          <w:lang w:val="en-IN"/>
        </w:rPr>
        <w:t>Your prescriptive system assigned actions such as:</w:t>
      </w:r>
    </w:p>
    <w:p w14:paraId="300C2EA2" w14:textId="76114753" w:rsidR="00AC3471" w:rsidRPr="00AC3471" w:rsidRDefault="00AC3471" w:rsidP="00AC3471">
      <w:pPr>
        <w:numPr>
          <w:ilvl w:val="0"/>
          <w:numId w:val="28"/>
        </w:numPr>
        <w:rPr>
          <w:lang w:val="en-IN"/>
        </w:rPr>
      </w:pPr>
      <w:r w:rsidRPr="00AC3471">
        <w:rPr>
          <w:lang w:val="en-IN"/>
        </w:rPr>
        <w:t xml:space="preserve">Offer </w:t>
      </w:r>
      <w:r w:rsidRPr="00AC3471">
        <w:rPr>
          <w:b/>
          <w:bCs/>
          <w:lang w:val="en-IN"/>
        </w:rPr>
        <w:t>6–12-month contract incentives</w:t>
      </w:r>
      <w:r w:rsidRPr="00AC3471">
        <w:rPr>
          <w:lang w:val="en-IN"/>
        </w:rPr>
        <w:t xml:space="preserve"> to month-to-month users</w:t>
      </w:r>
    </w:p>
    <w:p w14:paraId="5E65BEA3" w14:textId="77777777" w:rsidR="00AC3471" w:rsidRPr="00AC3471" w:rsidRDefault="00AC3471" w:rsidP="00AC3471">
      <w:pPr>
        <w:numPr>
          <w:ilvl w:val="0"/>
          <w:numId w:val="28"/>
        </w:numPr>
        <w:rPr>
          <w:lang w:val="en-IN"/>
        </w:rPr>
      </w:pPr>
      <w:r w:rsidRPr="00AC3471">
        <w:rPr>
          <w:lang w:val="en-IN"/>
        </w:rPr>
        <w:t xml:space="preserve">Provide </w:t>
      </w:r>
      <w:r w:rsidRPr="00AC3471">
        <w:rPr>
          <w:b/>
          <w:bCs/>
          <w:lang w:val="en-IN"/>
        </w:rPr>
        <w:t>early-tenure loyalty credits</w:t>
      </w:r>
    </w:p>
    <w:p w14:paraId="004F5F7E" w14:textId="77777777" w:rsidR="00AC3471" w:rsidRPr="00AC3471" w:rsidRDefault="00AC3471" w:rsidP="00AC3471">
      <w:pPr>
        <w:numPr>
          <w:ilvl w:val="0"/>
          <w:numId w:val="28"/>
        </w:numPr>
        <w:rPr>
          <w:lang w:val="en-IN"/>
        </w:rPr>
      </w:pPr>
      <w:r w:rsidRPr="00AC3471">
        <w:rPr>
          <w:lang w:val="en-IN"/>
        </w:rPr>
        <w:lastRenderedPageBreak/>
        <w:t xml:space="preserve">Give </w:t>
      </w:r>
      <w:r w:rsidRPr="00AC3471">
        <w:rPr>
          <w:b/>
          <w:bCs/>
          <w:lang w:val="en-IN"/>
        </w:rPr>
        <w:t>bill discounts or bundles</w:t>
      </w:r>
      <w:r w:rsidRPr="00AC3471">
        <w:rPr>
          <w:lang w:val="en-IN"/>
        </w:rPr>
        <w:t xml:space="preserve"> to customers paying above median</w:t>
      </w:r>
    </w:p>
    <w:p w14:paraId="000F03F3" w14:textId="77777777" w:rsidR="00AC3471" w:rsidRPr="00AC3471" w:rsidRDefault="00AC3471" w:rsidP="00AC3471">
      <w:pPr>
        <w:numPr>
          <w:ilvl w:val="0"/>
          <w:numId w:val="28"/>
        </w:numPr>
        <w:rPr>
          <w:lang w:val="en-IN"/>
        </w:rPr>
      </w:pPr>
      <w:r w:rsidRPr="00AC3471">
        <w:rPr>
          <w:lang w:val="en-IN"/>
        </w:rPr>
        <w:t xml:space="preserve">Encourage </w:t>
      </w:r>
      <w:r w:rsidRPr="00AC3471">
        <w:rPr>
          <w:b/>
          <w:bCs/>
          <w:lang w:val="en-IN"/>
        </w:rPr>
        <w:t>AutoPay</w:t>
      </w:r>
      <w:r w:rsidRPr="00AC3471">
        <w:rPr>
          <w:lang w:val="en-IN"/>
        </w:rPr>
        <w:t xml:space="preserve"> adoption for electronic check users</w:t>
      </w:r>
    </w:p>
    <w:p w14:paraId="5B1723F8" w14:textId="77777777" w:rsidR="00AC3471" w:rsidRPr="00AC3471" w:rsidRDefault="00AC3471" w:rsidP="00AC3471">
      <w:pPr>
        <w:numPr>
          <w:ilvl w:val="0"/>
          <w:numId w:val="28"/>
        </w:numPr>
        <w:rPr>
          <w:lang w:val="en-IN"/>
        </w:rPr>
      </w:pPr>
      <w:r w:rsidRPr="00AC3471">
        <w:rPr>
          <w:lang w:val="en-IN"/>
        </w:rPr>
        <w:t xml:space="preserve">Offer </w:t>
      </w:r>
      <w:r w:rsidRPr="00AC3471">
        <w:rPr>
          <w:b/>
          <w:bCs/>
          <w:lang w:val="en-IN"/>
        </w:rPr>
        <w:t>free trials</w:t>
      </w:r>
      <w:r w:rsidRPr="00AC3471">
        <w:rPr>
          <w:lang w:val="en-IN"/>
        </w:rPr>
        <w:t xml:space="preserve"> for missing add-on services</w:t>
      </w:r>
    </w:p>
    <w:p w14:paraId="21CBCD21" w14:textId="77777777" w:rsidR="00AC3471" w:rsidRPr="00AC3471" w:rsidRDefault="00AC3471" w:rsidP="00AC3471">
      <w:pPr>
        <w:numPr>
          <w:ilvl w:val="0"/>
          <w:numId w:val="28"/>
        </w:numPr>
        <w:rPr>
          <w:lang w:val="en-IN"/>
        </w:rPr>
      </w:pPr>
      <w:r w:rsidRPr="00AC3471">
        <w:rPr>
          <w:lang w:val="en-IN"/>
        </w:rPr>
        <w:t xml:space="preserve">Mark low-risk cases for </w:t>
      </w:r>
      <w:r w:rsidRPr="00AC3471">
        <w:rPr>
          <w:b/>
          <w:bCs/>
          <w:lang w:val="en-IN"/>
        </w:rPr>
        <w:t>manual review</w:t>
      </w:r>
    </w:p>
    <w:p w14:paraId="22893B9D" w14:textId="48B2C74B" w:rsidR="00AC3471" w:rsidRPr="00AC3471" w:rsidRDefault="00AC3471" w:rsidP="00AC3471">
      <w:pPr>
        <w:rPr>
          <w:b/>
          <w:bCs/>
          <w:lang w:val="en-IN"/>
        </w:rPr>
      </w:pPr>
      <w:r w:rsidRPr="00AC3471">
        <w:rPr>
          <w:b/>
          <w:bCs/>
          <w:lang w:val="en-IN"/>
        </w:rPr>
        <w:t>4. Retention Action CSV</w:t>
      </w:r>
    </w:p>
    <w:p w14:paraId="05C0BA99" w14:textId="77777777" w:rsidR="00AC3471" w:rsidRPr="00AC3471" w:rsidRDefault="00AC3471" w:rsidP="00AC3471">
      <w:pPr>
        <w:rPr>
          <w:lang w:val="en-IN"/>
        </w:rPr>
      </w:pPr>
      <w:r w:rsidRPr="00AC3471">
        <w:rPr>
          <w:lang w:val="en-IN"/>
        </w:rPr>
        <w:t>Exported as:</w:t>
      </w:r>
    </w:p>
    <w:p w14:paraId="4DC33AC6" w14:textId="77777777" w:rsidR="00AC3471" w:rsidRPr="00AC3471" w:rsidRDefault="00AC3471" w:rsidP="00AC3471">
      <w:pPr>
        <w:rPr>
          <w:b/>
          <w:bCs/>
          <w:lang w:val="en-IN"/>
        </w:rPr>
      </w:pPr>
      <w:r w:rsidRPr="00AC3471">
        <w:rPr>
          <w:b/>
          <w:bCs/>
          <w:lang w:val="en-IN"/>
        </w:rPr>
        <w:t>retention_action_plan.csv</w:t>
      </w:r>
    </w:p>
    <w:p w14:paraId="4451E474" w14:textId="0DA6E2EE" w:rsidR="00AC3471" w:rsidRPr="00AC3471" w:rsidRDefault="0094358A" w:rsidP="0094358A">
      <w:pPr>
        <w:ind w:left="426" w:right="-716" w:hanging="567"/>
      </w:pPr>
      <w:r>
        <w:t>_______________________________________________________________________________________________________________</w:t>
      </w:r>
    </w:p>
    <w:p w14:paraId="6C5832A6" w14:textId="12E7BE8F" w:rsidR="00474966" w:rsidRPr="00E34958" w:rsidRDefault="00E34958">
      <w:pPr>
        <w:rPr>
          <w:b/>
          <w:bCs/>
        </w:rPr>
      </w:pPr>
      <w:r w:rsidRPr="00E34958">
        <w:rPr>
          <w:b/>
          <w:bCs/>
        </w:rPr>
        <w:t>5. Recommendations</w:t>
      </w:r>
    </w:p>
    <w:p w14:paraId="79897560" w14:textId="77777777" w:rsidR="00AC3471" w:rsidRPr="00AC3471" w:rsidRDefault="00AC3471" w:rsidP="00AC3471">
      <w:pPr>
        <w:rPr>
          <w:lang w:val="en-IN"/>
        </w:rPr>
      </w:pPr>
      <w:r w:rsidRPr="00AC3471">
        <w:rPr>
          <w:lang w:val="en-IN"/>
        </w:rPr>
        <w:t>Based on analysis and predicted behavior, the following strategies are recommended:</w:t>
      </w:r>
    </w:p>
    <w:p w14:paraId="2968EF78" w14:textId="77777777" w:rsidR="00AC3471" w:rsidRPr="00AC3471" w:rsidRDefault="00AC3471" w:rsidP="00AC3471">
      <w:pPr>
        <w:rPr>
          <w:b/>
          <w:bCs/>
          <w:lang w:val="en-IN"/>
        </w:rPr>
      </w:pPr>
      <w:r w:rsidRPr="00AC3471">
        <w:rPr>
          <w:b/>
          <w:bCs/>
          <w:lang w:val="en-IN"/>
        </w:rPr>
        <w:t>1. Prioritize Early-Tenure Customers</w:t>
      </w:r>
    </w:p>
    <w:p w14:paraId="39B7915B" w14:textId="77777777" w:rsidR="00AC3471" w:rsidRPr="00AC3471" w:rsidRDefault="00AC3471" w:rsidP="00AC3471">
      <w:pPr>
        <w:rPr>
          <w:lang w:val="en-IN"/>
        </w:rPr>
      </w:pPr>
      <w:r w:rsidRPr="00AC3471">
        <w:rPr>
          <w:lang w:val="en-IN"/>
        </w:rPr>
        <w:t>New customers (&lt; 6 months) should receive:</w:t>
      </w:r>
    </w:p>
    <w:p w14:paraId="525023D4" w14:textId="77777777" w:rsidR="00AC3471" w:rsidRPr="00AC3471" w:rsidRDefault="00AC3471" w:rsidP="00AC3471">
      <w:pPr>
        <w:numPr>
          <w:ilvl w:val="0"/>
          <w:numId w:val="29"/>
        </w:numPr>
        <w:rPr>
          <w:lang w:val="en-IN"/>
        </w:rPr>
      </w:pPr>
      <w:r w:rsidRPr="00AC3471">
        <w:rPr>
          <w:lang w:val="en-IN"/>
        </w:rPr>
        <w:t>Personalized welcome messages</w:t>
      </w:r>
    </w:p>
    <w:p w14:paraId="677B58B3" w14:textId="77777777" w:rsidR="00AC3471" w:rsidRPr="00AC3471" w:rsidRDefault="00AC3471" w:rsidP="00AC3471">
      <w:pPr>
        <w:numPr>
          <w:ilvl w:val="0"/>
          <w:numId w:val="29"/>
        </w:numPr>
        <w:rPr>
          <w:lang w:val="en-IN"/>
        </w:rPr>
      </w:pPr>
      <w:r w:rsidRPr="00AC3471">
        <w:rPr>
          <w:lang w:val="en-IN"/>
        </w:rPr>
        <w:t>Onboarding sessions</w:t>
      </w:r>
    </w:p>
    <w:p w14:paraId="0206BF52" w14:textId="77777777" w:rsidR="00AC3471" w:rsidRPr="00AC3471" w:rsidRDefault="00AC3471" w:rsidP="00AC3471">
      <w:pPr>
        <w:numPr>
          <w:ilvl w:val="0"/>
          <w:numId w:val="29"/>
        </w:numPr>
        <w:rPr>
          <w:lang w:val="en-IN"/>
        </w:rPr>
      </w:pPr>
      <w:r w:rsidRPr="00AC3471">
        <w:rPr>
          <w:lang w:val="en-IN"/>
        </w:rPr>
        <w:t>First-bill discounts</w:t>
      </w:r>
    </w:p>
    <w:p w14:paraId="57E65CAB" w14:textId="77777777" w:rsidR="00AC3471" w:rsidRPr="00AC3471" w:rsidRDefault="00AC3471" w:rsidP="00AC3471">
      <w:pPr>
        <w:rPr>
          <w:b/>
          <w:bCs/>
          <w:lang w:val="en-IN"/>
        </w:rPr>
      </w:pPr>
      <w:r w:rsidRPr="00AC3471">
        <w:rPr>
          <w:b/>
          <w:bCs/>
          <w:lang w:val="en-IN"/>
        </w:rPr>
        <w:t>2. Promote Annual and Two-Year Contracts</w:t>
      </w:r>
    </w:p>
    <w:p w14:paraId="3B7DE896" w14:textId="77777777" w:rsidR="00AC3471" w:rsidRPr="00AC3471" w:rsidRDefault="00AC3471" w:rsidP="00AC3471">
      <w:pPr>
        <w:rPr>
          <w:lang w:val="en-IN"/>
        </w:rPr>
      </w:pPr>
      <w:r w:rsidRPr="00AC3471">
        <w:rPr>
          <w:lang w:val="en-IN"/>
        </w:rPr>
        <w:t>High churn among month-to-month customers signals:</w:t>
      </w:r>
    </w:p>
    <w:p w14:paraId="68509283" w14:textId="77777777" w:rsidR="00AC3471" w:rsidRPr="00AC3471" w:rsidRDefault="00AC3471" w:rsidP="00AC3471">
      <w:pPr>
        <w:numPr>
          <w:ilvl w:val="0"/>
          <w:numId w:val="30"/>
        </w:numPr>
        <w:rPr>
          <w:lang w:val="en-IN"/>
        </w:rPr>
      </w:pPr>
      <w:r w:rsidRPr="00AC3471">
        <w:rPr>
          <w:lang w:val="en-IN"/>
        </w:rPr>
        <w:t xml:space="preserve">Offer </w:t>
      </w:r>
      <w:r w:rsidRPr="00AC3471">
        <w:rPr>
          <w:b/>
          <w:bCs/>
          <w:lang w:val="en-IN"/>
        </w:rPr>
        <w:t>contract upgrade incentives</w:t>
      </w:r>
    </w:p>
    <w:p w14:paraId="7611AB7D" w14:textId="77777777" w:rsidR="00AC3471" w:rsidRPr="00AC3471" w:rsidRDefault="00AC3471" w:rsidP="00AC3471">
      <w:pPr>
        <w:numPr>
          <w:ilvl w:val="0"/>
          <w:numId w:val="30"/>
        </w:numPr>
        <w:rPr>
          <w:lang w:val="en-IN"/>
        </w:rPr>
      </w:pPr>
      <w:r w:rsidRPr="00AC3471">
        <w:rPr>
          <w:lang w:val="en-IN"/>
        </w:rPr>
        <w:t xml:space="preserve">Provide </w:t>
      </w:r>
      <w:r w:rsidRPr="00AC3471">
        <w:rPr>
          <w:b/>
          <w:bCs/>
          <w:lang w:val="en-IN"/>
        </w:rPr>
        <w:t>discounts for 1- or 2-year terms</w:t>
      </w:r>
    </w:p>
    <w:p w14:paraId="1EECDCF0" w14:textId="77777777" w:rsidR="00AC3471" w:rsidRPr="00AC3471" w:rsidRDefault="00AC3471" w:rsidP="00AC3471">
      <w:pPr>
        <w:rPr>
          <w:b/>
          <w:bCs/>
          <w:lang w:val="en-IN"/>
        </w:rPr>
      </w:pPr>
      <w:r w:rsidRPr="00AC3471">
        <w:rPr>
          <w:b/>
          <w:bCs/>
          <w:lang w:val="en-IN"/>
        </w:rPr>
        <w:t>3. Reduce High Monthly Charges for At-Risk Users</w:t>
      </w:r>
    </w:p>
    <w:p w14:paraId="7FE4A6D8" w14:textId="77777777" w:rsidR="00AC3471" w:rsidRPr="00AC3471" w:rsidRDefault="00AC3471" w:rsidP="00AC3471">
      <w:pPr>
        <w:rPr>
          <w:lang w:val="en-IN"/>
        </w:rPr>
      </w:pPr>
      <w:r w:rsidRPr="00AC3471">
        <w:rPr>
          <w:lang w:val="en-IN"/>
        </w:rPr>
        <w:t>High charges drive churn:</w:t>
      </w:r>
    </w:p>
    <w:p w14:paraId="01E1AD80" w14:textId="77777777" w:rsidR="00AC3471" w:rsidRPr="00AC3471" w:rsidRDefault="00AC3471" w:rsidP="00AC3471">
      <w:pPr>
        <w:numPr>
          <w:ilvl w:val="0"/>
          <w:numId w:val="31"/>
        </w:numPr>
        <w:rPr>
          <w:lang w:val="en-IN"/>
        </w:rPr>
      </w:pPr>
      <w:r w:rsidRPr="00AC3471">
        <w:rPr>
          <w:lang w:val="en-IN"/>
        </w:rPr>
        <w:t>Introduce bundle promotions</w:t>
      </w:r>
    </w:p>
    <w:p w14:paraId="49C9B2E2" w14:textId="77777777" w:rsidR="00AC3471" w:rsidRPr="00AC3471" w:rsidRDefault="00AC3471" w:rsidP="00AC3471">
      <w:pPr>
        <w:numPr>
          <w:ilvl w:val="0"/>
          <w:numId w:val="31"/>
        </w:numPr>
        <w:rPr>
          <w:lang w:val="en-IN"/>
        </w:rPr>
      </w:pPr>
      <w:r w:rsidRPr="00AC3471">
        <w:rPr>
          <w:lang w:val="en-IN"/>
        </w:rPr>
        <w:t>Provide temporary rate reductions</w:t>
      </w:r>
    </w:p>
    <w:p w14:paraId="59E06876" w14:textId="77777777" w:rsidR="00AC3471" w:rsidRPr="00AC3471" w:rsidRDefault="00AC3471" w:rsidP="00AC3471">
      <w:pPr>
        <w:rPr>
          <w:b/>
          <w:bCs/>
          <w:lang w:val="en-IN"/>
        </w:rPr>
      </w:pPr>
      <w:r w:rsidRPr="00AC3471">
        <w:rPr>
          <w:b/>
          <w:bCs/>
          <w:lang w:val="en-IN"/>
        </w:rPr>
        <w:t>4. Encourage AutoPay Adoption</w:t>
      </w:r>
    </w:p>
    <w:p w14:paraId="111457FA" w14:textId="77777777" w:rsidR="00AC3471" w:rsidRPr="00AC3471" w:rsidRDefault="00AC3471" w:rsidP="00AC3471">
      <w:pPr>
        <w:rPr>
          <w:lang w:val="en-IN"/>
        </w:rPr>
      </w:pPr>
      <w:r w:rsidRPr="00AC3471">
        <w:rPr>
          <w:lang w:val="en-IN"/>
        </w:rPr>
        <w:t>Churn is high among electronic check users:</w:t>
      </w:r>
    </w:p>
    <w:p w14:paraId="547FD4E1" w14:textId="77777777" w:rsidR="00AC3471" w:rsidRPr="00AC3471" w:rsidRDefault="00AC3471" w:rsidP="00AC3471">
      <w:pPr>
        <w:numPr>
          <w:ilvl w:val="0"/>
          <w:numId w:val="32"/>
        </w:numPr>
        <w:rPr>
          <w:lang w:val="en-IN"/>
        </w:rPr>
      </w:pPr>
      <w:r w:rsidRPr="00AC3471">
        <w:rPr>
          <w:lang w:val="en-IN"/>
        </w:rPr>
        <w:t xml:space="preserve">Give a </w:t>
      </w:r>
      <w:r w:rsidRPr="00AC3471">
        <w:rPr>
          <w:b/>
          <w:bCs/>
          <w:lang w:val="en-IN"/>
        </w:rPr>
        <w:t>$5 AutoPay credit</w:t>
      </w:r>
    </w:p>
    <w:p w14:paraId="4716AB62" w14:textId="77777777" w:rsidR="00AC3471" w:rsidRPr="00AC3471" w:rsidRDefault="00AC3471" w:rsidP="00AC3471">
      <w:pPr>
        <w:numPr>
          <w:ilvl w:val="0"/>
          <w:numId w:val="32"/>
        </w:numPr>
        <w:rPr>
          <w:lang w:val="en-IN"/>
        </w:rPr>
      </w:pPr>
      <w:r w:rsidRPr="00AC3471">
        <w:rPr>
          <w:lang w:val="en-IN"/>
        </w:rPr>
        <w:lastRenderedPageBreak/>
        <w:t>Add rewards for digital payments</w:t>
      </w:r>
    </w:p>
    <w:p w14:paraId="4BB99ACE" w14:textId="77777777" w:rsidR="00AC3471" w:rsidRPr="00AC3471" w:rsidRDefault="00AC3471" w:rsidP="00AC3471">
      <w:pPr>
        <w:rPr>
          <w:b/>
          <w:bCs/>
          <w:lang w:val="en-IN"/>
        </w:rPr>
      </w:pPr>
      <w:r w:rsidRPr="00AC3471">
        <w:rPr>
          <w:b/>
          <w:bCs/>
          <w:lang w:val="en-IN"/>
        </w:rPr>
        <w:t>5. Improve Adoption of Add-On Services</w:t>
      </w:r>
    </w:p>
    <w:p w14:paraId="2A74A043" w14:textId="77777777" w:rsidR="00AC3471" w:rsidRPr="00AC3471" w:rsidRDefault="00AC3471" w:rsidP="00AC3471">
      <w:pPr>
        <w:rPr>
          <w:lang w:val="en-IN"/>
        </w:rPr>
      </w:pPr>
      <w:r w:rsidRPr="00AC3471">
        <w:rPr>
          <w:lang w:val="en-IN"/>
        </w:rPr>
        <w:t>Users with “No” in OnlineSecurity/TechSupport churn more:</w:t>
      </w:r>
    </w:p>
    <w:p w14:paraId="5734F27F" w14:textId="77777777" w:rsidR="00AC3471" w:rsidRPr="00AC3471" w:rsidRDefault="00AC3471" w:rsidP="00AC3471">
      <w:pPr>
        <w:numPr>
          <w:ilvl w:val="0"/>
          <w:numId w:val="33"/>
        </w:numPr>
        <w:rPr>
          <w:lang w:val="en-IN"/>
        </w:rPr>
      </w:pPr>
      <w:r w:rsidRPr="00AC3471">
        <w:rPr>
          <w:lang w:val="en-IN"/>
        </w:rPr>
        <w:t xml:space="preserve">Offer </w:t>
      </w:r>
      <w:r w:rsidRPr="00AC3471">
        <w:rPr>
          <w:b/>
          <w:bCs/>
          <w:lang w:val="en-IN"/>
        </w:rPr>
        <w:t>3-month free trials</w:t>
      </w:r>
    </w:p>
    <w:p w14:paraId="2547C8E8" w14:textId="77777777" w:rsidR="00AC3471" w:rsidRPr="00AC3471" w:rsidRDefault="00AC3471" w:rsidP="00AC3471">
      <w:pPr>
        <w:numPr>
          <w:ilvl w:val="0"/>
          <w:numId w:val="33"/>
        </w:numPr>
        <w:rPr>
          <w:lang w:val="en-IN"/>
        </w:rPr>
      </w:pPr>
      <w:r w:rsidRPr="00AC3471">
        <w:rPr>
          <w:lang w:val="en-IN"/>
        </w:rPr>
        <w:t>Incentivize upgrades through bundling</w:t>
      </w:r>
    </w:p>
    <w:p w14:paraId="4DF32CCB" w14:textId="77777777" w:rsidR="00AC3471" w:rsidRPr="00AC3471" w:rsidRDefault="00AC3471" w:rsidP="00AC3471">
      <w:pPr>
        <w:rPr>
          <w:b/>
          <w:bCs/>
          <w:lang w:val="en-IN"/>
        </w:rPr>
      </w:pPr>
      <w:r w:rsidRPr="00AC3471">
        <w:rPr>
          <w:b/>
          <w:bCs/>
          <w:lang w:val="en-IN"/>
        </w:rPr>
        <w:t>6. Create a High-Risk Customer Outreach Program</w:t>
      </w:r>
    </w:p>
    <w:p w14:paraId="050A50A6" w14:textId="77777777" w:rsidR="00AC3471" w:rsidRPr="00AC3471" w:rsidRDefault="00AC3471" w:rsidP="00AC3471">
      <w:pPr>
        <w:rPr>
          <w:lang w:val="en-IN"/>
        </w:rPr>
      </w:pPr>
      <w:r w:rsidRPr="00AC3471">
        <w:rPr>
          <w:lang w:val="en-IN"/>
        </w:rPr>
        <w:t xml:space="preserve">For customers in the </w:t>
      </w:r>
      <w:r w:rsidRPr="00AC3471">
        <w:rPr>
          <w:b/>
          <w:bCs/>
          <w:lang w:val="en-IN"/>
        </w:rPr>
        <w:t>top 20% churn risk</w:t>
      </w:r>
      <w:r w:rsidRPr="00AC3471">
        <w:rPr>
          <w:lang w:val="en-IN"/>
        </w:rPr>
        <w:t>:</w:t>
      </w:r>
    </w:p>
    <w:p w14:paraId="77C4AF2B" w14:textId="77777777" w:rsidR="00AC3471" w:rsidRPr="00AC3471" w:rsidRDefault="00AC3471" w:rsidP="00AC3471">
      <w:pPr>
        <w:numPr>
          <w:ilvl w:val="0"/>
          <w:numId w:val="34"/>
        </w:numPr>
        <w:rPr>
          <w:lang w:val="en-IN"/>
        </w:rPr>
      </w:pPr>
      <w:r w:rsidRPr="00AC3471">
        <w:rPr>
          <w:lang w:val="en-IN"/>
        </w:rPr>
        <w:t>Priority contact order</w:t>
      </w:r>
    </w:p>
    <w:p w14:paraId="4F80EDAC" w14:textId="77777777" w:rsidR="00AC3471" w:rsidRPr="00AC3471" w:rsidRDefault="00AC3471" w:rsidP="00AC3471">
      <w:pPr>
        <w:numPr>
          <w:ilvl w:val="0"/>
          <w:numId w:val="34"/>
        </w:numPr>
        <w:rPr>
          <w:lang w:val="en-IN"/>
        </w:rPr>
      </w:pPr>
      <w:r w:rsidRPr="00AC3471">
        <w:rPr>
          <w:lang w:val="en-IN"/>
        </w:rPr>
        <w:t>Personalized retention strategies</w:t>
      </w:r>
    </w:p>
    <w:p w14:paraId="202AAC70" w14:textId="77777777" w:rsidR="00AC3471" w:rsidRPr="00AC3471" w:rsidRDefault="00AC3471" w:rsidP="00AC3471">
      <w:pPr>
        <w:numPr>
          <w:ilvl w:val="0"/>
          <w:numId w:val="34"/>
        </w:numPr>
        <w:rPr>
          <w:lang w:val="en-IN"/>
        </w:rPr>
      </w:pPr>
      <w:r w:rsidRPr="00AC3471">
        <w:rPr>
          <w:lang w:val="en-IN"/>
        </w:rPr>
        <w:t>Follow-up calls or SMS campaigns</w:t>
      </w:r>
    </w:p>
    <w:p w14:paraId="3AD998CB" w14:textId="2C903039" w:rsidR="00AC3471" w:rsidRDefault="0094358A">
      <w:r>
        <w:t>_________________________________________________________________________________________________________</w:t>
      </w:r>
    </w:p>
    <w:p w14:paraId="6CDBFB01" w14:textId="77777777" w:rsidR="008074D1" w:rsidRDefault="00E34958" w:rsidP="008074D1">
      <w:pPr>
        <w:rPr>
          <w:b/>
          <w:bCs/>
          <w:sz w:val="28"/>
          <w:szCs w:val="28"/>
        </w:rPr>
      </w:pPr>
      <w:r w:rsidRPr="00AC3471">
        <w:rPr>
          <w:b/>
          <w:bCs/>
          <w:sz w:val="28"/>
          <w:szCs w:val="28"/>
        </w:rPr>
        <w:t>6. Ethical Considerations</w:t>
      </w:r>
    </w:p>
    <w:p w14:paraId="7BF9CF3A" w14:textId="77777777" w:rsidR="0094358A" w:rsidRDefault="008074D1" w:rsidP="0094358A">
      <w:pPr>
        <w:tabs>
          <w:tab w:val="left" w:pos="567"/>
        </w:tabs>
        <w:ind w:left="360"/>
        <w:rPr>
          <w:b/>
          <w:bCs/>
          <w:sz w:val="28"/>
          <w:szCs w:val="28"/>
        </w:rPr>
      </w:pPr>
      <w:r w:rsidRPr="008074D1">
        <w:rPr>
          <w:b/>
          <w:bCs/>
          <w:sz w:val="24"/>
          <w:szCs w:val="24"/>
        </w:rPr>
        <w:t>1</w:t>
      </w:r>
      <w:r>
        <w:rPr>
          <w:b/>
          <w:bCs/>
          <w:sz w:val="28"/>
          <w:szCs w:val="28"/>
        </w:rPr>
        <w:t xml:space="preserve">. </w:t>
      </w:r>
      <w:r w:rsidRPr="008074D1">
        <w:rPr>
          <w:b/>
          <w:bCs/>
          <w:lang w:val="en-IN"/>
        </w:rPr>
        <w:t xml:space="preserve">Fairness and Bias: </w:t>
      </w:r>
      <w:r w:rsidRPr="008074D1">
        <w:rPr>
          <w:b/>
          <w:bCs/>
          <w:lang w:val="en-IN"/>
        </w:rPr>
        <w:br/>
      </w:r>
      <w:r w:rsidRPr="008074D1">
        <w:rPr>
          <w:lang w:val="en-IN"/>
        </w:rPr>
        <w:t>The churn model should be regularly reviewed to ensure it has not created an unfair disadvantage for certain groups of the customer. Predictions should not be age-, gender-, or payment method-dependent. We recommend running an audit regime to regularly monitor the model performance to identify and rectify possible bias in features or features' impact on the model.</w:t>
      </w:r>
    </w:p>
    <w:p w14:paraId="7A29E83A" w14:textId="484F400F" w:rsidR="008074D1" w:rsidRPr="0094358A" w:rsidRDefault="0094358A" w:rsidP="0094358A">
      <w:pPr>
        <w:tabs>
          <w:tab w:val="left" w:pos="567"/>
        </w:tabs>
        <w:ind w:left="360"/>
        <w:rPr>
          <w:b/>
          <w:bCs/>
          <w:sz w:val="28"/>
          <w:szCs w:val="28"/>
        </w:rPr>
      </w:pPr>
      <w:r>
        <w:rPr>
          <w:b/>
          <w:bCs/>
          <w:sz w:val="24"/>
          <w:szCs w:val="24"/>
        </w:rPr>
        <w:t>2.</w:t>
      </w:r>
      <w:r>
        <w:rPr>
          <w:b/>
          <w:bCs/>
          <w:lang w:val="en-IN"/>
        </w:rPr>
        <w:t xml:space="preserve"> </w:t>
      </w:r>
      <w:r w:rsidR="008074D1" w:rsidRPr="0094358A">
        <w:rPr>
          <w:b/>
          <w:bCs/>
          <w:lang w:val="en-IN"/>
        </w:rPr>
        <w:t>Data Privacy:</w:t>
      </w:r>
    </w:p>
    <w:p w14:paraId="0BDF4C6B" w14:textId="77777777" w:rsidR="0094358A" w:rsidRDefault="008074D1" w:rsidP="0094358A">
      <w:pPr>
        <w:pStyle w:val="ListParagraph"/>
        <w:ind w:left="360"/>
        <w:rPr>
          <w:lang w:val="en-IN"/>
        </w:rPr>
      </w:pPr>
      <w:r w:rsidRPr="008074D1">
        <w:rPr>
          <w:lang w:val="en-IN"/>
        </w:rPr>
        <w:t xml:space="preserve">Data security needs to include proper, sensitive data management systems. All the data used for </w:t>
      </w:r>
      <w:r w:rsidR="00E44833" w:rsidRPr="008074D1">
        <w:rPr>
          <w:lang w:val="en-IN"/>
        </w:rPr>
        <w:t>modelling</w:t>
      </w:r>
      <w:r w:rsidRPr="008074D1">
        <w:rPr>
          <w:lang w:val="en-IN"/>
        </w:rPr>
        <w:t xml:space="preserve"> should be saved in an environment with controls over access and security. Data should only be used for legitimate business purposes concerning customer service and retention. Processes should apply principles </w:t>
      </w:r>
      <w:proofErr w:type="gramStart"/>
      <w:r w:rsidRPr="008074D1">
        <w:rPr>
          <w:lang w:val="en-IN"/>
        </w:rPr>
        <w:t>similar to</w:t>
      </w:r>
      <w:proofErr w:type="gramEnd"/>
      <w:r w:rsidRPr="008074D1">
        <w:rPr>
          <w:lang w:val="en-IN"/>
        </w:rPr>
        <w:t xml:space="preserve"> GDPR/CCPA, such as data minimization and clear justification for use. </w:t>
      </w:r>
    </w:p>
    <w:p w14:paraId="1B42B019" w14:textId="77777777" w:rsidR="0094358A" w:rsidRDefault="0094358A" w:rsidP="0094358A">
      <w:pPr>
        <w:pStyle w:val="ListParagraph"/>
        <w:ind w:left="360"/>
        <w:rPr>
          <w:lang w:val="en-IN"/>
        </w:rPr>
      </w:pPr>
    </w:p>
    <w:p w14:paraId="0C3AA6E6" w14:textId="0A7640E5" w:rsidR="008074D1" w:rsidRPr="0094358A" w:rsidRDefault="008074D1" w:rsidP="0094358A">
      <w:pPr>
        <w:pStyle w:val="ListParagraph"/>
        <w:numPr>
          <w:ilvl w:val="0"/>
          <w:numId w:val="43"/>
        </w:numPr>
        <w:rPr>
          <w:lang w:val="en-IN"/>
        </w:rPr>
      </w:pPr>
      <w:r w:rsidRPr="0094358A">
        <w:rPr>
          <w:b/>
          <w:bCs/>
          <w:lang w:val="en-IN"/>
        </w:rPr>
        <w:t>Transparency:</w:t>
      </w:r>
    </w:p>
    <w:p w14:paraId="15480492" w14:textId="005306DB" w:rsidR="008074D1" w:rsidRPr="008074D1" w:rsidRDefault="008074D1" w:rsidP="008074D1">
      <w:pPr>
        <w:pStyle w:val="ListParagraph"/>
        <w:ind w:left="360"/>
        <w:rPr>
          <w:b/>
          <w:bCs/>
          <w:lang w:val="en-IN"/>
        </w:rPr>
      </w:pPr>
      <w:r w:rsidRPr="008074D1">
        <w:rPr>
          <w:lang w:val="en-IN"/>
        </w:rPr>
        <w:t xml:space="preserve">Retention actions driven by the model should be transparent and framed positively. Interventions can be conveyed by providing supportive offers — discounts and loyalty benefits, upgraded plans — and not punitive measures. Customers should appreciate when that is possible, that offers are tied to their usage patterns and their specific service profile. </w:t>
      </w:r>
    </w:p>
    <w:p w14:paraId="49389D03" w14:textId="06E40B11" w:rsidR="008074D1" w:rsidRPr="008074D1" w:rsidRDefault="008074D1" w:rsidP="008074D1">
      <w:pPr>
        <w:ind w:left="360"/>
        <w:rPr>
          <w:b/>
          <w:bCs/>
          <w:lang w:val="en-IN"/>
        </w:rPr>
      </w:pPr>
      <w:r w:rsidRPr="008074D1">
        <w:rPr>
          <w:b/>
          <w:bCs/>
          <w:lang w:val="en-IN"/>
        </w:rPr>
        <w:t>4. Ethical Interventions. Model outputs need to be utilized to assist customers, not burden them:</w:t>
      </w:r>
    </w:p>
    <w:p w14:paraId="500980DB" w14:textId="4F1A1911" w:rsidR="007B101F" w:rsidRDefault="008074D1" w:rsidP="008074D1">
      <w:pPr>
        <w:ind w:left="360"/>
        <w:rPr>
          <w:lang w:val="en-IN"/>
        </w:rPr>
      </w:pPr>
      <w:r w:rsidRPr="008074D1">
        <w:rPr>
          <w:lang w:val="en-IN"/>
        </w:rPr>
        <w:lastRenderedPageBreak/>
        <w:t xml:space="preserve">Service should never be refused or quality of service decreased, or prices unfairly increased </w:t>
      </w:r>
      <w:proofErr w:type="gramStart"/>
      <w:r w:rsidRPr="008074D1">
        <w:rPr>
          <w:lang w:val="en-IN"/>
        </w:rPr>
        <w:t>on the basis of</w:t>
      </w:r>
      <w:proofErr w:type="gramEnd"/>
      <w:r w:rsidRPr="008074D1">
        <w:rPr>
          <w:lang w:val="en-IN"/>
        </w:rPr>
        <w:t xml:space="preserve"> predictions. High-risk flags should trigger the initiation of support and win-back strategies, not penalties. If customers want to opt out of personalized retention campaigns, so be it.</w:t>
      </w:r>
    </w:p>
    <w:p w14:paraId="3B01F940" w14:textId="77777777" w:rsidR="0094358A" w:rsidRPr="008074D1" w:rsidRDefault="0094358A" w:rsidP="008074D1">
      <w:pPr>
        <w:ind w:left="360"/>
        <w:rPr>
          <w:lang w:val="en-IN"/>
        </w:rPr>
      </w:pPr>
    </w:p>
    <w:p w14:paraId="5107D140" w14:textId="77777777" w:rsidR="0094358A" w:rsidRDefault="00AC3471" w:rsidP="0094358A">
      <w:pPr>
        <w:rPr>
          <w:b/>
          <w:bCs/>
          <w:sz w:val="28"/>
          <w:szCs w:val="28"/>
          <w:lang w:val="en-IN"/>
        </w:rPr>
      </w:pPr>
      <w:r w:rsidRPr="0094358A">
        <w:rPr>
          <w:b/>
          <w:bCs/>
          <w:sz w:val="28"/>
          <w:szCs w:val="28"/>
          <w:lang w:val="en-IN"/>
        </w:rPr>
        <w:t>5. Opt-Out Respect</w:t>
      </w:r>
      <w:r w:rsidR="0094358A">
        <w:rPr>
          <w:b/>
          <w:bCs/>
          <w:sz w:val="28"/>
          <w:szCs w:val="28"/>
          <w:lang w:val="en-IN"/>
        </w:rPr>
        <w:t xml:space="preserve">  </w:t>
      </w:r>
    </w:p>
    <w:p w14:paraId="5406D6FD" w14:textId="1C570281" w:rsidR="00E44833" w:rsidRPr="0094358A" w:rsidRDefault="0094358A" w:rsidP="0094358A">
      <w:pPr>
        <w:rPr>
          <w:b/>
          <w:bCs/>
          <w:sz w:val="28"/>
          <w:szCs w:val="28"/>
          <w:lang w:val="en-IN"/>
        </w:rPr>
      </w:pPr>
      <w:r w:rsidRPr="0094358A">
        <w:t>Customers should have the option to opt out of personalized marketing or retention campaigns. Their preferences should be respected and reflected in future outreach strategies</w:t>
      </w:r>
      <w:r w:rsidR="00AC3471" w:rsidRPr="00AC3471">
        <w:rPr>
          <w:lang w:val="en-IN"/>
        </w:rPr>
        <w:t>.</w:t>
      </w:r>
    </w:p>
    <w:p w14:paraId="00BC28D6" w14:textId="18B788C6" w:rsidR="00474966" w:rsidRPr="00AC3471" w:rsidRDefault="00E34958">
      <w:pPr>
        <w:rPr>
          <w:b/>
          <w:bCs/>
          <w:sz w:val="28"/>
          <w:szCs w:val="28"/>
        </w:rPr>
      </w:pPr>
      <w:r w:rsidRPr="00AC3471">
        <w:rPr>
          <w:b/>
          <w:bCs/>
          <w:sz w:val="28"/>
          <w:szCs w:val="28"/>
        </w:rPr>
        <w:t>7. Conclusion</w:t>
      </w:r>
    </w:p>
    <w:p w14:paraId="147D8E7B" w14:textId="77777777" w:rsidR="007B101F" w:rsidRDefault="00AC3471" w:rsidP="00AC3471">
      <w:pPr>
        <w:rPr>
          <w:lang w:val="en-IN"/>
        </w:rPr>
      </w:pPr>
      <w:r w:rsidRPr="00AC3471">
        <w:rPr>
          <w:lang w:val="en-IN"/>
        </w:rPr>
        <w:t xml:space="preserve">This project effectively implemented using descriptive, predictive, and prescriptive analytics to analyze data for churn behavior of telecommunications customers. In the analysis tenure, type of contract, and monthly charges were found to have substantial drivers of churn. Logistic Regression had great recall and ROC-AUC metrics that we would be able to apply, ensuring it was well-aligned for early identification of churn. </w:t>
      </w:r>
    </w:p>
    <w:p w14:paraId="7C109291" w14:textId="2949EFB4" w:rsidR="00AC3471" w:rsidRPr="00AC3471" w:rsidRDefault="00AC3471" w:rsidP="00AC3471">
      <w:pPr>
        <w:rPr>
          <w:lang w:val="en-IN"/>
        </w:rPr>
      </w:pPr>
      <w:r w:rsidRPr="00AC3471">
        <w:rPr>
          <w:lang w:val="en-IN"/>
        </w:rPr>
        <w:t xml:space="preserve">The prescriptive model returned a valuable retention prescription by alerting the at-risk customers and the appropriate strategies to reduce churn. Future refinements could be:  </w:t>
      </w:r>
    </w:p>
    <w:p w14:paraId="32656FC7" w14:textId="287EF356" w:rsidR="00AC3471" w:rsidRPr="00AC3471" w:rsidRDefault="00AC3471" w:rsidP="00AC3471">
      <w:pPr>
        <w:rPr>
          <w:lang w:val="en-IN"/>
        </w:rPr>
      </w:pPr>
      <w:r w:rsidRPr="00AC3471">
        <w:rPr>
          <w:lang w:val="en-IN"/>
        </w:rPr>
        <w:t xml:space="preserve">Random Forest or </w:t>
      </w:r>
      <w:proofErr w:type="spellStart"/>
      <w:r w:rsidRPr="00AC3471">
        <w:rPr>
          <w:lang w:val="en-IN"/>
        </w:rPr>
        <w:t>XGBoost</w:t>
      </w:r>
      <w:proofErr w:type="spellEnd"/>
      <w:r w:rsidRPr="00AC3471">
        <w:rPr>
          <w:lang w:val="en-IN"/>
        </w:rPr>
        <w:t xml:space="preserve"> </w:t>
      </w:r>
      <w:proofErr w:type="spellStart"/>
      <w:r w:rsidRPr="00AC3471">
        <w:rPr>
          <w:lang w:val="en-IN"/>
        </w:rPr>
        <w:t>modeling</w:t>
      </w:r>
      <w:proofErr w:type="spellEnd"/>
      <w:r w:rsidRPr="00AC3471">
        <w:rPr>
          <w:lang w:val="en-IN"/>
        </w:rPr>
        <w:t xml:space="preserve">.  </w:t>
      </w:r>
    </w:p>
    <w:p w14:paraId="787DF6D0" w14:textId="77777777" w:rsidR="00AC3471" w:rsidRPr="00AC3471" w:rsidRDefault="00AC3471" w:rsidP="00AC3471">
      <w:pPr>
        <w:pStyle w:val="ListParagraph"/>
        <w:numPr>
          <w:ilvl w:val="0"/>
          <w:numId w:val="40"/>
        </w:numPr>
        <w:spacing w:after="0" w:line="240" w:lineRule="auto"/>
        <w:rPr>
          <w:lang w:val="en-IN"/>
        </w:rPr>
      </w:pPr>
      <w:r w:rsidRPr="00AC3471">
        <w:rPr>
          <w:lang w:val="en-IN"/>
        </w:rPr>
        <w:t xml:space="preserve">Hyperparameter tuning.  </w:t>
      </w:r>
    </w:p>
    <w:p w14:paraId="13727B62" w14:textId="77777777" w:rsidR="00AC3471" w:rsidRPr="00AC3471" w:rsidRDefault="00AC3471" w:rsidP="00AC3471">
      <w:pPr>
        <w:spacing w:after="0" w:line="240" w:lineRule="auto"/>
        <w:rPr>
          <w:lang w:val="en-IN"/>
        </w:rPr>
      </w:pPr>
    </w:p>
    <w:p w14:paraId="29F40EC8" w14:textId="77777777" w:rsidR="00AC3471" w:rsidRPr="00AC3471" w:rsidRDefault="00AC3471" w:rsidP="00AC3471">
      <w:pPr>
        <w:pStyle w:val="ListParagraph"/>
        <w:numPr>
          <w:ilvl w:val="0"/>
          <w:numId w:val="40"/>
        </w:numPr>
        <w:spacing w:after="0" w:line="240" w:lineRule="auto"/>
        <w:rPr>
          <w:lang w:val="en-IN"/>
        </w:rPr>
      </w:pPr>
      <w:r w:rsidRPr="00AC3471">
        <w:rPr>
          <w:lang w:val="en-IN"/>
        </w:rPr>
        <w:t xml:space="preserve">Cost-sensitive classification.  </w:t>
      </w:r>
    </w:p>
    <w:p w14:paraId="12E7E0A2" w14:textId="77777777" w:rsidR="00AC3471" w:rsidRPr="00AC3471" w:rsidRDefault="00AC3471" w:rsidP="00AC3471">
      <w:pPr>
        <w:spacing w:after="0" w:line="240" w:lineRule="auto"/>
        <w:rPr>
          <w:lang w:val="en-IN"/>
        </w:rPr>
      </w:pPr>
    </w:p>
    <w:p w14:paraId="64A14F63" w14:textId="77777777" w:rsidR="00AC3471" w:rsidRPr="00AC3471" w:rsidRDefault="00AC3471" w:rsidP="00AC3471">
      <w:pPr>
        <w:pStyle w:val="ListParagraph"/>
        <w:numPr>
          <w:ilvl w:val="0"/>
          <w:numId w:val="40"/>
        </w:numPr>
        <w:spacing w:after="0" w:line="240" w:lineRule="auto"/>
        <w:rPr>
          <w:lang w:val="en-IN"/>
        </w:rPr>
      </w:pPr>
      <w:r w:rsidRPr="00AC3471">
        <w:rPr>
          <w:lang w:val="en-IN"/>
        </w:rPr>
        <w:t xml:space="preserve">Tableau dashboards for executive reporting.  </w:t>
      </w:r>
    </w:p>
    <w:p w14:paraId="1B6F6D12" w14:textId="77777777" w:rsidR="00AC3471" w:rsidRPr="00AC3471" w:rsidRDefault="00AC3471" w:rsidP="00AC3471">
      <w:pPr>
        <w:rPr>
          <w:lang w:val="en-IN"/>
        </w:rPr>
      </w:pPr>
    </w:p>
    <w:p w14:paraId="4D774473" w14:textId="1CB818CB" w:rsidR="00474966" w:rsidRDefault="00AC3471" w:rsidP="00AC3471">
      <w:r w:rsidRPr="00AC3471">
        <w:rPr>
          <w:lang w:val="en-IN"/>
        </w:rPr>
        <w:t>This review demonstrates how BI tools enable informed decisions and drive customer retention plans.</w:t>
      </w:r>
    </w:p>
    <w:p w14:paraId="42619C63" w14:textId="77777777" w:rsidR="00474966" w:rsidRDefault="00474966"/>
    <w:sectPr w:rsidR="004749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70018"/>
    <w:multiLevelType w:val="hybridMultilevel"/>
    <w:tmpl w:val="9EBAD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BF3EE8"/>
    <w:multiLevelType w:val="hybridMultilevel"/>
    <w:tmpl w:val="169A638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5C17784"/>
    <w:multiLevelType w:val="hybridMultilevel"/>
    <w:tmpl w:val="C6E61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4356FD"/>
    <w:multiLevelType w:val="multilevel"/>
    <w:tmpl w:val="BAE8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1353E"/>
    <w:multiLevelType w:val="multilevel"/>
    <w:tmpl w:val="8F6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26167"/>
    <w:multiLevelType w:val="multilevel"/>
    <w:tmpl w:val="E4BA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67854"/>
    <w:multiLevelType w:val="hybridMultilevel"/>
    <w:tmpl w:val="00A29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CF34E5"/>
    <w:multiLevelType w:val="multilevel"/>
    <w:tmpl w:val="DD38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D243E"/>
    <w:multiLevelType w:val="hybridMultilevel"/>
    <w:tmpl w:val="3BBC2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5B1F89"/>
    <w:multiLevelType w:val="multilevel"/>
    <w:tmpl w:val="F0F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7539E"/>
    <w:multiLevelType w:val="multilevel"/>
    <w:tmpl w:val="553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11EBA"/>
    <w:multiLevelType w:val="multilevel"/>
    <w:tmpl w:val="1D9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B5527"/>
    <w:multiLevelType w:val="multilevel"/>
    <w:tmpl w:val="E4C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757CF"/>
    <w:multiLevelType w:val="multilevel"/>
    <w:tmpl w:val="F2A8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41C14"/>
    <w:multiLevelType w:val="multilevel"/>
    <w:tmpl w:val="7CA0AE3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0298A"/>
    <w:multiLevelType w:val="multilevel"/>
    <w:tmpl w:val="B35A3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45228"/>
    <w:multiLevelType w:val="multilevel"/>
    <w:tmpl w:val="3434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D794C"/>
    <w:multiLevelType w:val="multilevel"/>
    <w:tmpl w:val="C6F8A9E6"/>
    <w:lvl w:ilvl="0">
      <w:start w:val="2"/>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7" w15:restartNumberingAfterBreak="0">
    <w:nsid w:val="55881400"/>
    <w:multiLevelType w:val="multilevel"/>
    <w:tmpl w:val="7FAED9B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66D4A45"/>
    <w:multiLevelType w:val="multilevel"/>
    <w:tmpl w:val="011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C6E3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D81434"/>
    <w:multiLevelType w:val="multilevel"/>
    <w:tmpl w:val="7D106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D456A"/>
    <w:multiLevelType w:val="multilevel"/>
    <w:tmpl w:val="700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B7582"/>
    <w:multiLevelType w:val="multilevel"/>
    <w:tmpl w:val="78FA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85E42"/>
    <w:multiLevelType w:val="hybridMultilevel"/>
    <w:tmpl w:val="C72A4B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80437B6"/>
    <w:multiLevelType w:val="multilevel"/>
    <w:tmpl w:val="1AA8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D685D"/>
    <w:multiLevelType w:val="multilevel"/>
    <w:tmpl w:val="1C0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B7979"/>
    <w:multiLevelType w:val="multilevel"/>
    <w:tmpl w:val="DF26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A74CF"/>
    <w:multiLevelType w:val="multilevel"/>
    <w:tmpl w:val="F444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B54BA"/>
    <w:multiLevelType w:val="multilevel"/>
    <w:tmpl w:val="624E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16145"/>
    <w:multiLevelType w:val="multilevel"/>
    <w:tmpl w:val="AF3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8113C"/>
    <w:multiLevelType w:val="multilevel"/>
    <w:tmpl w:val="BEB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814B0"/>
    <w:multiLevelType w:val="multilevel"/>
    <w:tmpl w:val="BC6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87F4C"/>
    <w:multiLevelType w:val="multilevel"/>
    <w:tmpl w:val="DACE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30EE9"/>
    <w:multiLevelType w:val="multilevel"/>
    <w:tmpl w:val="60F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266897">
    <w:abstractNumId w:val="8"/>
  </w:num>
  <w:num w:numId="2" w16cid:durableId="2037853358">
    <w:abstractNumId w:val="6"/>
  </w:num>
  <w:num w:numId="3" w16cid:durableId="57215004">
    <w:abstractNumId w:val="5"/>
  </w:num>
  <w:num w:numId="4" w16cid:durableId="977615256">
    <w:abstractNumId w:val="4"/>
  </w:num>
  <w:num w:numId="5" w16cid:durableId="143279339">
    <w:abstractNumId w:val="7"/>
  </w:num>
  <w:num w:numId="6" w16cid:durableId="1396077355">
    <w:abstractNumId w:val="3"/>
  </w:num>
  <w:num w:numId="7" w16cid:durableId="884679337">
    <w:abstractNumId w:val="2"/>
  </w:num>
  <w:num w:numId="8" w16cid:durableId="1763840484">
    <w:abstractNumId w:val="1"/>
  </w:num>
  <w:num w:numId="9" w16cid:durableId="1936740309">
    <w:abstractNumId w:val="0"/>
  </w:num>
  <w:num w:numId="10" w16cid:durableId="2064911000">
    <w:abstractNumId w:val="17"/>
  </w:num>
  <w:num w:numId="11" w16cid:durableId="1553081035">
    <w:abstractNumId w:val="11"/>
  </w:num>
  <w:num w:numId="12" w16cid:durableId="1905409844">
    <w:abstractNumId w:val="14"/>
  </w:num>
  <w:num w:numId="13" w16cid:durableId="1530945136">
    <w:abstractNumId w:val="27"/>
  </w:num>
  <w:num w:numId="14" w16cid:durableId="986516950">
    <w:abstractNumId w:val="15"/>
  </w:num>
  <w:num w:numId="15" w16cid:durableId="785975269">
    <w:abstractNumId w:val="39"/>
  </w:num>
  <w:num w:numId="16" w16cid:durableId="189729965">
    <w:abstractNumId w:val="18"/>
  </w:num>
  <w:num w:numId="17" w16cid:durableId="1235506820">
    <w:abstractNumId w:val="12"/>
  </w:num>
  <w:num w:numId="18" w16cid:durableId="1504466196">
    <w:abstractNumId w:val="28"/>
  </w:num>
  <w:num w:numId="19" w16cid:durableId="50733121">
    <w:abstractNumId w:val="20"/>
  </w:num>
  <w:num w:numId="20" w16cid:durableId="1351681112">
    <w:abstractNumId w:val="16"/>
  </w:num>
  <w:num w:numId="21" w16cid:durableId="631061513">
    <w:abstractNumId w:val="35"/>
  </w:num>
  <w:num w:numId="22" w16cid:durableId="964578400">
    <w:abstractNumId w:val="41"/>
  </w:num>
  <w:num w:numId="23" w16cid:durableId="175537405">
    <w:abstractNumId w:val="23"/>
  </w:num>
  <w:num w:numId="24" w16cid:durableId="1278870792">
    <w:abstractNumId w:val="30"/>
  </w:num>
  <w:num w:numId="25" w16cid:durableId="536545870">
    <w:abstractNumId w:val="24"/>
  </w:num>
  <w:num w:numId="26" w16cid:durableId="25763495">
    <w:abstractNumId w:val="37"/>
  </w:num>
  <w:num w:numId="27" w16cid:durableId="456879964">
    <w:abstractNumId w:val="22"/>
  </w:num>
  <w:num w:numId="28" w16cid:durableId="1842160412">
    <w:abstractNumId w:val="31"/>
  </w:num>
  <w:num w:numId="29" w16cid:durableId="469395966">
    <w:abstractNumId w:val="43"/>
  </w:num>
  <w:num w:numId="30" w16cid:durableId="2043968186">
    <w:abstractNumId w:val="40"/>
  </w:num>
  <w:num w:numId="31" w16cid:durableId="1065492656">
    <w:abstractNumId w:val="38"/>
  </w:num>
  <w:num w:numId="32" w16cid:durableId="1400981023">
    <w:abstractNumId w:val="25"/>
  </w:num>
  <w:num w:numId="33" w16cid:durableId="1648632716">
    <w:abstractNumId w:val="36"/>
  </w:num>
  <w:num w:numId="34" w16cid:durableId="1715423804">
    <w:abstractNumId w:val="32"/>
  </w:num>
  <w:num w:numId="35" w16cid:durableId="1970284180">
    <w:abstractNumId w:val="42"/>
  </w:num>
  <w:num w:numId="36" w16cid:durableId="992874954">
    <w:abstractNumId w:val="21"/>
  </w:num>
  <w:num w:numId="37" w16cid:durableId="1527254756">
    <w:abstractNumId w:val="19"/>
  </w:num>
  <w:num w:numId="38" w16cid:durableId="1105922900">
    <w:abstractNumId w:val="34"/>
  </w:num>
  <w:num w:numId="39" w16cid:durableId="787628628">
    <w:abstractNumId w:val="13"/>
  </w:num>
  <w:num w:numId="40" w16cid:durableId="108596130">
    <w:abstractNumId w:val="9"/>
  </w:num>
  <w:num w:numId="41" w16cid:durableId="545678342">
    <w:abstractNumId w:val="10"/>
  </w:num>
  <w:num w:numId="42" w16cid:durableId="1044213849">
    <w:abstractNumId w:val="33"/>
  </w:num>
  <w:num w:numId="43" w16cid:durableId="619841949">
    <w:abstractNumId w:val="26"/>
  </w:num>
  <w:num w:numId="44" w16cid:durableId="116890231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470"/>
    <w:rsid w:val="00034616"/>
    <w:rsid w:val="0006063C"/>
    <w:rsid w:val="001172DF"/>
    <w:rsid w:val="00135399"/>
    <w:rsid w:val="0015074B"/>
    <w:rsid w:val="001A0654"/>
    <w:rsid w:val="0029639D"/>
    <w:rsid w:val="002E58AE"/>
    <w:rsid w:val="00326F90"/>
    <w:rsid w:val="003A5F9F"/>
    <w:rsid w:val="00474966"/>
    <w:rsid w:val="004B3A46"/>
    <w:rsid w:val="005A0B95"/>
    <w:rsid w:val="005B2882"/>
    <w:rsid w:val="007B101F"/>
    <w:rsid w:val="008074D1"/>
    <w:rsid w:val="009310B3"/>
    <w:rsid w:val="0094358A"/>
    <w:rsid w:val="00AA1D8D"/>
    <w:rsid w:val="00AB71CC"/>
    <w:rsid w:val="00AC3471"/>
    <w:rsid w:val="00B4386D"/>
    <w:rsid w:val="00B47730"/>
    <w:rsid w:val="00C07B9A"/>
    <w:rsid w:val="00CB0664"/>
    <w:rsid w:val="00E34958"/>
    <w:rsid w:val="00E44833"/>
    <w:rsid w:val="00F92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9A8D6"/>
  <w14:defaultImageDpi w14:val="300"/>
  <w15:docId w15:val="{486E5D0A-587D-4EF2-8388-85F34EDB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71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Vaishali  Bundela</cp:lastModifiedBy>
  <cp:revision>3</cp:revision>
  <dcterms:created xsi:type="dcterms:W3CDTF">2025-12-06T23:48:00Z</dcterms:created>
  <dcterms:modified xsi:type="dcterms:W3CDTF">2026-06-16T07:18:00Z</dcterms:modified>
  <cp:category/>
</cp:coreProperties>
</file>