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p>
    <w:p w:rsidR="00B2116B" w:rsidRDefault="00B2116B" w:rsidP="00B2116B">
      <w:pPr>
        <w:jc w:val="center"/>
        <w:rPr>
          <w:rFonts w:ascii="Century Gothic" w:hAnsi="Century Gothic" w:cs="Times New Roman"/>
          <w:b/>
          <w:bCs/>
          <w:sz w:val="32"/>
          <w:szCs w:val="32"/>
          <w:lang w:val="en-US"/>
        </w:rPr>
      </w:pPr>
      <w:r>
        <w:rPr>
          <w:rFonts w:ascii="Century Gothic" w:hAnsi="Century Gothic" w:cs="Times New Roman"/>
          <w:b/>
          <w:bCs/>
          <w:sz w:val="32"/>
          <w:szCs w:val="32"/>
          <w:lang w:val="en-US"/>
        </w:rPr>
        <w:t>VAISHALI BOKADIYA</w:t>
      </w:r>
    </w:p>
    <w:p w:rsidR="00B2116B" w:rsidRDefault="00B2116B" w:rsidP="00B2116B">
      <w:pPr>
        <w:jc w:val="center"/>
        <w:rPr>
          <w:rFonts w:ascii="Century Gothic" w:hAnsi="Century Gothic" w:cs="Times New Roman"/>
          <w:b/>
          <w:bCs/>
          <w:sz w:val="32"/>
          <w:szCs w:val="32"/>
          <w:lang w:val="en-US"/>
        </w:rPr>
      </w:pPr>
      <w:r>
        <w:rPr>
          <w:rFonts w:ascii="Century Gothic" w:hAnsi="Century Gothic" w:cs="Times New Roman"/>
          <w:b/>
          <w:bCs/>
          <w:sz w:val="32"/>
          <w:szCs w:val="32"/>
          <w:lang w:val="en-US"/>
        </w:rPr>
        <w:t>DAY 1 ASSIGNMENT</w:t>
      </w:r>
    </w:p>
    <w:p w:rsidR="00B2116B" w:rsidRPr="00B2116B" w:rsidRDefault="00B2116B" w:rsidP="00B2116B">
      <w:pPr>
        <w:jc w:val="center"/>
        <w:rPr>
          <w:rFonts w:ascii="Century Gothic" w:hAnsi="Century Gothic" w:cs="Times New Roman"/>
          <w:b/>
          <w:bCs/>
          <w:sz w:val="72"/>
          <w:szCs w:val="72"/>
          <w:lang w:val="en-US"/>
        </w:rPr>
      </w:pPr>
      <w:r>
        <w:rPr>
          <w:rFonts w:ascii="Century Gothic" w:hAnsi="Century Gothic" w:cs="Times New Roman"/>
          <w:b/>
          <w:bCs/>
          <w:sz w:val="32"/>
          <w:szCs w:val="32"/>
          <w:lang w:val="en-US"/>
        </w:rPr>
        <w:t>DATA ENGINEERING &amp; DATA WAREHOUSE</w:t>
      </w: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B2116B" w:rsidRDefault="00B2116B">
      <w:pPr>
        <w:rPr>
          <w:rFonts w:ascii="Century Gothic" w:hAnsi="Century Gothic" w:cs="Times New Roman"/>
          <w:b/>
          <w:bCs/>
          <w:sz w:val="32"/>
          <w:szCs w:val="32"/>
          <w:lang w:val="en-US"/>
        </w:rPr>
      </w:pPr>
    </w:p>
    <w:p w:rsidR="007A73F0" w:rsidRDefault="007A73F0">
      <w:pPr>
        <w:rPr>
          <w:rFonts w:ascii="Century Gothic" w:hAnsi="Century Gothic" w:cs="Times New Roman"/>
          <w:b/>
          <w:bCs/>
          <w:sz w:val="32"/>
          <w:szCs w:val="32"/>
          <w:lang w:val="en-US"/>
        </w:rPr>
      </w:pPr>
    </w:p>
    <w:p w:rsidR="00B46CEF" w:rsidRPr="00886E01" w:rsidRDefault="002C3A12">
      <w:pPr>
        <w:rPr>
          <w:rFonts w:ascii="Century Gothic" w:hAnsi="Century Gothic" w:cs="Times New Roman"/>
          <w:b/>
          <w:bCs/>
          <w:sz w:val="32"/>
          <w:szCs w:val="32"/>
          <w:lang w:val="en-US"/>
        </w:rPr>
      </w:pPr>
      <w:bookmarkStart w:id="0" w:name="_GoBack"/>
      <w:bookmarkEnd w:id="0"/>
      <w:r w:rsidRPr="00886E01">
        <w:rPr>
          <w:rFonts w:ascii="Century Gothic" w:hAnsi="Century Gothic" w:cs="Times New Roman"/>
          <w:b/>
          <w:bCs/>
          <w:sz w:val="32"/>
          <w:szCs w:val="32"/>
          <w:lang w:val="en-US"/>
        </w:rPr>
        <w:t>DATA ENGINEERING:</w:t>
      </w:r>
    </w:p>
    <w:p w:rsidR="00F33600" w:rsidRDefault="002C3A12">
      <w:pPr>
        <w:rPr>
          <w:rFonts w:ascii="Century Gothic" w:hAnsi="Century Gothic" w:cs="Times New Roman"/>
          <w:sz w:val="20"/>
          <w:lang w:val="en-US"/>
        </w:rPr>
      </w:pPr>
      <w:r w:rsidRPr="00CA72F9">
        <w:rPr>
          <w:rFonts w:ascii="Century Gothic" w:hAnsi="Century Gothic" w:cs="Times New Roman"/>
          <w:sz w:val="20"/>
          <w:lang w:val="en-US"/>
        </w:rPr>
        <w:t>D</w:t>
      </w:r>
      <w:r w:rsidR="00CA72F9">
        <w:rPr>
          <w:rFonts w:ascii="Century Gothic" w:hAnsi="Century Gothic" w:cs="Times New Roman"/>
          <w:sz w:val="20"/>
          <w:lang w:val="en-US"/>
        </w:rPr>
        <w:t>ata Engineering is d</w:t>
      </w:r>
      <w:r w:rsidRPr="00CA72F9">
        <w:rPr>
          <w:rFonts w:ascii="Century Gothic" w:hAnsi="Century Gothic" w:cs="Times New Roman"/>
          <w:sz w:val="20"/>
          <w:lang w:val="en-US"/>
        </w:rPr>
        <w:t xml:space="preserve">esigning, building and </w:t>
      </w:r>
      <w:r w:rsidR="00CA72F9">
        <w:rPr>
          <w:rFonts w:ascii="Century Gothic" w:hAnsi="Century Gothic" w:cs="Times New Roman"/>
          <w:sz w:val="20"/>
          <w:lang w:val="en-US"/>
        </w:rPr>
        <w:t>scaling systems that enable data collection, processing and storage for analytical use.</w:t>
      </w:r>
    </w:p>
    <w:p w:rsidR="00974551" w:rsidRDefault="00974551">
      <w:pPr>
        <w:rPr>
          <w:rFonts w:ascii="Century Gothic" w:hAnsi="Century Gothic" w:cs="Times New Roman"/>
          <w:b/>
          <w:bCs/>
          <w:sz w:val="24"/>
          <w:szCs w:val="24"/>
          <w:lang w:val="en-US"/>
        </w:rPr>
      </w:pPr>
      <w:r w:rsidRPr="00974551">
        <w:rPr>
          <w:rFonts w:ascii="Century Gothic" w:hAnsi="Century Gothic" w:cs="Times New Roman"/>
          <w:b/>
          <w:bCs/>
          <w:sz w:val="24"/>
          <w:szCs w:val="24"/>
          <w:lang w:val="en-US"/>
        </w:rPr>
        <w:t>WHY DATA ENGINEERING?</w:t>
      </w:r>
    </w:p>
    <w:p w:rsidR="00974551" w:rsidRDefault="00974551">
      <w:pPr>
        <w:rPr>
          <w:rFonts w:ascii="Century Gothic" w:hAnsi="Century Gothic" w:cs="Times New Roman"/>
          <w:sz w:val="20"/>
          <w:lang w:val="en-US"/>
        </w:rPr>
      </w:pPr>
      <w:r>
        <w:rPr>
          <w:rFonts w:ascii="Century Gothic" w:hAnsi="Century Gothic" w:cs="Times New Roman"/>
          <w:sz w:val="20"/>
          <w:lang w:val="en-US"/>
        </w:rPr>
        <w:t>Now a days, a huge amount of data is being generated daily, through various sources such as IOT devices, websites etc. To transform this data into usable form, data engineering comes into action. It transforms raw data into a form that can be used for analysis.</w:t>
      </w:r>
    </w:p>
    <w:p w:rsidR="00974551" w:rsidRPr="00974551" w:rsidRDefault="00974551">
      <w:pPr>
        <w:rPr>
          <w:rFonts w:ascii="Century Gothic" w:hAnsi="Century Gothic" w:cs="Times New Roman"/>
          <w:sz w:val="20"/>
          <w:lang w:val="en-US"/>
        </w:rPr>
      </w:pPr>
    </w:p>
    <w:p w:rsidR="00CA72F9" w:rsidRDefault="00CA72F9">
      <w:pPr>
        <w:rPr>
          <w:rFonts w:ascii="Century Gothic" w:hAnsi="Century Gothic" w:cs="Times New Roman"/>
          <w:b/>
          <w:bCs/>
          <w:sz w:val="24"/>
          <w:szCs w:val="24"/>
          <w:lang w:val="en-US"/>
        </w:rPr>
      </w:pPr>
      <w:r w:rsidRPr="00CA72F9">
        <w:rPr>
          <w:rFonts w:ascii="Century Gothic" w:hAnsi="Century Gothic" w:cs="Times New Roman"/>
          <w:b/>
          <w:bCs/>
          <w:sz w:val="24"/>
          <w:szCs w:val="24"/>
          <w:lang w:val="en-US"/>
        </w:rPr>
        <w:t>DATA CLASSIFICATION:</w:t>
      </w:r>
    </w:p>
    <w:p w:rsidR="00CA72F9" w:rsidRDefault="00CA72F9" w:rsidP="00CA72F9">
      <w:pPr>
        <w:pStyle w:val="ListParagraph"/>
        <w:numPr>
          <w:ilvl w:val="0"/>
          <w:numId w:val="3"/>
        </w:numPr>
        <w:rPr>
          <w:rFonts w:ascii="Century Gothic" w:hAnsi="Century Gothic" w:cs="Times New Roman"/>
          <w:sz w:val="20"/>
          <w:lang w:val="en-US"/>
        </w:rPr>
      </w:pPr>
      <w:r w:rsidRPr="00CA72F9">
        <w:rPr>
          <w:rFonts w:ascii="Century Gothic" w:hAnsi="Century Gothic" w:cs="Times New Roman"/>
          <w:sz w:val="20"/>
          <w:lang w:val="en-US"/>
        </w:rPr>
        <w:t>Raw data</w:t>
      </w:r>
    </w:p>
    <w:p w:rsidR="0099523E" w:rsidRDefault="0099523E" w:rsidP="0099523E">
      <w:pPr>
        <w:pStyle w:val="ListParagraph"/>
        <w:numPr>
          <w:ilvl w:val="1"/>
          <w:numId w:val="3"/>
        </w:numPr>
        <w:rPr>
          <w:rFonts w:ascii="Century Gothic" w:hAnsi="Century Gothic" w:cs="Times New Roman"/>
          <w:sz w:val="20"/>
          <w:lang w:val="en-US"/>
        </w:rPr>
      </w:pPr>
      <w:r>
        <w:rPr>
          <w:rFonts w:ascii="Century Gothic" w:hAnsi="Century Gothic" w:cs="Times New Roman"/>
          <w:sz w:val="20"/>
          <w:lang w:val="en-US"/>
        </w:rPr>
        <w:t>Unprocessed data</w:t>
      </w:r>
    </w:p>
    <w:p w:rsidR="0099523E" w:rsidRDefault="0099523E" w:rsidP="0099523E">
      <w:pPr>
        <w:pStyle w:val="ListParagraph"/>
        <w:numPr>
          <w:ilvl w:val="1"/>
          <w:numId w:val="3"/>
        </w:numPr>
        <w:rPr>
          <w:rFonts w:ascii="Century Gothic" w:hAnsi="Century Gothic" w:cs="Times New Roman"/>
          <w:sz w:val="20"/>
          <w:lang w:val="en-US"/>
        </w:rPr>
      </w:pPr>
      <w:r>
        <w:rPr>
          <w:rFonts w:ascii="Century Gothic" w:hAnsi="Century Gothic" w:cs="Times New Roman"/>
          <w:sz w:val="20"/>
          <w:lang w:val="en-US"/>
        </w:rPr>
        <w:t>No schema applied</w:t>
      </w:r>
    </w:p>
    <w:p w:rsidR="002A29FC" w:rsidRPr="00CA72F9" w:rsidRDefault="002A29FC" w:rsidP="002A29FC">
      <w:pPr>
        <w:pStyle w:val="ListParagraph"/>
        <w:ind w:left="1440"/>
        <w:rPr>
          <w:rFonts w:ascii="Century Gothic" w:hAnsi="Century Gothic" w:cs="Times New Roman"/>
          <w:sz w:val="20"/>
          <w:lang w:val="en-US"/>
        </w:rPr>
      </w:pPr>
    </w:p>
    <w:p w:rsidR="00CA72F9" w:rsidRDefault="00CA72F9" w:rsidP="00CA72F9">
      <w:pPr>
        <w:pStyle w:val="ListParagraph"/>
        <w:numPr>
          <w:ilvl w:val="0"/>
          <w:numId w:val="3"/>
        </w:numPr>
        <w:rPr>
          <w:rFonts w:ascii="Century Gothic" w:hAnsi="Century Gothic" w:cs="Times New Roman"/>
          <w:sz w:val="20"/>
          <w:lang w:val="en-US"/>
        </w:rPr>
      </w:pPr>
      <w:r w:rsidRPr="00CA72F9">
        <w:rPr>
          <w:rFonts w:ascii="Century Gothic" w:hAnsi="Century Gothic" w:cs="Times New Roman"/>
          <w:sz w:val="20"/>
          <w:lang w:val="en-US"/>
        </w:rPr>
        <w:t>Processed data</w:t>
      </w:r>
    </w:p>
    <w:p w:rsidR="0099523E" w:rsidRDefault="0099523E" w:rsidP="0099523E">
      <w:pPr>
        <w:pStyle w:val="ListParagraph"/>
        <w:numPr>
          <w:ilvl w:val="1"/>
          <w:numId w:val="3"/>
        </w:numPr>
        <w:rPr>
          <w:rFonts w:ascii="Century Gothic" w:hAnsi="Century Gothic" w:cs="Times New Roman"/>
          <w:sz w:val="20"/>
          <w:lang w:val="en-US"/>
        </w:rPr>
      </w:pPr>
      <w:r>
        <w:rPr>
          <w:rFonts w:ascii="Century Gothic" w:hAnsi="Century Gothic" w:cs="Times New Roman"/>
          <w:sz w:val="20"/>
          <w:lang w:val="en-US"/>
        </w:rPr>
        <w:t>Processed and organized data</w:t>
      </w:r>
    </w:p>
    <w:p w:rsidR="0099523E" w:rsidRDefault="0099523E" w:rsidP="0099523E">
      <w:pPr>
        <w:pStyle w:val="ListParagraph"/>
        <w:numPr>
          <w:ilvl w:val="1"/>
          <w:numId w:val="3"/>
        </w:numPr>
        <w:rPr>
          <w:rFonts w:ascii="Century Gothic" w:hAnsi="Century Gothic" w:cs="Times New Roman"/>
          <w:sz w:val="20"/>
          <w:lang w:val="en-US"/>
        </w:rPr>
      </w:pPr>
      <w:r>
        <w:rPr>
          <w:rFonts w:ascii="Century Gothic" w:hAnsi="Century Gothic" w:cs="Times New Roman"/>
          <w:sz w:val="20"/>
          <w:lang w:val="en-US"/>
        </w:rPr>
        <w:t>Schema applied, stored in tables</w:t>
      </w:r>
    </w:p>
    <w:p w:rsidR="002A29FC" w:rsidRPr="00CA72F9" w:rsidRDefault="002A29FC" w:rsidP="002A29FC">
      <w:pPr>
        <w:pStyle w:val="ListParagraph"/>
        <w:ind w:left="1440"/>
        <w:rPr>
          <w:rFonts w:ascii="Century Gothic" w:hAnsi="Century Gothic" w:cs="Times New Roman"/>
          <w:sz w:val="20"/>
          <w:lang w:val="en-US"/>
        </w:rPr>
      </w:pPr>
    </w:p>
    <w:p w:rsidR="00CA72F9" w:rsidRDefault="00CA72F9" w:rsidP="00F33600">
      <w:pPr>
        <w:pStyle w:val="ListParagraph"/>
        <w:numPr>
          <w:ilvl w:val="0"/>
          <w:numId w:val="3"/>
        </w:numPr>
        <w:rPr>
          <w:rFonts w:ascii="Century Gothic" w:hAnsi="Century Gothic" w:cs="Times New Roman"/>
          <w:sz w:val="20"/>
          <w:lang w:val="en-US"/>
        </w:rPr>
      </w:pPr>
      <w:r w:rsidRPr="00CA72F9">
        <w:rPr>
          <w:rFonts w:ascii="Century Gothic" w:hAnsi="Century Gothic" w:cs="Times New Roman"/>
          <w:sz w:val="20"/>
          <w:lang w:val="en-US"/>
        </w:rPr>
        <w:t>Cooked data</w:t>
      </w:r>
    </w:p>
    <w:p w:rsidR="0099523E" w:rsidRDefault="0099523E" w:rsidP="0099523E">
      <w:pPr>
        <w:pStyle w:val="ListParagraph"/>
        <w:numPr>
          <w:ilvl w:val="1"/>
          <w:numId w:val="3"/>
        </w:numPr>
        <w:rPr>
          <w:rFonts w:ascii="Century Gothic" w:hAnsi="Century Gothic" w:cs="Times New Roman"/>
          <w:sz w:val="20"/>
          <w:lang w:val="en-US"/>
        </w:rPr>
      </w:pPr>
      <w:r>
        <w:rPr>
          <w:rFonts w:ascii="Century Gothic" w:hAnsi="Century Gothic" w:cs="Times New Roman"/>
          <w:sz w:val="20"/>
          <w:lang w:val="en-US"/>
        </w:rPr>
        <w:t>Processed data that can be summarized</w:t>
      </w:r>
    </w:p>
    <w:p w:rsidR="002A29FC" w:rsidRPr="00F33600" w:rsidRDefault="002A29FC" w:rsidP="00F33600">
      <w:pPr>
        <w:pStyle w:val="ListParagraph"/>
        <w:rPr>
          <w:rFonts w:ascii="Century Gothic" w:hAnsi="Century Gothic" w:cs="Times New Roman"/>
          <w:sz w:val="20"/>
          <w:lang w:val="en-US"/>
        </w:rPr>
      </w:pPr>
    </w:p>
    <w:p w:rsidR="00CA72F9" w:rsidRDefault="00CA72F9" w:rsidP="00CA72F9">
      <w:pPr>
        <w:rPr>
          <w:rFonts w:ascii="Century Gothic" w:hAnsi="Century Gothic" w:cs="Times New Roman"/>
          <w:b/>
          <w:bCs/>
          <w:sz w:val="24"/>
          <w:szCs w:val="24"/>
          <w:lang w:val="en-US"/>
        </w:rPr>
      </w:pPr>
      <w:r>
        <w:rPr>
          <w:rFonts w:ascii="Century Gothic" w:hAnsi="Century Gothic" w:cs="Times New Roman"/>
          <w:b/>
          <w:bCs/>
          <w:sz w:val="24"/>
          <w:szCs w:val="24"/>
          <w:lang w:val="en-US"/>
        </w:rPr>
        <w:t>BIG DATA PROPERTIES</w:t>
      </w:r>
      <w:r w:rsidRPr="00CA72F9">
        <w:rPr>
          <w:rFonts w:ascii="Century Gothic" w:hAnsi="Century Gothic" w:cs="Times New Roman"/>
          <w:b/>
          <w:bCs/>
          <w:sz w:val="24"/>
          <w:szCs w:val="24"/>
          <w:lang w:val="en-US"/>
        </w:rPr>
        <w:t>:</w:t>
      </w:r>
    </w:p>
    <w:p w:rsidR="00CA72F9" w:rsidRDefault="00CA72F9" w:rsidP="00CA72F9">
      <w:pPr>
        <w:pStyle w:val="ListParagraph"/>
        <w:numPr>
          <w:ilvl w:val="0"/>
          <w:numId w:val="6"/>
        </w:numPr>
        <w:rPr>
          <w:rFonts w:ascii="Century Gothic" w:hAnsi="Century Gothic" w:cs="Times New Roman"/>
          <w:sz w:val="20"/>
          <w:lang w:val="en-US"/>
        </w:rPr>
      </w:pPr>
      <w:r>
        <w:rPr>
          <w:rFonts w:ascii="Century Gothic" w:hAnsi="Century Gothic" w:cs="Times New Roman"/>
          <w:sz w:val="20"/>
          <w:lang w:val="en-US"/>
        </w:rPr>
        <w:t>Volume</w:t>
      </w:r>
      <w:r w:rsidR="0099523E">
        <w:rPr>
          <w:rFonts w:ascii="Century Gothic" w:hAnsi="Century Gothic" w:cs="Times New Roman"/>
          <w:sz w:val="20"/>
          <w:lang w:val="en-US"/>
        </w:rPr>
        <w:t>: Amount of data</w:t>
      </w:r>
    </w:p>
    <w:p w:rsidR="00CA72F9" w:rsidRDefault="00CA72F9" w:rsidP="00CA72F9">
      <w:pPr>
        <w:pStyle w:val="ListParagraph"/>
        <w:numPr>
          <w:ilvl w:val="0"/>
          <w:numId w:val="6"/>
        </w:numPr>
        <w:rPr>
          <w:rFonts w:ascii="Century Gothic" w:hAnsi="Century Gothic" w:cs="Times New Roman"/>
          <w:sz w:val="20"/>
          <w:lang w:val="en-US"/>
        </w:rPr>
      </w:pPr>
      <w:r>
        <w:rPr>
          <w:rFonts w:ascii="Century Gothic" w:hAnsi="Century Gothic" w:cs="Times New Roman"/>
          <w:sz w:val="20"/>
          <w:lang w:val="en-US"/>
        </w:rPr>
        <w:t>Velocity</w:t>
      </w:r>
      <w:r w:rsidR="00980545">
        <w:rPr>
          <w:rFonts w:ascii="Century Gothic" w:hAnsi="Century Gothic" w:cs="Times New Roman"/>
          <w:sz w:val="20"/>
          <w:lang w:val="en-US"/>
        </w:rPr>
        <w:t>: Incoming data rate</w:t>
      </w:r>
    </w:p>
    <w:p w:rsidR="00CA72F9" w:rsidRDefault="00CA72F9" w:rsidP="00CA72F9">
      <w:pPr>
        <w:pStyle w:val="ListParagraph"/>
        <w:numPr>
          <w:ilvl w:val="0"/>
          <w:numId w:val="6"/>
        </w:numPr>
        <w:rPr>
          <w:rFonts w:ascii="Century Gothic" w:hAnsi="Century Gothic" w:cs="Times New Roman"/>
          <w:sz w:val="20"/>
          <w:lang w:val="en-US"/>
        </w:rPr>
      </w:pPr>
      <w:r>
        <w:rPr>
          <w:rFonts w:ascii="Century Gothic" w:hAnsi="Century Gothic" w:cs="Times New Roman"/>
          <w:sz w:val="20"/>
          <w:lang w:val="en-US"/>
        </w:rPr>
        <w:t>Variety</w:t>
      </w:r>
      <w:r w:rsidR="00980545">
        <w:rPr>
          <w:rFonts w:ascii="Century Gothic" w:hAnsi="Century Gothic" w:cs="Times New Roman"/>
          <w:sz w:val="20"/>
          <w:lang w:val="en-US"/>
        </w:rPr>
        <w:t>: Different format data</w:t>
      </w:r>
    </w:p>
    <w:p w:rsidR="00CA72F9" w:rsidRDefault="00CA72F9" w:rsidP="00CA72F9">
      <w:pPr>
        <w:pStyle w:val="ListParagraph"/>
        <w:numPr>
          <w:ilvl w:val="0"/>
          <w:numId w:val="6"/>
        </w:numPr>
        <w:rPr>
          <w:rFonts w:ascii="Century Gothic" w:hAnsi="Century Gothic" w:cs="Times New Roman"/>
          <w:sz w:val="20"/>
          <w:lang w:val="en-US"/>
        </w:rPr>
      </w:pPr>
      <w:r>
        <w:rPr>
          <w:rFonts w:ascii="Century Gothic" w:hAnsi="Century Gothic" w:cs="Times New Roman"/>
          <w:sz w:val="20"/>
          <w:lang w:val="en-US"/>
        </w:rPr>
        <w:t>Veracity</w:t>
      </w:r>
      <w:r w:rsidR="00980545">
        <w:rPr>
          <w:rFonts w:ascii="Century Gothic" w:hAnsi="Century Gothic" w:cs="Times New Roman"/>
          <w:sz w:val="20"/>
          <w:lang w:val="en-US"/>
        </w:rPr>
        <w:t>: Reliability of data</w:t>
      </w:r>
    </w:p>
    <w:p w:rsidR="00F33600" w:rsidRPr="00F33600" w:rsidRDefault="00F33600" w:rsidP="00F33600">
      <w:pPr>
        <w:pStyle w:val="ListParagraph"/>
        <w:rPr>
          <w:rFonts w:ascii="Century Gothic" w:hAnsi="Century Gothic" w:cs="Times New Roman"/>
          <w:sz w:val="20"/>
          <w:lang w:val="en-US"/>
        </w:rPr>
      </w:pPr>
    </w:p>
    <w:p w:rsidR="00CA72F9" w:rsidRDefault="00CA72F9" w:rsidP="00CA72F9">
      <w:pPr>
        <w:rPr>
          <w:rFonts w:ascii="Century Gothic" w:hAnsi="Century Gothic" w:cs="Times New Roman"/>
          <w:b/>
          <w:bCs/>
          <w:sz w:val="24"/>
          <w:szCs w:val="24"/>
          <w:lang w:val="en-US"/>
        </w:rPr>
      </w:pPr>
      <w:r>
        <w:rPr>
          <w:rFonts w:ascii="Century Gothic" w:hAnsi="Century Gothic" w:cs="Times New Roman"/>
          <w:b/>
          <w:bCs/>
          <w:sz w:val="24"/>
          <w:szCs w:val="24"/>
          <w:lang w:val="en-US"/>
        </w:rPr>
        <w:t>DATA PROCESSING METHODS:</w:t>
      </w:r>
    </w:p>
    <w:p w:rsidR="00CA72F9" w:rsidRDefault="00F33600" w:rsidP="00CA72F9">
      <w:pPr>
        <w:pStyle w:val="ListParagraph"/>
        <w:numPr>
          <w:ilvl w:val="0"/>
          <w:numId w:val="9"/>
        </w:numPr>
        <w:rPr>
          <w:rFonts w:ascii="Century Gothic" w:hAnsi="Century Gothic" w:cs="Times New Roman"/>
          <w:sz w:val="20"/>
          <w:lang w:val="en-US"/>
        </w:rPr>
      </w:pPr>
      <w:r>
        <w:rPr>
          <w:rFonts w:ascii="Century Gothic" w:hAnsi="Century Gothic" w:cs="Times New Roman"/>
          <w:sz w:val="20"/>
          <w:lang w:val="en-US"/>
        </w:rPr>
        <w:t>Batch processing</w:t>
      </w:r>
      <w:r w:rsidR="00980545">
        <w:rPr>
          <w:rFonts w:ascii="Century Gothic" w:hAnsi="Century Gothic" w:cs="Times New Roman"/>
          <w:sz w:val="20"/>
          <w:lang w:val="en-US"/>
        </w:rPr>
        <w:t>: Processing of data that has been stored over a period of time.</w:t>
      </w:r>
    </w:p>
    <w:p w:rsidR="00F33600" w:rsidRDefault="00F33600" w:rsidP="00CA72F9">
      <w:pPr>
        <w:pStyle w:val="ListParagraph"/>
        <w:numPr>
          <w:ilvl w:val="0"/>
          <w:numId w:val="9"/>
        </w:numPr>
        <w:rPr>
          <w:rFonts w:ascii="Century Gothic" w:hAnsi="Century Gothic" w:cs="Times New Roman"/>
          <w:sz w:val="20"/>
          <w:lang w:val="en-US"/>
        </w:rPr>
      </w:pPr>
      <w:r>
        <w:rPr>
          <w:rFonts w:ascii="Century Gothic" w:hAnsi="Century Gothic" w:cs="Times New Roman"/>
          <w:sz w:val="20"/>
          <w:lang w:val="en-US"/>
        </w:rPr>
        <w:t>Stream processing</w:t>
      </w:r>
      <w:r w:rsidR="00980545">
        <w:rPr>
          <w:rFonts w:ascii="Century Gothic" w:hAnsi="Century Gothic" w:cs="Times New Roman"/>
          <w:sz w:val="20"/>
          <w:lang w:val="en-US"/>
        </w:rPr>
        <w:t>: Processing of data as the data comes in.</w:t>
      </w:r>
    </w:p>
    <w:p w:rsidR="00F33600" w:rsidRDefault="00F33600" w:rsidP="00F33600">
      <w:pPr>
        <w:pStyle w:val="ListParagraph"/>
        <w:rPr>
          <w:rFonts w:ascii="Century Gothic" w:hAnsi="Century Gothic" w:cs="Times New Roman"/>
          <w:sz w:val="20"/>
          <w:lang w:val="en-US"/>
        </w:rPr>
      </w:pPr>
    </w:p>
    <w:p w:rsidR="00F33600" w:rsidRDefault="00F33600" w:rsidP="00F33600">
      <w:pPr>
        <w:rPr>
          <w:rFonts w:ascii="Century Gothic" w:hAnsi="Century Gothic" w:cs="Times New Roman"/>
          <w:b/>
          <w:bCs/>
          <w:sz w:val="24"/>
          <w:szCs w:val="24"/>
          <w:lang w:val="en-US"/>
        </w:rPr>
      </w:pPr>
      <w:r w:rsidRPr="00F33600">
        <w:rPr>
          <w:rFonts w:ascii="Century Gothic" w:hAnsi="Century Gothic" w:cs="Times New Roman"/>
          <w:b/>
          <w:bCs/>
          <w:sz w:val="24"/>
          <w:szCs w:val="24"/>
          <w:lang w:val="en-US"/>
        </w:rPr>
        <w:t>DATA STORAGE:</w:t>
      </w:r>
    </w:p>
    <w:p w:rsidR="00F33600" w:rsidRDefault="00F33600" w:rsidP="00F33600">
      <w:pPr>
        <w:pStyle w:val="ListParagraph"/>
        <w:numPr>
          <w:ilvl w:val="0"/>
          <w:numId w:val="10"/>
        </w:numPr>
        <w:rPr>
          <w:rFonts w:ascii="Century Gothic" w:hAnsi="Century Gothic" w:cs="Times New Roman"/>
          <w:sz w:val="20"/>
          <w:lang w:val="en-US"/>
        </w:rPr>
      </w:pPr>
      <w:r>
        <w:rPr>
          <w:rFonts w:ascii="Century Gothic" w:hAnsi="Century Gothic" w:cs="Times New Roman"/>
          <w:sz w:val="20"/>
          <w:lang w:val="en-US"/>
        </w:rPr>
        <w:t>Relational Database (SQL)</w:t>
      </w:r>
    </w:p>
    <w:p w:rsidR="00F33600" w:rsidRPr="00F33600" w:rsidRDefault="00F33600" w:rsidP="00F33600">
      <w:pPr>
        <w:pStyle w:val="ListParagraph"/>
        <w:numPr>
          <w:ilvl w:val="0"/>
          <w:numId w:val="10"/>
        </w:numPr>
        <w:rPr>
          <w:rFonts w:ascii="Century Gothic" w:hAnsi="Century Gothic" w:cs="Times New Roman"/>
          <w:sz w:val="20"/>
          <w:lang w:val="en-US"/>
        </w:rPr>
      </w:pPr>
      <w:r>
        <w:rPr>
          <w:rFonts w:ascii="Century Gothic" w:hAnsi="Century Gothic" w:cs="Times New Roman"/>
          <w:sz w:val="20"/>
          <w:lang w:val="en-US"/>
        </w:rPr>
        <w:t>Document Store (NoSQL )</w:t>
      </w:r>
    </w:p>
    <w:p w:rsidR="00CA72F9" w:rsidRDefault="00CA72F9" w:rsidP="00CA72F9">
      <w:pPr>
        <w:pStyle w:val="ListParagraph"/>
        <w:rPr>
          <w:rFonts w:ascii="Century Gothic" w:hAnsi="Century Gothic" w:cs="Times New Roman"/>
          <w:sz w:val="20"/>
          <w:lang w:val="en-US"/>
        </w:rPr>
      </w:pPr>
    </w:p>
    <w:p w:rsidR="00886E01" w:rsidRDefault="00886E01" w:rsidP="00CA72F9">
      <w:pPr>
        <w:pStyle w:val="ListParagraph"/>
        <w:rPr>
          <w:rFonts w:ascii="Century Gothic" w:hAnsi="Century Gothic" w:cs="Times New Roman"/>
          <w:sz w:val="20"/>
          <w:lang w:val="en-US"/>
        </w:rPr>
      </w:pPr>
    </w:p>
    <w:p w:rsidR="00974551" w:rsidRDefault="00974551" w:rsidP="00CA72F9">
      <w:pPr>
        <w:pStyle w:val="ListParagraph"/>
        <w:rPr>
          <w:rFonts w:ascii="Century Gothic" w:hAnsi="Century Gothic" w:cs="Times New Roman"/>
          <w:sz w:val="20"/>
          <w:lang w:val="en-US"/>
        </w:rPr>
      </w:pPr>
    </w:p>
    <w:p w:rsidR="00974551" w:rsidRDefault="00974551" w:rsidP="00CA72F9">
      <w:pPr>
        <w:pStyle w:val="ListParagraph"/>
        <w:rPr>
          <w:rFonts w:ascii="Century Gothic" w:hAnsi="Century Gothic" w:cs="Times New Roman"/>
          <w:sz w:val="20"/>
          <w:lang w:val="en-US"/>
        </w:rPr>
      </w:pPr>
    </w:p>
    <w:p w:rsidR="00974551" w:rsidRDefault="00974551" w:rsidP="00CA72F9">
      <w:pPr>
        <w:pStyle w:val="ListParagraph"/>
        <w:rPr>
          <w:rFonts w:ascii="Century Gothic" w:hAnsi="Century Gothic" w:cs="Times New Roman"/>
          <w:sz w:val="20"/>
          <w:lang w:val="en-US"/>
        </w:rPr>
      </w:pPr>
    </w:p>
    <w:p w:rsidR="00974551" w:rsidRDefault="00974551" w:rsidP="00CA72F9">
      <w:pPr>
        <w:pStyle w:val="ListParagraph"/>
        <w:rPr>
          <w:rFonts w:ascii="Century Gothic" w:hAnsi="Century Gothic" w:cs="Times New Roman"/>
          <w:sz w:val="20"/>
          <w:lang w:val="en-US"/>
        </w:rPr>
      </w:pPr>
    </w:p>
    <w:p w:rsidR="00974551" w:rsidRDefault="00974551" w:rsidP="00CA72F9">
      <w:pPr>
        <w:pStyle w:val="ListParagraph"/>
        <w:rPr>
          <w:rFonts w:ascii="Century Gothic" w:hAnsi="Century Gothic" w:cs="Times New Roman"/>
          <w:sz w:val="20"/>
          <w:lang w:val="en-US"/>
        </w:rPr>
      </w:pPr>
    </w:p>
    <w:p w:rsidR="00974551" w:rsidRDefault="00974551" w:rsidP="00CA72F9">
      <w:pPr>
        <w:pStyle w:val="ListParagraph"/>
        <w:rPr>
          <w:rFonts w:ascii="Century Gothic" w:hAnsi="Century Gothic" w:cs="Times New Roman"/>
          <w:sz w:val="20"/>
          <w:lang w:val="en-US"/>
        </w:rPr>
      </w:pPr>
    </w:p>
    <w:p w:rsidR="00974551" w:rsidRDefault="00974551" w:rsidP="00CA72F9">
      <w:pPr>
        <w:pStyle w:val="ListParagraph"/>
        <w:rPr>
          <w:rFonts w:ascii="Century Gothic" w:hAnsi="Century Gothic" w:cs="Times New Roman"/>
          <w:sz w:val="20"/>
          <w:lang w:val="en-US"/>
        </w:rPr>
      </w:pPr>
    </w:p>
    <w:p w:rsidR="00974551" w:rsidRPr="00CA72F9" w:rsidRDefault="00974551" w:rsidP="00CA72F9">
      <w:pPr>
        <w:pStyle w:val="ListParagraph"/>
        <w:rPr>
          <w:rFonts w:ascii="Century Gothic" w:hAnsi="Century Gothic" w:cs="Times New Roman"/>
          <w:sz w:val="20"/>
          <w:lang w:val="en-US"/>
        </w:rPr>
      </w:pPr>
    </w:p>
    <w:p w:rsidR="00CA72F9" w:rsidRDefault="00F33600">
      <w:pPr>
        <w:rPr>
          <w:rFonts w:ascii="Century Gothic" w:hAnsi="Century Gothic" w:cs="Times New Roman"/>
          <w:b/>
          <w:bCs/>
          <w:sz w:val="32"/>
          <w:szCs w:val="32"/>
          <w:lang w:val="en-US"/>
        </w:rPr>
      </w:pPr>
      <w:r w:rsidRPr="00886E01">
        <w:rPr>
          <w:rFonts w:ascii="Century Gothic" w:hAnsi="Century Gothic" w:cs="Times New Roman"/>
          <w:b/>
          <w:bCs/>
          <w:sz w:val="32"/>
          <w:szCs w:val="32"/>
          <w:lang w:val="en-US"/>
        </w:rPr>
        <w:t>DATA WAREHOUSE:</w:t>
      </w:r>
    </w:p>
    <w:p w:rsidR="008A2AB8" w:rsidRPr="008A2AB8" w:rsidRDefault="008A2AB8" w:rsidP="008A2AB8">
      <w:pPr>
        <w:rPr>
          <w:rFonts w:ascii="Century Gothic" w:hAnsi="Century Gothic" w:cs="Times New Roman"/>
          <w:sz w:val="20"/>
        </w:rPr>
      </w:pPr>
      <w:r w:rsidRPr="008A2AB8">
        <w:rPr>
          <w:rFonts w:ascii="Century Gothic" w:hAnsi="Century Gothic" w:cs="Times New Roman"/>
          <w:sz w:val="20"/>
        </w:rPr>
        <w:t>Subject oriented, integrated, time variant, non-volatile collection of data</w:t>
      </w:r>
      <w:r>
        <w:rPr>
          <w:rFonts w:ascii="Century Gothic" w:hAnsi="Century Gothic" w:cs="Times New Roman"/>
          <w:sz w:val="20"/>
        </w:rPr>
        <w:t xml:space="preserve"> that supports </w:t>
      </w:r>
      <w:r w:rsidRPr="008A2AB8">
        <w:rPr>
          <w:rFonts w:ascii="Century Gothic" w:hAnsi="Century Gothic" w:cs="Times New Roman"/>
          <w:sz w:val="20"/>
        </w:rPr>
        <w:t>management decision making by presenting a coherent picture of business conditions at a single point of time.</w:t>
      </w:r>
    </w:p>
    <w:p w:rsidR="008A2AB8" w:rsidRDefault="008A2AB8" w:rsidP="008A2AB8">
      <w:pPr>
        <w:rPr>
          <w:rFonts w:ascii="Century Gothic" w:hAnsi="Century Gothic" w:cs="Times New Roman"/>
          <w:b/>
          <w:bCs/>
          <w:sz w:val="24"/>
          <w:szCs w:val="24"/>
          <w:lang w:val="en-US"/>
        </w:rPr>
      </w:pPr>
      <w:r w:rsidRPr="008A2AB8">
        <w:rPr>
          <w:rFonts w:ascii="Century Gothic" w:hAnsi="Century Gothic" w:cs="Times New Roman"/>
          <w:b/>
          <w:bCs/>
          <w:sz w:val="24"/>
          <w:szCs w:val="24"/>
          <w:lang w:val="en-US"/>
        </w:rPr>
        <w:t>FEATURES OF DATA WAREHOUSE:</w:t>
      </w:r>
    </w:p>
    <w:p w:rsidR="008A2AB8" w:rsidRDefault="008A2AB8" w:rsidP="008A2AB8">
      <w:pPr>
        <w:pStyle w:val="ListParagraph"/>
        <w:numPr>
          <w:ilvl w:val="0"/>
          <w:numId w:val="13"/>
        </w:numPr>
        <w:rPr>
          <w:rFonts w:ascii="Century Gothic" w:hAnsi="Century Gothic" w:cs="Times New Roman"/>
          <w:sz w:val="20"/>
          <w:lang w:val="en-US"/>
        </w:rPr>
      </w:pPr>
      <w:r>
        <w:rPr>
          <w:rFonts w:ascii="Century Gothic" w:hAnsi="Century Gothic" w:cs="Times New Roman"/>
          <w:sz w:val="20"/>
          <w:lang w:val="en-US"/>
        </w:rPr>
        <w:t>Subject oriented: Data is organized according to the subject. It is mainly focused on modelling and analysis of data.</w:t>
      </w:r>
    </w:p>
    <w:p w:rsidR="008A2AB8" w:rsidRDefault="008A2AB8" w:rsidP="008A2AB8">
      <w:pPr>
        <w:pStyle w:val="ListParagraph"/>
        <w:numPr>
          <w:ilvl w:val="0"/>
          <w:numId w:val="13"/>
        </w:numPr>
        <w:rPr>
          <w:rFonts w:ascii="Century Gothic" w:hAnsi="Century Gothic" w:cs="Times New Roman"/>
          <w:sz w:val="20"/>
          <w:lang w:val="en-US"/>
        </w:rPr>
      </w:pPr>
      <w:r>
        <w:rPr>
          <w:rFonts w:ascii="Century Gothic" w:hAnsi="Century Gothic" w:cs="Times New Roman"/>
          <w:sz w:val="20"/>
          <w:lang w:val="en-US"/>
        </w:rPr>
        <w:t xml:space="preserve">Integrated: It integrates data from various heterogeneous sources </w:t>
      </w:r>
      <w:r w:rsidR="00E5784D">
        <w:rPr>
          <w:rFonts w:ascii="Century Gothic" w:hAnsi="Century Gothic" w:cs="Times New Roman"/>
          <w:sz w:val="20"/>
          <w:lang w:val="en-US"/>
        </w:rPr>
        <w:t>(formats) and maintains consistency among different sources.</w:t>
      </w:r>
    </w:p>
    <w:p w:rsidR="008A2AB8" w:rsidRDefault="008A2AB8" w:rsidP="008A2AB8">
      <w:pPr>
        <w:pStyle w:val="ListParagraph"/>
        <w:numPr>
          <w:ilvl w:val="0"/>
          <w:numId w:val="13"/>
        </w:numPr>
        <w:rPr>
          <w:rFonts w:ascii="Century Gothic" w:hAnsi="Century Gothic" w:cs="Times New Roman"/>
          <w:sz w:val="20"/>
          <w:lang w:val="en-US"/>
        </w:rPr>
      </w:pPr>
      <w:r>
        <w:rPr>
          <w:rFonts w:ascii="Century Gothic" w:hAnsi="Century Gothic" w:cs="Times New Roman"/>
          <w:sz w:val="20"/>
          <w:lang w:val="en-US"/>
        </w:rPr>
        <w:t>Time variant:</w:t>
      </w:r>
      <w:r w:rsidR="00E5784D">
        <w:rPr>
          <w:rFonts w:ascii="Century Gothic" w:hAnsi="Century Gothic" w:cs="Times New Roman"/>
          <w:sz w:val="20"/>
          <w:lang w:val="en-US"/>
        </w:rPr>
        <w:t xml:space="preserve"> Provides</w:t>
      </w:r>
      <w:r w:rsidR="00974551">
        <w:rPr>
          <w:rFonts w:ascii="Century Gothic" w:hAnsi="Century Gothic" w:cs="Times New Roman"/>
          <w:sz w:val="20"/>
          <w:lang w:val="en-US"/>
        </w:rPr>
        <w:t xml:space="preserve"> historical</w:t>
      </w:r>
      <w:r w:rsidR="00E5784D">
        <w:rPr>
          <w:rFonts w:ascii="Century Gothic" w:hAnsi="Century Gothic" w:cs="Times New Roman"/>
          <w:sz w:val="20"/>
          <w:lang w:val="en-US"/>
        </w:rPr>
        <w:t xml:space="preserve"> information of a longer period of time, example: past 8-10 years.</w:t>
      </w:r>
    </w:p>
    <w:p w:rsidR="008A2AB8" w:rsidRPr="008A2AB8" w:rsidRDefault="008A2AB8" w:rsidP="008A2AB8">
      <w:pPr>
        <w:pStyle w:val="ListParagraph"/>
        <w:numPr>
          <w:ilvl w:val="0"/>
          <w:numId w:val="13"/>
        </w:numPr>
        <w:rPr>
          <w:rFonts w:ascii="Century Gothic" w:hAnsi="Century Gothic" w:cs="Times New Roman"/>
          <w:sz w:val="20"/>
          <w:lang w:val="en-US"/>
        </w:rPr>
      </w:pPr>
      <w:r>
        <w:rPr>
          <w:rFonts w:ascii="Century Gothic" w:hAnsi="Century Gothic" w:cs="Times New Roman"/>
          <w:sz w:val="20"/>
          <w:lang w:val="en-US"/>
        </w:rPr>
        <w:t>Non Volatile: Data in the warehouse can neither be updated nor deleted.</w:t>
      </w:r>
    </w:p>
    <w:p w:rsidR="00F33600" w:rsidRDefault="0099523E">
      <w:pPr>
        <w:rPr>
          <w:rFonts w:ascii="Century Gothic" w:hAnsi="Century Gothic" w:cs="Times New Roman"/>
          <w:b/>
          <w:bCs/>
          <w:sz w:val="24"/>
          <w:szCs w:val="24"/>
          <w:lang w:val="en-US"/>
        </w:rPr>
      </w:pPr>
      <w:r>
        <w:rPr>
          <w:rFonts w:ascii="Century Gothic" w:hAnsi="Century Gothic" w:cs="Times New Roman"/>
          <w:b/>
          <w:bCs/>
          <w:sz w:val="24"/>
          <w:szCs w:val="24"/>
          <w:lang w:val="en-US"/>
        </w:rPr>
        <w:t>DECISION SUPPORT SYSTEM:</w:t>
      </w:r>
    </w:p>
    <w:p w:rsidR="00E5784D" w:rsidRDefault="00E5784D">
      <w:pPr>
        <w:rPr>
          <w:rFonts w:ascii="Century Gothic" w:hAnsi="Century Gothic" w:cs="Times New Roman"/>
          <w:sz w:val="20"/>
          <w:lang w:val="en-US"/>
        </w:rPr>
      </w:pPr>
      <w:r>
        <w:rPr>
          <w:rFonts w:ascii="Century Gothic" w:hAnsi="Century Gothic" w:cs="Times New Roman"/>
          <w:sz w:val="20"/>
          <w:lang w:val="en-US"/>
        </w:rPr>
        <w:t>Decision making system enables to make quick decisions. It processes useful information from raw data, documents, personal knowledge or business models.</w:t>
      </w:r>
    </w:p>
    <w:p w:rsidR="00E5784D" w:rsidRDefault="00E5784D" w:rsidP="00E5784D">
      <w:pPr>
        <w:pStyle w:val="ListParagraph"/>
        <w:numPr>
          <w:ilvl w:val="0"/>
          <w:numId w:val="14"/>
        </w:numPr>
        <w:rPr>
          <w:rFonts w:ascii="Century Gothic" w:hAnsi="Century Gothic" w:cs="Times New Roman"/>
          <w:sz w:val="20"/>
          <w:lang w:val="en-US"/>
        </w:rPr>
      </w:pPr>
      <w:r>
        <w:rPr>
          <w:rFonts w:ascii="Century Gothic" w:hAnsi="Century Gothic" w:cs="Times New Roman"/>
          <w:sz w:val="20"/>
          <w:lang w:val="en-US"/>
        </w:rPr>
        <w:t>Structured components: Directly helps in decision making.</w:t>
      </w:r>
    </w:p>
    <w:p w:rsidR="00E5784D" w:rsidRDefault="00E5784D" w:rsidP="00E5784D">
      <w:pPr>
        <w:pStyle w:val="ListParagraph"/>
        <w:numPr>
          <w:ilvl w:val="0"/>
          <w:numId w:val="14"/>
        </w:numPr>
        <w:rPr>
          <w:rFonts w:ascii="Century Gothic" w:hAnsi="Century Gothic" w:cs="Times New Roman"/>
          <w:sz w:val="20"/>
          <w:lang w:val="en-US"/>
        </w:rPr>
      </w:pPr>
      <w:r>
        <w:rPr>
          <w:rFonts w:ascii="Century Gothic" w:hAnsi="Century Gothic" w:cs="Times New Roman"/>
          <w:sz w:val="20"/>
          <w:lang w:val="en-US"/>
        </w:rPr>
        <w:t>Unstructured components: Requires human interaction to be processed.</w:t>
      </w:r>
    </w:p>
    <w:p w:rsidR="00E5784D" w:rsidRDefault="00E5784D" w:rsidP="00E5784D">
      <w:pPr>
        <w:pStyle w:val="ListParagraph"/>
        <w:rPr>
          <w:rFonts w:ascii="Century Gothic" w:hAnsi="Century Gothic" w:cs="Times New Roman"/>
          <w:sz w:val="20"/>
          <w:lang w:val="en-US"/>
        </w:rPr>
      </w:pPr>
    </w:p>
    <w:p w:rsidR="00E5784D" w:rsidRDefault="00E5784D" w:rsidP="00E5784D">
      <w:pPr>
        <w:rPr>
          <w:rFonts w:ascii="Century Gothic" w:hAnsi="Century Gothic" w:cs="Times New Roman"/>
          <w:b/>
          <w:bCs/>
          <w:sz w:val="24"/>
          <w:szCs w:val="24"/>
          <w:lang w:val="en-US"/>
        </w:rPr>
      </w:pPr>
      <w:r w:rsidRPr="00E5784D">
        <w:rPr>
          <w:rFonts w:ascii="Century Gothic" w:hAnsi="Century Gothic" w:cs="Times New Roman"/>
          <w:b/>
          <w:bCs/>
          <w:sz w:val="24"/>
          <w:szCs w:val="24"/>
          <w:lang w:val="en-US"/>
        </w:rPr>
        <w:t>DSS ARCHITECTURAL STYLES:</w:t>
      </w:r>
    </w:p>
    <w:p w:rsidR="00E5784D" w:rsidRDefault="00E5784D" w:rsidP="00E5784D">
      <w:pPr>
        <w:pStyle w:val="ListParagraph"/>
        <w:numPr>
          <w:ilvl w:val="0"/>
          <w:numId w:val="15"/>
        </w:numPr>
        <w:rPr>
          <w:rFonts w:ascii="Century Gothic" w:hAnsi="Century Gothic" w:cs="Times New Roman"/>
          <w:sz w:val="20"/>
          <w:lang w:val="en-US"/>
        </w:rPr>
      </w:pPr>
      <w:r>
        <w:rPr>
          <w:rFonts w:ascii="Century Gothic" w:hAnsi="Century Gothic" w:cs="Times New Roman"/>
          <w:sz w:val="20"/>
          <w:lang w:val="en-US"/>
        </w:rPr>
        <w:t>Online Transaction Processing (OLTP): Used by traditiona</w:t>
      </w:r>
      <w:r w:rsidR="0090142C">
        <w:rPr>
          <w:rFonts w:ascii="Century Gothic" w:hAnsi="Century Gothic" w:cs="Times New Roman"/>
          <w:sz w:val="20"/>
          <w:lang w:val="en-US"/>
        </w:rPr>
        <w:t>l operational systems (RDBMS)</w:t>
      </w:r>
    </w:p>
    <w:p w:rsidR="00E5784D" w:rsidRDefault="00E5784D" w:rsidP="00E5784D">
      <w:pPr>
        <w:pStyle w:val="ListParagraph"/>
        <w:numPr>
          <w:ilvl w:val="0"/>
          <w:numId w:val="15"/>
        </w:numPr>
        <w:rPr>
          <w:rFonts w:ascii="Century Gothic" w:hAnsi="Century Gothic" w:cs="Times New Roman"/>
          <w:sz w:val="20"/>
          <w:lang w:val="en-US"/>
        </w:rPr>
      </w:pPr>
      <w:r>
        <w:rPr>
          <w:rFonts w:ascii="Century Gothic" w:hAnsi="Century Gothic" w:cs="Times New Roman"/>
          <w:sz w:val="20"/>
          <w:lang w:val="en-US"/>
        </w:rPr>
        <w:t>Online Analytical Processing (OLAP): Used by data warehouse</w:t>
      </w:r>
    </w:p>
    <w:p w:rsidR="0090142C" w:rsidRDefault="0090142C" w:rsidP="0090142C">
      <w:pPr>
        <w:pStyle w:val="ListParagraph"/>
        <w:rPr>
          <w:rFonts w:ascii="Century Gothic" w:hAnsi="Century Gothic" w:cs="Times New Roman"/>
          <w:sz w:val="20"/>
          <w:lang w:val="en-US"/>
        </w:rPr>
      </w:pPr>
    </w:p>
    <w:p w:rsidR="00B2116B" w:rsidRPr="00E5784D" w:rsidRDefault="00B2116B" w:rsidP="0090142C">
      <w:pPr>
        <w:pStyle w:val="ListParagraph"/>
        <w:rPr>
          <w:rFonts w:ascii="Century Gothic" w:hAnsi="Century Gothic" w:cs="Times New Roman"/>
          <w:sz w:val="20"/>
          <w:lang w:val="en-US"/>
        </w:rPr>
      </w:pPr>
    </w:p>
    <w:p w:rsidR="0099523E" w:rsidRPr="00B2116B" w:rsidRDefault="0099523E">
      <w:pPr>
        <w:rPr>
          <w:rFonts w:ascii="Century Gothic" w:hAnsi="Century Gothic" w:cs="Times New Roman"/>
          <w:b/>
          <w:bCs/>
          <w:sz w:val="28"/>
          <w:szCs w:val="28"/>
          <w:lang w:val="en-US"/>
        </w:rPr>
      </w:pPr>
      <w:r w:rsidRPr="00B2116B">
        <w:rPr>
          <w:rFonts w:ascii="Century Gothic" w:hAnsi="Century Gothic" w:cs="Times New Roman"/>
          <w:b/>
          <w:bCs/>
          <w:sz w:val="28"/>
          <w:szCs w:val="28"/>
          <w:lang w:val="en-US"/>
        </w:rPr>
        <w:t>ONLINE TRANSACTION PROCESSING (OLTP):</w:t>
      </w:r>
    </w:p>
    <w:p w:rsidR="003A5804" w:rsidRPr="003A5804" w:rsidRDefault="003A5804">
      <w:pPr>
        <w:rPr>
          <w:rFonts w:ascii="Century Gothic" w:hAnsi="Century Gothic" w:cs="Times New Roman"/>
          <w:sz w:val="20"/>
        </w:rPr>
      </w:pPr>
      <w:r w:rsidRPr="003A5804">
        <w:rPr>
          <w:rFonts w:ascii="Century Gothic" w:hAnsi="Century Gothic" w:cs="Times New Roman"/>
          <w:sz w:val="20"/>
        </w:rPr>
        <w:t>OLTP</w:t>
      </w:r>
      <w:r w:rsidRPr="003A5804">
        <w:rPr>
          <w:rFonts w:ascii="Century Gothic" w:hAnsi="Century Gothic" w:cs="Times New Roman"/>
          <w:b/>
          <w:bCs/>
          <w:sz w:val="20"/>
        </w:rPr>
        <w:t xml:space="preserve"> </w:t>
      </w:r>
      <w:r w:rsidRPr="003A5804">
        <w:rPr>
          <w:rFonts w:ascii="Century Gothic" w:hAnsi="Century Gothic" w:cs="Times New Roman"/>
          <w:sz w:val="20"/>
        </w:rPr>
        <w:t>refers to a c</w:t>
      </w:r>
      <w:r>
        <w:rPr>
          <w:rFonts w:ascii="Century Gothic" w:hAnsi="Century Gothic" w:cs="Times New Roman"/>
          <w:sz w:val="20"/>
        </w:rPr>
        <w:t>lass of systems that facilitate</w:t>
      </w:r>
      <w:r w:rsidRPr="003A5804">
        <w:rPr>
          <w:rFonts w:ascii="Century Gothic" w:hAnsi="Century Gothic" w:cs="Times New Roman"/>
          <w:sz w:val="20"/>
        </w:rPr>
        <w:t xml:space="preserve"> and manage tra</w:t>
      </w:r>
      <w:r>
        <w:rPr>
          <w:rFonts w:ascii="Century Gothic" w:hAnsi="Century Gothic" w:cs="Times New Roman"/>
          <w:sz w:val="20"/>
        </w:rPr>
        <w:t>nsaction oriented applications,</w:t>
      </w:r>
      <w:r w:rsidRPr="003A5804">
        <w:rPr>
          <w:rFonts w:ascii="Century Gothic" w:hAnsi="Century Gothic" w:cs="Times New Roman"/>
          <w:sz w:val="20"/>
        </w:rPr>
        <w:t xml:space="preserve"> typically for data entry and retrieval </w:t>
      </w:r>
      <w:r>
        <w:rPr>
          <w:rFonts w:ascii="Century Gothic" w:hAnsi="Century Gothic" w:cs="Times New Roman"/>
          <w:sz w:val="20"/>
        </w:rPr>
        <w:t>transaction</w:t>
      </w:r>
      <w:r w:rsidRPr="003A5804">
        <w:rPr>
          <w:rFonts w:ascii="Century Gothic" w:hAnsi="Century Gothic" w:cs="Times New Roman"/>
          <w:sz w:val="20"/>
        </w:rPr>
        <w:t xml:space="preserve"> processing.</w:t>
      </w:r>
    </w:p>
    <w:p w:rsidR="0090142C" w:rsidRDefault="0090142C">
      <w:pPr>
        <w:rPr>
          <w:rFonts w:ascii="Century Gothic" w:hAnsi="Century Gothic" w:cs="Times New Roman"/>
          <w:b/>
          <w:bCs/>
          <w:sz w:val="24"/>
          <w:szCs w:val="24"/>
          <w:lang w:val="en-US"/>
        </w:rPr>
      </w:pPr>
      <w:r w:rsidRPr="0090142C">
        <w:rPr>
          <w:rFonts w:ascii="Century Gothic" w:hAnsi="Century Gothic" w:cs="Times New Roman"/>
          <w:b/>
          <w:bCs/>
          <w:sz w:val="24"/>
          <w:szCs w:val="24"/>
          <w:lang w:val="en-US"/>
        </w:rPr>
        <w:t>BENEFITS OF OLTP:</w:t>
      </w:r>
    </w:p>
    <w:p w:rsidR="0090142C" w:rsidRDefault="0090142C" w:rsidP="0090142C">
      <w:pPr>
        <w:pStyle w:val="ListParagraph"/>
        <w:numPr>
          <w:ilvl w:val="0"/>
          <w:numId w:val="16"/>
        </w:numPr>
        <w:rPr>
          <w:rFonts w:ascii="Century Gothic" w:hAnsi="Century Gothic" w:cs="Times New Roman"/>
          <w:sz w:val="20"/>
          <w:lang w:val="en-US"/>
        </w:rPr>
      </w:pPr>
      <w:r>
        <w:rPr>
          <w:rFonts w:ascii="Century Gothic" w:hAnsi="Century Gothic" w:cs="Times New Roman"/>
          <w:sz w:val="20"/>
          <w:lang w:val="en-US"/>
        </w:rPr>
        <w:t>Simplicity: OLTP systems make things simpler.</w:t>
      </w:r>
    </w:p>
    <w:p w:rsidR="0090142C" w:rsidRDefault="0090142C" w:rsidP="0090142C">
      <w:pPr>
        <w:pStyle w:val="ListParagraph"/>
        <w:numPr>
          <w:ilvl w:val="0"/>
          <w:numId w:val="16"/>
        </w:numPr>
        <w:rPr>
          <w:rFonts w:ascii="Century Gothic" w:hAnsi="Century Gothic" w:cs="Times New Roman"/>
          <w:sz w:val="20"/>
          <w:lang w:val="en-US"/>
        </w:rPr>
      </w:pPr>
      <w:r>
        <w:rPr>
          <w:rFonts w:ascii="Century Gothic" w:hAnsi="Century Gothic" w:cs="Times New Roman"/>
          <w:sz w:val="20"/>
          <w:lang w:val="en-US"/>
        </w:rPr>
        <w:t>Efficiency: OLTP systems provides accurate data.</w:t>
      </w:r>
    </w:p>
    <w:p w:rsidR="0090142C" w:rsidRDefault="0090142C" w:rsidP="0090142C">
      <w:pPr>
        <w:pStyle w:val="ListParagraph"/>
        <w:numPr>
          <w:ilvl w:val="0"/>
          <w:numId w:val="16"/>
        </w:numPr>
        <w:rPr>
          <w:rFonts w:ascii="Century Gothic" w:hAnsi="Century Gothic" w:cs="Times New Roman"/>
          <w:sz w:val="20"/>
          <w:lang w:val="en-US"/>
        </w:rPr>
      </w:pPr>
      <w:r>
        <w:rPr>
          <w:rFonts w:ascii="Century Gothic" w:hAnsi="Century Gothic" w:cs="Times New Roman"/>
          <w:sz w:val="20"/>
          <w:lang w:val="en-US"/>
        </w:rPr>
        <w:t>Data integrity: OLTP systems maintain data integrity</w:t>
      </w:r>
    </w:p>
    <w:p w:rsidR="0090142C" w:rsidRPr="00B2116B" w:rsidRDefault="0090142C" w:rsidP="00B2116B">
      <w:pPr>
        <w:pStyle w:val="ListParagraph"/>
        <w:numPr>
          <w:ilvl w:val="0"/>
          <w:numId w:val="16"/>
        </w:numPr>
        <w:rPr>
          <w:rFonts w:ascii="Century Gothic" w:hAnsi="Century Gothic" w:cs="Times New Roman"/>
          <w:sz w:val="20"/>
          <w:lang w:val="en-US"/>
        </w:rPr>
      </w:pPr>
      <w:r>
        <w:rPr>
          <w:rFonts w:ascii="Century Gothic" w:hAnsi="Century Gothic" w:cs="Times New Roman"/>
          <w:sz w:val="20"/>
          <w:lang w:val="en-US"/>
        </w:rPr>
        <w:t>Fast query processing: OLTP systems provide fast query processing in multiple access environment.</w:t>
      </w:r>
    </w:p>
    <w:p w:rsidR="0090142C" w:rsidRDefault="0090142C" w:rsidP="0090142C">
      <w:pPr>
        <w:rPr>
          <w:rFonts w:ascii="Century Gothic" w:hAnsi="Century Gothic" w:cs="Times New Roman"/>
          <w:b/>
          <w:bCs/>
          <w:sz w:val="24"/>
          <w:szCs w:val="24"/>
          <w:lang w:val="en-US"/>
        </w:rPr>
      </w:pPr>
      <w:r>
        <w:rPr>
          <w:rFonts w:ascii="Century Gothic" w:hAnsi="Century Gothic" w:cs="Times New Roman"/>
          <w:b/>
          <w:bCs/>
          <w:sz w:val="24"/>
          <w:szCs w:val="24"/>
          <w:lang w:val="en-US"/>
        </w:rPr>
        <w:t>PITFALLS</w:t>
      </w:r>
      <w:r w:rsidRPr="0090142C">
        <w:rPr>
          <w:rFonts w:ascii="Century Gothic" w:hAnsi="Century Gothic" w:cs="Times New Roman"/>
          <w:b/>
          <w:bCs/>
          <w:sz w:val="24"/>
          <w:szCs w:val="24"/>
          <w:lang w:val="en-US"/>
        </w:rPr>
        <w:t xml:space="preserve"> OF OLTP:</w:t>
      </w:r>
    </w:p>
    <w:p w:rsidR="0090142C" w:rsidRDefault="0090142C" w:rsidP="0090142C">
      <w:pPr>
        <w:pStyle w:val="ListParagraph"/>
        <w:numPr>
          <w:ilvl w:val="0"/>
          <w:numId w:val="17"/>
        </w:numPr>
        <w:rPr>
          <w:rFonts w:ascii="Century Gothic" w:hAnsi="Century Gothic" w:cs="Times New Roman"/>
          <w:sz w:val="20"/>
          <w:lang w:val="en-US"/>
        </w:rPr>
      </w:pPr>
      <w:r>
        <w:rPr>
          <w:rFonts w:ascii="Century Gothic" w:hAnsi="Century Gothic" w:cs="Times New Roman"/>
          <w:sz w:val="20"/>
          <w:lang w:val="en-US"/>
        </w:rPr>
        <w:t>Resultant data is not suitable for data analysis.</w:t>
      </w:r>
    </w:p>
    <w:p w:rsidR="0090142C" w:rsidRDefault="0090142C" w:rsidP="0090142C">
      <w:pPr>
        <w:pStyle w:val="ListParagraph"/>
        <w:numPr>
          <w:ilvl w:val="0"/>
          <w:numId w:val="17"/>
        </w:numPr>
        <w:rPr>
          <w:rFonts w:ascii="Century Gothic" w:hAnsi="Century Gothic" w:cs="Times New Roman"/>
          <w:sz w:val="20"/>
          <w:lang w:val="en-US"/>
        </w:rPr>
      </w:pPr>
      <w:r>
        <w:rPr>
          <w:rFonts w:ascii="Century Gothic" w:hAnsi="Century Gothic" w:cs="Times New Roman"/>
          <w:sz w:val="20"/>
          <w:lang w:val="en-US"/>
        </w:rPr>
        <w:t>OLTP requires instant update.</w:t>
      </w:r>
    </w:p>
    <w:p w:rsidR="003A5804" w:rsidRPr="003A5804" w:rsidRDefault="003A5804" w:rsidP="003A5804">
      <w:pPr>
        <w:pStyle w:val="ListParagraph"/>
        <w:numPr>
          <w:ilvl w:val="0"/>
          <w:numId w:val="17"/>
        </w:numPr>
        <w:rPr>
          <w:rFonts w:ascii="Century Gothic" w:hAnsi="Century Gothic" w:cs="Times New Roman"/>
          <w:sz w:val="20"/>
        </w:rPr>
      </w:pPr>
      <w:r>
        <w:rPr>
          <w:rFonts w:ascii="Century Gothic" w:hAnsi="Century Gothic" w:cs="Times New Roman"/>
          <w:sz w:val="20"/>
          <w:lang w:val="en-US"/>
        </w:rPr>
        <w:t>For single transaction,</w:t>
      </w:r>
      <w:r w:rsidRPr="003A5804">
        <w:rPr>
          <w:rFonts w:ascii="Century Gothic" w:hAnsi="Century Gothic" w:cs="Times New Roman"/>
          <w:sz w:val="20"/>
        </w:rPr>
        <w:t xml:space="preserve"> we </w:t>
      </w:r>
      <w:r>
        <w:rPr>
          <w:rFonts w:ascii="Century Gothic" w:hAnsi="Century Gothic" w:cs="Times New Roman"/>
          <w:sz w:val="20"/>
        </w:rPr>
        <w:t>need to query</w:t>
      </w:r>
      <w:r w:rsidRPr="003A5804">
        <w:rPr>
          <w:rFonts w:ascii="Century Gothic" w:hAnsi="Century Gothic" w:cs="Times New Roman"/>
          <w:sz w:val="20"/>
        </w:rPr>
        <w:t xml:space="preserve"> multiple tables by using joins.</w:t>
      </w:r>
    </w:p>
    <w:p w:rsidR="0090142C" w:rsidRPr="0090142C" w:rsidRDefault="0090142C" w:rsidP="003A5804">
      <w:pPr>
        <w:pStyle w:val="ListParagraph"/>
        <w:rPr>
          <w:rFonts w:ascii="Century Gothic" w:hAnsi="Century Gothic" w:cs="Times New Roman"/>
          <w:sz w:val="20"/>
          <w:lang w:val="en-US"/>
        </w:rPr>
      </w:pPr>
    </w:p>
    <w:p w:rsidR="0090142C" w:rsidRPr="0090142C" w:rsidRDefault="0090142C" w:rsidP="0090142C">
      <w:pPr>
        <w:rPr>
          <w:rFonts w:ascii="Century Gothic" w:hAnsi="Century Gothic" w:cs="Times New Roman"/>
          <w:sz w:val="20"/>
          <w:lang w:val="en-US"/>
        </w:rPr>
      </w:pPr>
    </w:p>
    <w:sectPr w:rsidR="0090142C" w:rsidRPr="00901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513"/>
    <w:multiLevelType w:val="hybridMultilevel"/>
    <w:tmpl w:val="81CAA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639CE"/>
    <w:multiLevelType w:val="hybridMultilevel"/>
    <w:tmpl w:val="94946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A6784"/>
    <w:multiLevelType w:val="hybridMultilevel"/>
    <w:tmpl w:val="260CE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C1E5B"/>
    <w:multiLevelType w:val="hybridMultilevel"/>
    <w:tmpl w:val="81541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34A05"/>
    <w:multiLevelType w:val="hybridMultilevel"/>
    <w:tmpl w:val="DF08B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655A0E"/>
    <w:multiLevelType w:val="hybridMultilevel"/>
    <w:tmpl w:val="4398B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A131D"/>
    <w:multiLevelType w:val="hybridMultilevel"/>
    <w:tmpl w:val="D178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1E778D"/>
    <w:multiLevelType w:val="hybridMultilevel"/>
    <w:tmpl w:val="6EE6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653DD8"/>
    <w:multiLevelType w:val="hybridMultilevel"/>
    <w:tmpl w:val="7F427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4A74B7"/>
    <w:multiLevelType w:val="hybridMultilevel"/>
    <w:tmpl w:val="BFB64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B4D748C"/>
    <w:multiLevelType w:val="hybridMultilevel"/>
    <w:tmpl w:val="CFC68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666CBF"/>
    <w:multiLevelType w:val="multilevel"/>
    <w:tmpl w:val="6B3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05EBD"/>
    <w:multiLevelType w:val="hybridMultilevel"/>
    <w:tmpl w:val="A3BE3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833EC3"/>
    <w:multiLevelType w:val="hybridMultilevel"/>
    <w:tmpl w:val="1A54772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F641C6"/>
    <w:multiLevelType w:val="hybridMultilevel"/>
    <w:tmpl w:val="0CAA3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194D1F"/>
    <w:multiLevelType w:val="hybridMultilevel"/>
    <w:tmpl w:val="BB6C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880D9D"/>
    <w:multiLevelType w:val="hybridMultilevel"/>
    <w:tmpl w:val="F2763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5"/>
  </w:num>
  <w:num w:numId="5">
    <w:abstractNumId w:val="0"/>
  </w:num>
  <w:num w:numId="6">
    <w:abstractNumId w:val="15"/>
  </w:num>
  <w:num w:numId="7">
    <w:abstractNumId w:val="6"/>
  </w:num>
  <w:num w:numId="8">
    <w:abstractNumId w:val="9"/>
  </w:num>
  <w:num w:numId="9">
    <w:abstractNumId w:val="4"/>
  </w:num>
  <w:num w:numId="10">
    <w:abstractNumId w:val="16"/>
  </w:num>
  <w:num w:numId="11">
    <w:abstractNumId w:val="11"/>
  </w:num>
  <w:num w:numId="12">
    <w:abstractNumId w:val="12"/>
  </w:num>
  <w:num w:numId="13">
    <w:abstractNumId w:val="10"/>
  </w:num>
  <w:num w:numId="14">
    <w:abstractNumId w:val="7"/>
  </w:num>
  <w:num w:numId="15">
    <w:abstractNumId w:val="3"/>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12"/>
    <w:rsid w:val="002A29FC"/>
    <w:rsid w:val="002C3A12"/>
    <w:rsid w:val="003A5804"/>
    <w:rsid w:val="00476EC5"/>
    <w:rsid w:val="007A73F0"/>
    <w:rsid w:val="00886E01"/>
    <w:rsid w:val="008A2AB8"/>
    <w:rsid w:val="0090142C"/>
    <w:rsid w:val="00974551"/>
    <w:rsid w:val="00980545"/>
    <w:rsid w:val="0099523E"/>
    <w:rsid w:val="00B2116B"/>
    <w:rsid w:val="00B46CEF"/>
    <w:rsid w:val="00C9318E"/>
    <w:rsid w:val="00CA72F9"/>
    <w:rsid w:val="00E5784D"/>
    <w:rsid w:val="00F336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19AD"/>
  <w15:chartTrackingRefBased/>
  <w15:docId w15:val="{28203A62-B4DE-4D47-A116-82CDC585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2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F9"/>
    <w:pPr>
      <w:ind w:left="720"/>
      <w:contextualSpacing/>
    </w:pPr>
  </w:style>
  <w:style w:type="paragraph" w:styleId="NormalWeb">
    <w:name w:val="Normal (Web)"/>
    <w:basedOn w:val="Normal"/>
    <w:uiPriority w:val="99"/>
    <w:semiHidden/>
    <w:unhideWhenUsed/>
    <w:rsid w:val="008A2AB8"/>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38863">
      <w:bodyDiv w:val="1"/>
      <w:marLeft w:val="0"/>
      <w:marRight w:val="0"/>
      <w:marTop w:val="0"/>
      <w:marBottom w:val="0"/>
      <w:divBdr>
        <w:top w:val="none" w:sz="0" w:space="0" w:color="auto"/>
        <w:left w:val="none" w:sz="0" w:space="0" w:color="auto"/>
        <w:bottom w:val="none" w:sz="0" w:space="0" w:color="auto"/>
        <w:right w:val="none" w:sz="0" w:space="0" w:color="auto"/>
      </w:divBdr>
    </w:div>
    <w:div w:id="342325008">
      <w:bodyDiv w:val="1"/>
      <w:marLeft w:val="0"/>
      <w:marRight w:val="0"/>
      <w:marTop w:val="0"/>
      <w:marBottom w:val="0"/>
      <w:divBdr>
        <w:top w:val="none" w:sz="0" w:space="0" w:color="auto"/>
        <w:left w:val="none" w:sz="0" w:space="0" w:color="auto"/>
        <w:bottom w:val="none" w:sz="0" w:space="0" w:color="auto"/>
        <w:right w:val="none" w:sz="0" w:space="0" w:color="auto"/>
      </w:divBdr>
    </w:div>
    <w:div w:id="937909521">
      <w:bodyDiv w:val="1"/>
      <w:marLeft w:val="0"/>
      <w:marRight w:val="0"/>
      <w:marTop w:val="0"/>
      <w:marBottom w:val="0"/>
      <w:divBdr>
        <w:top w:val="none" w:sz="0" w:space="0" w:color="auto"/>
        <w:left w:val="none" w:sz="0" w:space="0" w:color="auto"/>
        <w:bottom w:val="none" w:sz="0" w:space="0" w:color="auto"/>
        <w:right w:val="none" w:sz="0" w:space="0" w:color="auto"/>
      </w:divBdr>
    </w:div>
    <w:div w:id="170675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2024-01-18T04:08:00Z</cp:lastPrinted>
  <dcterms:created xsi:type="dcterms:W3CDTF">2024-01-17T16:44:00Z</dcterms:created>
  <dcterms:modified xsi:type="dcterms:W3CDTF">2024-01-18T04:17:00Z</dcterms:modified>
</cp:coreProperties>
</file>