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left="1440" w:firstLine="720"/>
        <w:contextualSpacing w:val="0"/>
        <w:jc w:val="left"/>
      </w:pPr>
      <w:bookmarkStart w:colFirst="0" w:colLast="0" w:name="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          RoverMon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920.0" w:type="dxa"/>
        <w:jc w:val="left"/>
        <w:tblInd w:w="-115.0" w:type="dxa"/>
        <w:tblBorders>
          <w:insideV w:color="000000" w:space="0" w:sz="4" w:val="single"/>
        </w:tblBorders>
        <w:tblLayout w:type="fixed"/>
        <w:tblLook w:val="00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 Project Report</w:t>
              <w:br w:type="textWrapping"/>
              <w:t xml:space="preserve">Presented to </w:t>
              <w:br w:type="textWrapping"/>
              <w:t xml:space="preserve">The Faculty of the College of</w:t>
              <w:br w:type="textWrapping"/>
              <w:t xml:space="preserve">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San Jose State University</w:t>
              <w:br w:type="textWrapping"/>
              <w:t xml:space="preserve">In Partial Fulfillment</w:t>
              <w:br w:type="textWrapping"/>
              <w:t xml:space="preserve">Of the Requirements for the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Master of Science in Software Engineering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Vaishali Gangadhara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Shivi Jain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Viraj Kulkarni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Shreyasi Vad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2016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920.0" w:type="dxa"/>
        <w:jc w:val="left"/>
        <w:tblBorders>
          <w:insideV w:color="000000" w:space="0" w:sz="4" w:val="single"/>
        </w:tblBorders>
        <w:tblLayout w:type="fixed"/>
        <w:tblLook w:val="00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Copyright © May</w:t>
            </w:r>
            <w:r w:rsidDel="00000000" w:rsidR="00000000" w:rsidRPr="00000000">
              <w:rPr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Vaishali Gangadhara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Shivi Jain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Viraj Kulkarni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Shreyasi Vad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ALL RIGHTS RESERVED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6396.0" w:type="dxa"/>
        <w:jc w:val="left"/>
        <w:tblBorders>
          <w:insideV w:color="000000" w:space="0" w:sz="4" w:val="single"/>
        </w:tblBorders>
        <w:tblLayout w:type="fixed"/>
        <w:tblLook w:val="0000"/>
      </w:tblPr>
      <w:tblGrid>
        <w:gridCol w:w="6396"/>
        <w:tblGridChange w:id="0">
          <w:tblGrid>
            <w:gridCol w:w="6396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>
            <w:pPr>
              <w:tabs>
                <w:tab w:val="center" w:pos="4680"/>
              </w:tabs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680"/>
              </w:tabs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Prof  Eswar Badari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[Advisor’s Name], Project Advisor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[Program Director’s Name], Director, MS Computer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commentRangeStart w:id="1"/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[Program Director’s Name], Director, MS Software Engineeri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[Department Chair’s Name], Department Chair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8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8"/>
          <w:szCs w:val="28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[Project Report/Thesis Title]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By [Author’s Name(s) in alphabetic order by last name. use FirstName LastName]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[Update your abstract assignment and enter it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7920.0" w:type="dxa"/>
        <w:jc w:val="left"/>
        <w:tblInd w:w="-115.0" w:type="dxa"/>
        <w:tblLayout w:type="fixed"/>
        <w:tblLook w:val="00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Acknowledgments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48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The authors are deeply indebted to ….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 Conten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ts</w:t>
      </w:r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tabs>
          <w:tab w:val="right" w:pos="8640"/>
        </w:tabs>
        <w:spacing w:after="0" w:before="240" w:line="240" w:lineRule="auto"/>
        <w:ind w:left="360" w:hanging="360"/>
        <w:contextualSpacing w:val="0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Chapter 1. Project Overview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Introduction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Proposed Areas of Study and Academic Contribution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Current State of the Art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tabs>
          <w:tab w:val="right" w:pos="8640"/>
        </w:tabs>
        <w:spacing w:after="0" w:before="240" w:line="240" w:lineRule="auto"/>
        <w:ind w:left="360" w:hanging="360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Chapter 2. Project Architecture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Introduction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Architecture Subsystems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tabs>
          <w:tab w:val="right" w:pos="8640"/>
        </w:tabs>
        <w:spacing w:after="0" w:before="240" w:line="240" w:lineRule="auto"/>
        <w:ind w:left="360" w:hanging="360"/>
        <w:contextualSpacing w:val="0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Chapter 3. Technology Descriptions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Client Technologies</w:t>
        </w:r>
      </w:hyperlink>
      <w:hyperlink w:anchor="h.3rdcrjn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rdcrjn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3rdcrjn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Middle-Tier Technologies</w:t>
        </w:r>
      </w:hyperlink>
      <w:hyperlink w:anchor="h.26in1rg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6in1rg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26in1rg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Data-Tier Technologies</w:t>
        </w:r>
      </w:hyperlink>
      <w:hyperlink w:anchor="h.lnxbz9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lnxbz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tabs>
          <w:tab w:val="right" w:pos="8640"/>
        </w:tabs>
        <w:spacing w:after="0" w:before="240" w:line="240" w:lineRule="auto"/>
        <w:ind w:left="360" w:hanging="360"/>
        <w:contextualSpacing w:val="0"/>
      </w:pPr>
      <w:hyperlink w:anchor="h.lnxbz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Chapter 4. Project Design</w:t>
        </w:r>
      </w:hyperlink>
      <w:hyperlink w:anchor="h.35nkun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h.35nkun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35nkun2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Client Design</w:t>
        </w:r>
      </w:hyperlink>
      <w:hyperlink w:anchor="h.1ksv4uv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ksv4uv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1ksv4uv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Middle-Tier Design</w:t>
        </w:r>
      </w:hyperlink>
      <w:hyperlink w:anchor="h.44sinio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4sini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44sinio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Data-Tier Design</w:t>
        </w:r>
      </w:hyperlink>
      <w:hyperlink w:anchor="h.2jxsxqh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jxsxq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tabs>
          <w:tab w:val="right" w:pos="8640"/>
        </w:tabs>
        <w:spacing w:after="0" w:before="240" w:line="240" w:lineRule="auto"/>
        <w:ind w:left="360" w:hanging="360"/>
        <w:contextualSpacing w:val="0"/>
      </w:pPr>
      <w:hyperlink w:anchor="h.2jxsxqh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Chapter 5. Project Implementation</w:t>
        </w:r>
      </w:hyperlink>
      <w:hyperlink w:anchor="h.z337ya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h.z337ya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z337ya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Client Implementation</w:t>
        </w:r>
      </w:hyperlink>
      <w:hyperlink w:anchor="h.3j2qqm3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j2qqm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3j2qqm3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Middle-Tier Implementation</w:t>
        </w:r>
      </w:hyperlink>
      <w:hyperlink w:anchor="h.1y810tw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y810tw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1y810tw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Data-Tier Implementation</w:t>
        </w:r>
      </w:hyperlink>
      <w:hyperlink w:anchor="h.4i7ojhp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i7ojhp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tabs>
          <w:tab w:val="right" w:pos="8640"/>
        </w:tabs>
        <w:spacing w:after="0" w:before="240" w:line="240" w:lineRule="auto"/>
        <w:ind w:left="360" w:hanging="360"/>
        <w:contextualSpacing w:val="0"/>
      </w:pPr>
      <w:hyperlink w:anchor="h.4i7ojhp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Chapter 6. Testing and Verification</w:t>
        </w:r>
      </w:hyperlink>
      <w:hyperlink w:anchor="h.2xcytpi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h.2xcytpi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tabs>
          <w:tab w:val="right" w:pos="8640"/>
        </w:tabs>
        <w:spacing w:after="0" w:before="240" w:line="240" w:lineRule="auto"/>
        <w:ind w:left="360" w:hanging="360"/>
        <w:contextualSpacing w:val="0"/>
      </w:pPr>
      <w:hyperlink w:anchor="h.2xcytpi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Chapter 7. Performance and Benchmarks</w:t>
        </w:r>
      </w:hyperlink>
      <w:hyperlink w:anchor="h.1ci93xb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h.1ci93xb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tabs>
          <w:tab w:val="right" w:pos="8640"/>
        </w:tabs>
        <w:spacing w:after="0" w:before="240" w:line="240" w:lineRule="auto"/>
        <w:ind w:left="360" w:hanging="360"/>
        <w:contextualSpacing w:val="0"/>
      </w:pPr>
      <w:hyperlink w:anchor="h.1ci93xb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Chapter 8. Deployment, Operations, Maintenance</w:t>
        </w:r>
      </w:hyperlink>
      <w:hyperlink w:anchor="h.3whwml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h.3whwml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tabs>
          <w:tab w:val="right" w:pos="8640"/>
        </w:tabs>
        <w:spacing w:after="0" w:before="240" w:line="240" w:lineRule="auto"/>
        <w:ind w:left="360" w:hanging="360"/>
        <w:contextualSpacing w:val="0"/>
      </w:pPr>
      <w:hyperlink w:anchor="h.3whwml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Chapter 9. Summary, Conclusions, and Recommendations</w:t>
        </w:r>
      </w:hyperlink>
      <w:hyperlink w:anchor="h.2bn6wsx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h.2bn6wsx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2bn6wsx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Summary</w:t>
        </w:r>
      </w:hyperlink>
      <w:hyperlink w:anchor="h.qsh70q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qsh70q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qsh70q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Conclusions</w:t>
        </w:r>
      </w:hyperlink>
      <w:hyperlink w:anchor="h.3as4poj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as4poj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3as4poj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Recommendations for Further Research</w:t>
        </w:r>
      </w:hyperlink>
      <w:hyperlink w:anchor="h.1pxezwc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tabs>
          <w:tab w:val="right" w:pos="8640"/>
        </w:tabs>
        <w:spacing w:after="0" w:before="240" w:line="240" w:lineRule="auto"/>
        <w:ind w:left="360" w:hanging="360"/>
        <w:contextualSpacing w:val="0"/>
      </w:pPr>
      <w:hyperlink w:anchor="h.1pxezwc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Glossary</w:t>
        </w:r>
      </w:hyperlink>
      <w:hyperlink w:anchor="h.49x2ik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h.49x2ik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tabs>
          <w:tab w:val="right" w:pos="8640"/>
        </w:tabs>
        <w:spacing w:after="0" w:before="240" w:line="240" w:lineRule="auto"/>
        <w:ind w:left="360" w:hanging="360"/>
        <w:contextualSpacing w:val="0"/>
      </w:pPr>
      <w:hyperlink w:anchor="h.49x2ik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References</w:t>
        </w:r>
      </w:hyperlink>
      <w:hyperlink w:anchor="h.2p2csry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h.2p2csry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tabs>
          <w:tab w:val="right" w:pos="8640"/>
        </w:tabs>
        <w:spacing w:after="0" w:before="240" w:line="240" w:lineRule="auto"/>
        <w:ind w:left="360" w:hanging="360"/>
        <w:contextualSpacing w:val="0"/>
      </w:pPr>
      <w:hyperlink w:anchor="h.2p2csry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Appendices</w:t>
        </w:r>
      </w:hyperlink>
      <w:hyperlink w:anchor="h.147n2zr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h.147n2zr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640"/>
        </w:tabs>
        <w:spacing w:after="0" w:before="0" w:line="240" w:lineRule="auto"/>
        <w:ind w:left="504" w:firstLine="0"/>
        <w:contextualSpacing w:val="0"/>
      </w:pPr>
      <w:hyperlink w:anchor="h.147n2zr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Appendix A.</w:t>
        </w:r>
      </w:hyperlink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550"/>
        </w:tabs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of Figures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Error! No table of figures entries found.</w:t>
      </w:r>
    </w:p>
    <w:p w:rsidR="00000000" w:rsidDel="00000000" w:rsidP="00000000" w:rsidRDefault="00000000" w:rsidRPr="00000000">
      <w:pPr>
        <w:tabs>
          <w:tab w:val="right" w:pos="855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of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Error! No table of figures entries found.</w:t>
      </w:r>
    </w:p>
    <w:p w:rsidR="00000000" w:rsidDel="00000000" w:rsidP="00000000" w:rsidRDefault="00000000" w:rsidRPr="00000000">
      <w:pPr>
        <w:tabs>
          <w:tab w:val="left" w:pos="960"/>
          <w:tab w:val="right" w:pos="8640"/>
        </w:tabs>
        <w:spacing w:after="0" w:before="0" w:line="240" w:lineRule="auto"/>
        <w:ind w:left="36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 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Proposed Areas of Study and Academic Contribution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Current State of the Art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Project Architecture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Include introductory text text plus a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Architecture Subsystems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Describe major subsystems in your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Technology Descriptions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bookmarkStart w:colFirst="0" w:colLast="0" w:name="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Assume you audience is a skilled computer scientist that has some familiarity with technologies taught in the client/server program. The topics below are for a typical MS Software Engineering project. Adjust the topics in this chapter to meet the needs of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7dp8vu" w:id="10"/>
      <w:bookmarkEnd w:id="10"/>
      <w:r w:rsidDel="00000000" w:rsidR="00000000" w:rsidRPr="00000000">
        <w:rPr>
          <w:rtl w:val="0"/>
        </w:rPr>
        <w:t xml:space="preserve">Client Technologies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rdcrjn" w:id="11"/>
      <w:bookmarkEnd w:id="11"/>
      <w:r w:rsidDel="00000000" w:rsidR="00000000" w:rsidRPr="00000000">
        <w:rPr>
          <w:rtl w:val="0"/>
        </w:rPr>
        <w:t xml:space="preserve">Middle-Tier Technologies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26in1rg" w:id="12"/>
      <w:bookmarkEnd w:id="12"/>
      <w:r w:rsidDel="00000000" w:rsidR="00000000" w:rsidRPr="00000000">
        <w:rPr>
          <w:rtl w:val="0"/>
        </w:rPr>
        <w:t xml:space="preserve">Data-Tier Technologies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lnxbz9" w:id="13"/>
      <w:bookmarkEnd w:id="13"/>
      <w:r w:rsidDel="00000000" w:rsidR="00000000" w:rsidRPr="00000000">
        <w:rPr>
          <w:rtl w:val="0"/>
        </w:rPr>
        <w:t xml:space="preserve">Project Design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Add additional chapters if necessary to keep chapters at a reasonable length. This chapter should describe the important design elements of your project. Describe elements that are key to project and that are innovative. The topics below are for a typical MS Software Engineering project. Adjust the topics in this chapter to meet the needs of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5nkun2" w:id="14"/>
      <w:bookmarkEnd w:id="14"/>
      <w:r w:rsidDel="00000000" w:rsidR="00000000" w:rsidRPr="00000000">
        <w:rPr>
          <w:rtl w:val="0"/>
        </w:rPr>
        <w:t xml:space="preserve">Client Design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Include screen shots to illustrate your application plus UML diagrams to illustrate your programming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ksv4uv" w:id="15"/>
      <w:bookmarkEnd w:id="15"/>
      <w:r w:rsidDel="00000000" w:rsidR="00000000" w:rsidRPr="00000000">
        <w:rPr>
          <w:rtl w:val="0"/>
        </w:rPr>
        <w:t xml:space="preserve">Middle-Tier Design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Include UML diagrams describe your middle-tier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44sinio" w:id="16"/>
      <w:bookmarkEnd w:id="16"/>
      <w:r w:rsidDel="00000000" w:rsidR="00000000" w:rsidRPr="00000000">
        <w:rPr>
          <w:rtl w:val="0"/>
        </w:rPr>
        <w:t xml:space="preserve">Data-Tier Design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Include database schemas and other data elements important to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2jxsxqh" w:id="17"/>
      <w:bookmarkEnd w:id="17"/>
      <w:r w:rsidDel="00000000" w:rsidR="00000000" w:rsidRPr="00000000">
        <w:rPr>
          <w:rtl w:val="0"/>
        </w:rPr>
        <w:t xml:space="preserve">Project Implementation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Add additional chapters if necessary to keep chapters at a reasonable length. Describe your programming effort in this section. It is not necessary to include all of the programs you created; just describe what is necessary for your reader to understand what you have done (particularly the items that are innovative).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topics below are for a typical MS Software Engineering project. Adjust the topics in this chapter to meet the needs of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z337ya" w:id="18"/>
      <w:bookmarkEnd w:id="18"/>
      <w:r w:rsidDel="00000000" w:rsidR="00000000" w:rsidRPr="00000000">
        <w:rPr>
          <w:rtl w:val="0"/>
        </w:rPr>
        <w:t xml:space="preserve">Client Implementation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j2qqm3" w:id="19"/>
      <w:bookmarkEnd w:id="19"/>
      <w:r w:rsidDel="00000000" w:rsidR="00000000" w:rsidRPr="00000000">
        <w:rPr>
          <w:rtl w:val="0"/>
        </w:rPr>
        <w:t xml:space="preserve">Middle-Tier Implementation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y810tw" w:id="20"/>
      <w:bookmarkEnd w:id="20"/>
      <w:r w:rsidDel="00000000" w:rsidR="00000000" w:rsidRPr="00000000">
        <w:rPr>
          <w:rtl w:val="0"/>
        </w:rPr>
        <w:t xml:space="preserve">Data-Tier Implementation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4i7ojhp" w:id="21"/>
      <w:bookmarkEnd w:id="21"/>
      <w:r w:rsidDel="00000000" w:rsidR="00000000" w:rsidRPr="00000000">
        <w:rPr>
          <w:rtl w:val="0"/>
        </w:rPr>
        <w:t xml:space="preserve">Testing and Verification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Describe your test strategy, process, and results for verifying the functionality of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2xcytpi" w:id="22"/>
      <w:bookmarkEnd w:id="22"/>
      <w:r w:rsidDel="00000000" w:rsidR="00000000" w:rsidRPr="00000000">
        <w:rPr>
          <w:rtl w:val="0"/>
        </w:rPr>
        <w:t xml:space="preserve">Performance and Benchmarks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Describe any performance and benchmarking criteria you used for your project. In addition, describe any benchmarking results you observed in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1ci93xb" w:id="23"/>
      <w:bookmarkEnd w:id="23"/>
      <w:r w:rsidDel="00000000" w:rsidR="00000000" w:rsidRPr="00000000">
        <w:rPr>
          <w:rtl w:val="0"/>
        </w:rPr>
        <w:t xml:space="preserve">Deployment, Operations, Maintenance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Describe any deployment strategies, operational needs, and maintenance required for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3whwml4" w:id="24"/>
      <w:bookmarkEnd w:id="24"/>
      <w:r w:rsidDel="00000000" w:rsidR="00000000" w:rsidRPr="00000000">
        <w:rPr>
          <w:rtl w:val="0"/>
        </w:rPr>
        <w:t xml:space="preserve">Summary, Conclusions, and Recommendations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2bn6wsx" w:id="25"/>
      <w:bookmarkEnd w:id="25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qsh70q" w:id="26"/>
      <w:bookmarkEnd w:id="26"/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as4poj" w:id="27"/>
      <w:bookmarkEnd w:id="27"/>
      <w:r w:rsidDel="00000000" w:rsidR="00000000" w:rsidRPr="00000000">
        <w:rPr>
          <w:rtl w:val="0"/>
        </w:rPr>
        <w:t xml:space="preserve">Recommendations for Further Research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spacing w:after="0" w:before="0" w:line="240" w:lineRule="auto"/>
        <w:ind w:left="0" w:firstLine="0"/>
        <w:contextualSpacing w:val="0"/>
        <w:jc w:val="center"/>
      </w:pPr>
      <w:bookmarkStart w:colFirst="0" w:colLast="0" w:name="h.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spacing w:after="0" w:before="0" w:line="240" w:lineRule="auto"/>
        <w:ind w:left="0" w:firstLine="0"/>
        <w:contextualSpacing w:val="0"/>
        <w:jc w:val="center"/>
      </w:pPr>
      <w:bookmarkStart w:colFirst="0" w:colLast="0" w:name="h.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Arehart, C. (2000). </w:t>
      </w:r>
      <w:r w:rsidDel="00000000" w:rsidR="00000000" w:rsidRPr="00000000">
        <w:rPr>
          <w:i w:val="1"/>
          <w:color w:val="000000"/>
          <w:rtl w:val="0"/>
        </w:rPr>
        <w:t xml:space="preserve">Professional WAP</w:t>
      </w:r>
      <w:r w:rsidDel="00000000" w:rsidR="00000000" w:rsidRPr="00000000">
        <w:rPr>
          <w:color w:val="000000"/>
          <w:rtl w:val="0"/>
        </w:rPr>
        <w:t xml:space="preserve">. Birmingham: Wrox.  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IBM, Inc. (2000, October 5). </w:t>
      </w:r>
      <w:r w:rsidDel="00000000" w:rsidR="00000000" w:rsidRPr="00000000">
        <w:rPr>
          <w:i w:val="1"/>
          <w:rtl w:val="0"/>
        </w:rPr>
        <w:t xml:space="preserve">WiredAnwhere.</w:t>
      </w:r>
      <w:r w:rsidDel="00000000" w:rsidR="00000000" w:rsidRPr="00000000">
        <w:rPr>
          <w:rtl w:val="0"/>
        </w:rPr>
        <w:t xml:space="preserve">  Retrieved from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http://www.alphaworks.ibm.com/tech/wiredanywhere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480" w:before="0" w:line="240" w:lineRule="auto"/>
        <w:contextualSpacing w:val="0"/>
        <w:jc w:val="center"/>
      </w:pPr>
      <w:bookmarkStart w:colFirst="0" w:colLast="0" w:name="h.2p2csry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Appendices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0" w:firstLine="0"/>
        <w:rPr/>
      </w:pPr>
      <w:bookmarkStart w:colFirst="0" w:colLast="0" w:name="h.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pgSz w:h="15840" w:w="12240"/>
      <w:pgMar w:bottom="1440" w:top="1872" w:left="2160" w:right="144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harkey" w:id="3" w:date="2015-06-29T07:35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Consult with your advisor and CMPE 295B instructor if you have concerns about the outline and content of this report.</w:t>
      </w:r>
    </w:p>
  </w:comment>
  <w:comment w:author="harkey" w:id="2" w:date="2015-06-29T07:2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Remove this row if no students are from MS Software Engineering</w:t>
      </w:r>
    </w:p>
  </w:comment>
  <w:comment w:author="harkey" w:id="1" w:date="2015-06-29T07:28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Remove this row if no students are from MS Computer Engineering</w:t>
      </w:r>
    </w:p>
  </w:comment>
  <w:comment w:author="harkey" w:id="0" w:date="2015-06-29T07:30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Remove this row if no students are from MS Sotware Engineering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Dom BT"/>
  <w:font w:name="DomBold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720"/>
        <w:tab w:val="right" w:pos="79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Chapter %1. 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DomBold BT" w:cs="DomBold BT" w:eastAsia="DomBold BT" w:hAnsi="DomBold BT"/>
        <w:sz w:val="80"/>
        <w:szCs w:val="80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DomBold BT" w:cs="DomBold BT" w:eastAsia="DomBold BT" w:hAnsi="DomBold BT"/>
        <w:b w:val="0"/>
        <w:i w:val="1"/>
        <w:sz w:val="72"/>
        <w:szCs w:val="72"/>
      </w:rPr>
    </w:lvl>
    <w:lvl w:ilvl="3">
      <w:start w:val="1"/>
      <w:numFmt w:val="decimal"/>
      <w:lvlText w:val="%4"/>
      <w:lvlJc w:val="left"/>
      <w:pPr>
        <w:ind w:left="1440" w:firstLine="1440"/>
      </w:pPr>
      <w:rPr>
        <w:rFonts w:ascii="Dom BT" w:cs="Dom BT" w:eastAsia="Dom BT" w:hAnsi="Dom BT"/>
      </w:rPr>
    </w:lvl>
    <w:lvl w:ilvl="4">
      <w:start w:val="1"/>
      <w:numFmt w:val="decimal"/>
      <w:lvlText w:val="%5"/>
      <w:lvlJc w:val="left"/>
      <w:pPr>
        <w:ind w:left="1440" w:firstLine="1440"/>
      </w:pPr>
      <w:rPr>
        <w:rFonts w:ascii="Dom BT" w:cs="Dom BT" w:eastAsia="Dom BT" w:hAnsi="Dom BT"/>
      </w:rPr>
    </w:lvl>
    <w:lvl w:ilvl="5">
      <w:start w:val="1"/>
      <w:numFmt w:val="decimal"/>
      <w:lvlText w:val="%6"/>
      <w:lvlJc w:val="left"/>
      <w:pPr>
        <w:ind w:left="1440" w:firstLine="1440"/>
      </w:pPr>
      <w:rPr>
        <w:rFonts w:ascii="Dom BT" w:cs="Dom BT" w:eastAsia="Dom BT" w:hAnsi="Dom BT"/>
      </w:rPr>
    </w:lvl>
    <w:lvl w:ilvl="6">
      <w:start w:val="1"/>
      <w:numFmt w:val="decimal"/>
      <w:lvlText w:val="%7"/>
      <w:lvlJc w:val="left"/>
      <w:pPr>
        <w:ind w:left="1440" w:firstLine="1440"/>
      </w:pPr>
      <w:rPr>
        <w:rFonts w:ascii="Dom BT" w:cs="Dom BT" w:eastAsia="Dom BT" w:hAnsi="Dom BT"/>
      </w:rPr>
    </w:lvl>
    <w:lvl w:ilvl="7">
      <w:start w:val="1"/>
      <w:numFmt w:val="decimal"/>
      <w:lvlText w:val="%8"/>
      <w:lvlJc w:val="left"/>
      <w:pPr>
        <w:ind w:left="1440" w:firstLine="1440"/>
      </w:pPr>
      <w:rPr>
        <w:rFonts w:ascii="Dom BT" w:cs="Dom BT" w:eastAsia="Dom BT" w:hAnsi="Dom BT"/>
      </w:rPr>
    </w:lvl>
    <w:lvl w:ilvl="8">
      <w:start w:val="1"/>
      <w:numFmt w:val="decimal"/>
      <w:lvlText w:val="%9"/>
      <w:lvlJc w:val="left"/>
      <w:pPr>
        <w:ind w:left="1440" w:firstLine="1440"/>
      </w:pPr>
      <w:rPr>
        <w:rFonts w:ascii="Dom BT" w:cs="Dom BT" w:eastAsia="Dom BT" w:hAnsi="Dom BT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rFonts w:ascii="Dom BT" w:cs="Dom BT" w:eastAsia="Dom BT" w:hAnsi="Dom BT"/>
      </w:rPr>
    </w:lvl>
    <w:lvl w:ilvl="1">
      <w:start w:val="1"/>
      <w:numFmt w:val="upperLetter"/>
      <w:lvlText w:val="Appendix %2. 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2">
      <w:start w:val="1"/>
      <w:numFmt w:val="decimal"/>
      <w:lvlText w:val="Chapter %3"/>
      <w:lvlJc w:val="left"/>
      <w:pPr>
        <w:ind w:left="0" w:firstLine="0"/>
      </w:pPr>
      <w:rPr>
        <w:rFonts w:ascii="DomBold BT" w:cs="DomBold BT" w:eastAsia="DomBold BT" w:hAnsi="DomBold BT"/>
        <w:b w:val="0"/>
        <w:i w:val="1"/>
        <w:sz w:val="72"/>
        <w:szCs w:val="72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Dom BT" w:cs="Dom BT" w:eastAsia="Dom BT" w:hAnsi="Dom B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Dom BT" w:cs="Dom BT" w:eastAsia="Dom BT" w:hAnsi="Dom B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Dom BT" w:cs="Dom BT" w:eastAsia="Dom BT" w:hAnsi="Dom B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Dom BT" w:cs="Dom BT" w:eastAsia="Dom BT" w:hAnsi="Dom B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Dom BT" w:cs="Dom BT" w:eastAsia="Dom BT" w:hAnsi="Dom B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Dom BT" w:cs="Dom BT" w:eastAsia="Dom BT" w:hAnsi="Dom B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ind w:left="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  <w:ind w:left="0" w:firstLine="0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0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  <w:ind w:firstLine="720"/>
    </w:pPr>
    <w:rPr>
      <w:rFonts w:ascii="Times New Roman" w:cs="Times New Roman" w:eastAsia="Times New Roman" w:hAnsi="Times New Roman"/>
      <w:b w:val="0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2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6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23326515" TargetMode="External"/><Relationship Id="rId10" Type="http://schemas.openxmlformats.org/officeDocument/2006/relationships/hyperlink" Target="http://#_Toc423326515" TargetMode="External"/><Relationship Id="rId13" Type="http://schemas.openxmlformats.org/officeDocument/2006/relationships/header" Target="header1.xml"/><Relationship Id="rId12" Type="http://schemas.openxmlformats.org/officeDocument/2006/relationships/hyperlink" Target="http://www.alphaworks.ibm.com/tech/wiredanywhere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#_Toc423326515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#_Toc423326515" TargetMode="External"/><Relationship Id="rId7" Type="http://schemas.openxmlformats.org/officeDocument/2006/relationships/hyperlink" Target="http://#_Toc423326515" TargetMode="External"/><Relationship Id="rId8" Type="http://schemas.openxmlformats.org/officeDocument/2006/relationships/hyperlink" Target="http://#_Toc423326515" TargetMode="External"/></Relationships>
</file>