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063" w:rsidRPr="006A0CAB" w:rsidRDefault="00012616">
      <w:pPr>
        <w:rPr>
          <w:b/>
          <w:sz w:val="20"/>
          <w:szCs w:val="20"/>
        </w:rPr>
      </w:pPr>
      <w:r w:rsidRPr="006A0CAB">
        <w:rPr>
          <w:b/>
          <w:sz w:val="20"/>
          <w:szCs w:val="20"/>
        </w:rPr>
        <w:t>Question 6</w:t>
      </w:r>
    </w:p>
    <w:p w:rsidR="00566558" w:rsidRPr="006A0CAB" w:rsidRDefault="00566558">
      <w:pPr>
        <w:rPr>
          <w:rFonts w:cs="Helvetica"/>
          <w:sz w:val="20"/>
          <w:szCs w:val="20"/>
          <w:shd w:val="clear" w:color="auto" w:fill="FFFFFF"/>
        </w:rPr>
      </w:pPr>
      <w:r w:rsidRPr="006A0CAB">
        <w:rPr>
          <w:rFonts w:cs="Helvetica"/>
          <w:sz w:val="20"/>
          <w:szCs w:val="20"/>
          <w:shd w:val="clear" w:color="auto" w:fill="FFFFFF"/>
        </w:rPr>
        <w:t>Use SSMS to generate a script to create the authors table describe what the script does</w:t>
      </w:r>
    </w:p>
    <w:p w:rsidR="00566558" w:rsidRPr="006A0CAB" w:rsidRDefault="00566558">
      <w:pPr>
        <w:rPr>
          <w:rFonts w:cs="Helvetica"/>
          <w:b/>
          <w:sz w:val="20"/>
          <w:szCs w:val="20"/>
          <w:shd w:val="clear" w:color="auto" w:fill="FFFFFF"/>
        </w:rPr>
      </w:pPr>
      <w:r w:rsidRPr="006A0CAB">
        <w:rPr>
          <w:rFonts w:cs="Helvetica"/>
          <w:b/>
          <w:sz w:val="20"/>
          <w:szCs w:val="20"/>
          <w:shd w:val="clear" w:color="auto" w:fill="FFFFFF"/>
        </w:rPr>
        <w:t>Answer</w:t>
      </w:r>
      <w:r w:rsidR="006A0CAB">
        <w:rPr>
          <w:rFonts w:cs="Helvetica"/>
          <w:b/>
          <w:sz w:val="20"/>
          <w:szCs w:val="20"/>
          <w:shd w:val="clear" w:color="auto" w:fill="FFFFFF"/>
        </w:rPr>
        <w:t>:</w:t>
      </w:r>
    </w:p>
    <w:p w:rsidR="00566558" w:rsidRPr="00566558" w:rsidRDefault="00566558">
      <w:pPr>
        <w:rPr>
          <w:rFonts w:ascii="Helvetica" w:hAnsi="Helvetica" w:cs="Helvetica"/>
          <w:color w:val="444444"/>
          <w:sz w:val="16"/>
          <w:szCs w:val="16"/>
          <w:shd w:val="clear" w:color="auto" w:fill="FFFFFF"/>
        </w:rPr>
      </w:pPr>
      <w:r>
        <w:rPr>
          <w:rFonts w:ascii="Helvetica" w:hAnsi="Helvetica" w:cs="Helvetica"/>
          <w:noProof/>
          <w:color w:val="444444"/>
          <w:sz w:val="16"/>
          <w:szCs w:val="16"/>
          <w:shd w:val="clear" w:color="auto" w:fill="FFFFFF"/>
          <w:lang w:eastAsia="en-IN"/>
        </w:rPr>
        <w:drawing>
          <wp:inline distT="0" distB="0" distL="0" distR="0">
            <wp:extent cx="5731510" cy="3222873"/>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1510" cy="3222873"/>
                    </a:xfrm>
                    <a:prstGeom prst="rect">
                      <a:avLst/>
                    </a:prstGeom>
                    <a:noFill/>
                    <a:ln w="9525">
                      <a:noFill/>
                      <a:miter lim="800000"/>
                      <a:headEnd/>
                      <a:tailEnd/>
                    </a:ln>
                  </pic:spPr>
                </pic:pic>
              </a:graphicData>
            </a:graphic>
          </wp:inline>
        </w:drawing>
      </w:r>
    </w:p>
    <w:p w:rsidR="00120241" w:rsidRPr="00260142" w:rsidRDefault="00675063" w:rsidP="00260142">
      <w:pPr>
        <w:pStyle w:val="ListParagraph"/>
        <w:numPr>
          <w:ilvl w:val="0"/>
          <w:numId w:val="17"/>
        </w:numPr>
        <w:autoSpaceDE w:val="0"/>
        <w:autoSpaceDN w:val="0"/>
        <w:adjustRightInd w:val="0"/>
        <w:spacing w:after="0" w:line="240" w:lineRule="auto"/>
        <w:rPr>
          <w:rFonts w:cs="Consolas"/>
          <w:sz w:val="20"/>
          <w:szCs w:val="20"/>
          <w:highlight w:val="white"/>
        </w:rPr>
      </w:pPr>
      <w:r w:rsidRPr="00260142">
        <w:rPr>
          <w:rFonts w:cs="Consolas"/>
          <w:sz w:val="20"/>
          <w:szCs w:val="20"/>
          <w:highlight w:val="white"/>
        </w:rPr>
        <w:t>USE [pubs]</w:t>
      </w:r>
      <w:r w:rsidR="00120241" w:rsidRPr="00260142">
        <w:rPr>
          <w:rFonts w:cs="Consolas"/>
          <w:sz w:val="20"/>
          <w:szCs w:val="20"/>
          <w:highlight w:val="white"/>
        </w:rPr>
        <w:t xml:space="preserve"> </w:t>
      </w:r>
    </w:p>
    <w:p w:rsidR="00120241" w:rsidRPr="00566558" w:rsidRDefault="00120241" w:rsidP="00260142">
      <w:pPr>
        <w:autoSpaceDE w:val="0"/>
        <w:autoSpaceDN w:val="0"/>
        <w:adjustRightInd w:val="0"/>
        <w:spacing w:after="0" w:line="240" w:lineRule="auto"/>
        <w:ind w:firstLine="360"/>
        <w:rPr>
          <w:rFonts w:cs="Consolas"/>
          <w:sz w:val="20"/>
          <w:szCs w:val="20"/>
          <w:highlight w:val="white"/>
        </w:rPr>
      </w:pPr>
      <w:r w:rsidRPr="00566558">
        <w:rPr>
          <w:rFonts w:cs="Consolas"/>
          <w:sz w:val="20"/>
          <w:szCs w:val="20"/>
          <w:highlight w:val="white"/>
        </w:rPr>
        <w:t>Uses database pubs</w:t>
      </w:r>
    </w:p>
    <w:p w:rsidR="00120241" w:rsidRPr="00566558" w:rsidRDefault="00120241" w:rsidP="00120241">
      <w:pPr>
        <w:autoSpaceDE w:val="0"/>
        <w:autoSpaceDN w:val="0"/>
        <w:adjustRightInd w:val="0"/>
        <w:spacing w:after="0" w:line="240" w:lineRule="auto"/>
        <w:ind w:left="360"/>
        <w:rPr>
          <w:rFonts w:cs="Consolas"/>
          <w:sz w:val="20"/>
          <w:szCs w:val="20"/>
          <w:highlight w:val="white"/>
        </w:rPr>
      </w:pPr>
    </w:p>
    <w:p w:rsidR="00120241" w:rsidRPr="00260142" w:rsidRDefault="00120241" w:rsidP="00260142">
      <w:pPr>
        <w:pStyle w:val="ListParagraph"/>
        <w:numPr>
          <w:ilvl w:val="0"/>
          <w:numId w:val="16"/>
        </w:numPr>
        <w:autoSpaceDE w:val="0"/>
        <w:autoSpaceDN w:val="0"/>
        <w:adjustRightInd w:val="0"/>
        <w:spacing w:after="0" w:line="240" w:lineRule="auto"/>
        <w:rPr>
          <w:rFonts w:cs="Consolas"/>
          <w:sz w:val="20"/>
          <w:szCs w:val="20"/>
        </w:rPr>
      </w:pPr>
      <w:hyperlink r:id="rId6" w:history="1">
        <w:r w:rsidRPr="00260142">
          <w:rPr>
            <w:rStyle w:val="Hyperlink"/>
            <w:rFonts w:cs="Consolas"/>
            <w:color w:val="auto"/>
            <w:sz w:val="20"/>
            <w:szCs w:val="20"/>
            <w:highlight w:val="white"/>
            <w:u w:val="none"/>
          </w:rPr>
          <w:t>GO</w:t>
        </w:r>
      </w:hyperlink>
      <w:r w:rsidRPr="00260142">
        <w:rPr>
          <w:sz w:val="20"/>
          <w:szCs w:val="20"/>
        </w:rPr>
        <w:t xml:space="preserve"> </w:t>
      </w:r>
    </w:p>
    <w:p w:rsidR="00675063" w:rsidRPr="00566558" w:rsidRDefault="00BF2467" w:rsidP="00260142">
      <w:pPr>
        <w:autoSpaceDE w:val="0"/>
        <w:autoSpaceDN w:val="0"/>
        <w:adjustRightInd w:val="0"/>
        <w:spacing w:after="0" w:line="240" w:lineRule="auto"/>
        <w:ind w:firstLine="360"/>
        <w:rPr>
          <w:rFonts w:cs="Consolas"/>
          <w:sz w:val="20"/>
          <w:szCs w:val="20"/>
          <w:highlight w:val="white"/>
        </w:rPr>
      </w:pPr>
      <w:r w:rsidRPr="00566558">
        <w:rPr>
          <w:rStyle w:val="HTMLCode"/>
          <w:rFonts w:asciiTheme="minorHAnsi" w:eastAsiaTheme="minorHAnsi" w:hAnsiTheme="minorHAnsi" w:cs="Consolas"/>
          <w:bdr w:val="none" w:sz="0" w:space="0" w:color="auto" w:frame="1"/>
          <w:shd w:val="clear" w:color="auto" w:fill="EFF0F1"/>
        </w:rPr>
        <w:t xml:space="preserve">Go will execute commands in </w:t>
      </w:r>
      <w:proofErr w:type="spellStart"/>
      <w:r w:rsidRPr="00566558">
        <w:rPr>
          <w:rStyle w:val="HTMLCode"/>
          <w:rFonts w:asciiTheme="minorHAnsi" w:eastAsiaTheme="minorHAnsi" w:hAnsiTheme="minorHAnsi" w:cs="Consolas"/>
          <w:bdr w:val="none" w:sz="0" w:space="0" w:color="auto" w:frame="1"/>
          <w:shd w:val="clear" w:color="auto" w:fill="EFF0F1"/>
        </w:rPr>
        <w:t>sql</w:t>
      </w:r>
      <w:proofErr w:type="spellEnd"/>
      <w:r w:rsidRPr="00566558">
        <w:rPr>
          <w:rStyle w:val="HTMLCode"/>
          <w:rFonts w:asciiTheme="minorHAnsi" w:eastAsiaTheme="minorHAnsi" w:hAnsiTheme="minorHAnsi" w:cs="Consolas"/>
          <w:bdr w:val="none" w:sz="0" w:space="0" w:color="auto" w:frame="1"/>
          <w:shd w:val="clear" w:color="auto" w:fill="EFF0F1"/>
        </w:rPr>
        <w:t xml:space="preserve"> for pubs database.</w:t>
      </w:r>
    </w:p>
    <w:p w:rsidR="00675063" w:rsidRPr="00566558" w:rsidRDefault="00675063" w:rsidP="00675063">
      <w:pPr>
        <w:autoSpaceDE w:val="0"/>
        <w:autoSpaceDN w:val="0"/>
        <w:adjustRightInd w:val="0"/>
        <w:spacing w:after="0" w:line="240" w:lineRule="auto"/>
        <w:rPr>
          <w:rFonts w:cs="Consolas"/>
          <w:sz w:val="20"/>
          <w:szCs w:val="20"/>
          <w:highlight w:val="white"/>
        </w:rPr>
      </w:pPr>
    </w:p>
    <w:p w:rsidR="00675063" w:rsidRPr="00260142" w:rsidRDefault="00675063" w:rsidP="00260142">
      <w:pPr>
        <w:pStyle w:val="ListParagraph"/>
        <w:numPr>
          <w:ilvl w:val="0"/>
          <w:numId w:val="15"/>
        </w:numPr>
        <w:autoSpaceDE w:val="0"/>
        <w:autoSpaceDN w:val="0"/>
        <w:adjustRightInd w:val="0"/>
        <w:spacing w:after="0" w:line="240" w:lineRule="auto"/>
        <w:rPr>
          <w:rFonts w:cs="Consolas"/>
          <w:sz w:val="20"/>
          <w:szCs w:val="20"/>
          <w:highlight w:val="white"/>
        </w:rPr>
      </w:pPr>
      <w:r w:rsidRPr="00260142">
        <w:rPr>
          <w:rFonts w:cs="Consolas"/>
          <w:sz w:val="20"/>
          <w:szCs w:val="20"/>
          <w:highlight w:val="white"/>
        </w:rPr>
        <w:t>SET ANSI_NULLS ON</w:t>
      </w:r>
      <w:r w:rsidR="00260142">
        <w:rPr>
          <w:rFonts w:cs="Consolas"/>
          <w:sz w:val="20"/>
          <w:szCs w:val="20"/>
          <w:highlight w:val="white"/>
        </w:rPr>
        <w:t xml:space="preserve"> </w:t>
      </w:r>
    </w:p>
    <w:p w:rsidR="00675063" w:rsidRPr="00566558" w:rsidRDefault="00675063" w:rsidP="00260142">
      <w:pPr>
        <w:autoSpaceDE w:val="0"/>
        <w:autoSpaceDN w:val="0"/>
        <w:adjustRightInd w:val="0"/>
        <w:spacing w:after="0" w:line="240" w:lineRule="auto"/>
        <w:ind w:firstLine="360"/>
        <w:rPr>
          <w:rFonts w:cs="Consolas"/>
          <w:sz w:val="20"/>
          <w:szCs w:val="20"/>
          <w:highlight w:val="white"/>
        </w:rPr>
      </w:pPr>
      <w:r w:rsidRPr="00566558">
        <w:rPr>
          <w:rFonts w:cs="Segoe UI"/>
          <w:sz w:val="20"/>
          <w:szCs w:val="20"/>
        </w:rPr>
        <w:t xml:space="preserve">Specifies ISO compliant </w:t>
      </w:r>
      <w:r w:rsidR="00BF2467" w:rsidRPr="00566558">
        <w:rPr>
          <w:rFonts w:cs="Segoe UI"/>
          <w:sz w:val="20"/>
          <w:szCs w:val="20"/>
        </w:rPr>
        <w:t>behaviour</w:t>
      </w:r>
      <w:r w:rsidRPr="00566558">
        <w:rPr>
          <w:rFonts w:cs="Segoe UI"/>
          <w:sz w:val="20"/>
          <w:szCs w:val="20"/>
        </w:rPr>
        <w:t xml:space="preserve"> of the Equals (=) and Not Equal To (&lt;&gt;) comparison operators when they are used with null values in SQL Server 2016</w:t>
      </w:r>
    </w:p>
    <w:p w:rsidR="00675063" w:rsidRPr="00566558" w:rsidRDefault="00675063" w:rsidP="00675063">
      <w:pPr>
        <w:autoSpaceDE w:val="0"/>
        <w:autoSpaceDN w:val="0"/>
        <w:adjustRightInd w:val="0"/>
        <w:spacing w:after="0" w:line="240" w:lineRule="auto"/>
        <w:rPr>
          <w:rFonts w:cs="Consolas"/>
          <w:sz w:val="20"/>
          <w:szCs w:val="20"/>
          <w:highlight w:val="white"/>
        </w:rPr>
      </w:pPr>
    </w:p>
    <w:p w:rsidR="00675063" w:rsidRPr="00260142" w:rsidRDefault="00675063" w:rsidP="00260142">
      <w:pPr>
        <w:pStyle w:val="ListParagraph"/>
        <w:numPr>
          <w:ilvl w:val="0"/>
          <w:numId w:val="14"/>
        </w:numPr>
        <w:autoSpaceDE w:val="0"/>
        <w:autoSpaceDN w:val="0"/>
        <w:adjustRightInd w:val="0"/>
        <w:spacing w:after="0" w:line="240" w:lineRule="auto"/>
        <w:rPr>
          <w:rFonts w:cs="Consolas"/>
          <w:sz w:val="20"/>
          <w:szCs w:val="20"/>
          <w:highlight w:val="white"/>
        </w:rPr>
      </w:pPr>
      <w:r w:rsidRPr="00260142">
        <w:rPr>
          <w:rFonts w:cs="Consolas"/>
          <w:sz w:val="20"/>
          <w:szCs w:val="20"/>
          <w:highlight w:val="white"/>
        </w:rPr>
        <w:t>SET QUOTED_IDENTIFIER ON</w:t>
      </w:r>
    </w:p>
    <w:p w:rsidR="00675063" w:rsidRPr="00566558" w:rsidRDefault="00012616" w:rsidP="00260142">
      <w:pPr>
        <w:autoSpaceDE w:val="0"/>
        <w:autoSpaceDN w:val="0"/>
        <w:adjustRightInd w:val="0"/>
        <w:spacing w:after="0" w:line="240" w:lineRule="auto"/>
        <w:ind w:firstLine="360"/>
        <w:rPr>
          <w:rFonts w:cs="Segoe UI"/>
          <w:sz w:val="20"/>
          <w:szCs w:val="20"/>
        </w:rPr>
      </w:pPr>
      <w:r w:rsidRPr="00566558">
        <w:rPr>
          <w:rFonts w:cs="Segoe UI"/>
          <w:sz w:val="20"/>
          <w:szCs w:val="20"/>
        </w:rPr>
        <w:t xml:space="preserve">Causes SQL Server to follow the ISO rules </w:t>
      </w:r>
      <w:r w:rsidR="004637B9">
        <w:rPr>
          <w:rFonts w:cs="Segoe UI"/>
          <w:sz w:val="20"/>
          <w:szCs w:val="20"/>
        </w:rPr>
        <w:t xml:space="preserve">for </w:t>
      </w:r>
      <w:r w:rsidRPr="00566558">
        <w:rPr>
          <w:rFonts w:cs="Segoe UI"/>
          <w:sz w:val="20"/>
          <w:szCs w:val="20"/>
        </w:rPr>
        <w:t>quotation mark</w:t>
      </w:r>
      <w:r w:rsidR="004637B9">
        <w:rPr>
          <w:rFonts w:cs="Segoe UI"/>
          <w:sz w:val="20"/>
          <w:szCs w:val="20"/>
        </w:rPr>
        <w:t>,</w:t>
      </w:r>
      <w:r w:rsidRPr="00566558">
        <w:rPr>
          <w:rFonts w:cs="Segoe UI"/>
          <w:sz w:val="20"/>
          <w:szCs w:val="20"/>
        </w:rPr>
        <w:t xml:space="preserve"> delimiting identifiers and literal strings. Identifiers delimited by double quotation marks can be either Transact-SQL reserved keywords or can contain characters not generally allowed by the Transact-SQL syntax rules for identifiers.</w:t>
      </w:r>
    </w:p>
    <w:p w:rsidR="00012616" w:rsidRPr="00566558" w:rsidRDefault="00012616" w:rsidP="00675063">
      <w:pPr>
        <w:autoSpaceDE w:val="0"/>
        <w:autoSpaceDN w:val="0"/>
        <w:adjustRightInd w:val="0"/>
        <w:spacing w:after="0" w:line="240" w:lineRule="auto"/>
        <w:rPr>
          <w:rFonts w:cs="Consolas"/>
          <w:sz w:val="20"/>
          <w:szCs w:val="20"/>
          <w:highlight w:val="white"/>
        </w:rPr>
      </w:pPr>
    </w:p>
    <w:p w:rsidR="00012616" w:rsidRPr="00260142" w:rsidRDefault="00675063" w:rsidP="00260142">
      <w:pPr>
        <w:pStyle w:val="ListParagraph"/>
        <w:numPr>
          <w:ilvl w:val="0"/>
          <w:numId w:val="13"/>
        </w:numPr>
        <w:autoSpaceDE w:val="0"/>
        <w:autoSpaceDN w:val="0"/>
        <w:adjustRightInd w:val="0"/>
        <w:spacing w:after="0" w:line="240" w:lineRule="auto"/>
        <w:rPr>
          <w:rFonts w:cs="Consolas"/>
          <w:sz w:val="20"/>
          <w:szCs w:val="20"/>
          <w:highlight w:val="white"/>
        </w:rPr>
      </w:pPr>
      <w:r w:rsidRPr="00260142">
        <w:rPr>
          <w:rFonts w:cs="Consolas"/>
          <w:sz w:val="20"/>
          <w:szCs w:val="20"/>
          <w:highlight w:val="white"/>
        </w:rPr>
        <w:t xml:space="preserve">CREATE TABLE </w:t>
      </w:r>
      <w:r w:rsidR="00BF2467" w:rsidRPr="00260142">
        <w:rPr>
          <w:rFonts w:cs="Consolas"/>
          <w:sz w:val="20"/>
          <w:szCs w:val="20"/>
          <w:highlight w:val="white"/>
        </w:rPr>
        <w:t>[</w:t>
      </w:r>
      <w:proofErr w:type="spellStart"/>
      <w:r w:rsidR="00BF2467" w:rsidRPr="00260142">
        <w:rPr>
          <w:rFonts w:cs="Consolas"/>
          <w:sz w:val="20"/>
          <w:szCs w:val="20"/>
          <w:highlight w:val="white"/>
        </w:rPr>
        <w:t>dbo</w:t>
      </w:r>
      <w:proofErr w:type="spellEnd"/>
      <w:r w:rsidR="00BF2467" w:rsidRPr="00260142">
        <w:rPr>
          <w:rFonts w:cs="Consolas"/>
          <w:sz w:val="20"/>
          <w:szCs w:val="20"/>
          <w:highlight w:val="white"/>
        </w:rPr>
        <w:t>].[authors]</w:t>
      </w:r>
    </w:p>
    <w:p w:rsidR="00675063" w:rsidRPr="00566558" w:rsidRDefault="00BF2467" w:rsidP="00260142">
      <w:pPr>
        <w:autoSpaceDE w:val="0"/>
        <w:autoSpaceDN w:val="0"/>
        <w:adjustRightInd w:val="0"/>
        <w:spacing w:after="0" w:line="240" w:lineRule="auto"/>
        <w:ind w:firstLine="360"/>
        <w:rPr>
          <w:rFonts w:cs="Consolas"/>
          <w:sz w:val="20"/>
          <w:szCs w:val="20"/>
          <w:highlight w:val="white"/>
        </w:rPr>
      </w:pPr>
      <w:r w:rsidRPr="00566558">
        <w:rPr>
          <w:rFonts w:cs="Consolas"/>
          <w:sz w:val="20"/>
          <w:szCs w:val="20"/>
          <w:highlight w:val="white"/>
        </w:rPr>
        <w:t>C</w:t>
      </w:r>
      <w:r w:rsidR="008128B8" w:rsidRPr="00566558">
        <w:rPr>
          <w:rFonts w:cs="Consolas"/>
          <w:sz w:val="20"/>
          <w:szCs w:val="20"/>
          <w:highlight w:val="white"/>
        </w:rPr>
        <w:t xml:space="preserve">reates </w:t>
      </w:r>
      <w:r w:rsidRPr="00566558">
        <w:rPr>
          <w:rFonts w:cs="Consolas"/>
          <w:sz w:val="20"/>
          <w:szCs w:val="20"/>
          <w:highlight w:val="white"/>
        </w:rPr>
        <w:t xml:space="preserve">table authors for pubs database with mentioned column </w:t>
      </w:r>
      <w:proofErr w:type="gramStart"/>
      <w:r w:rsidRPr="00566558">
        <w:rPr>
          <w:rFonts w:cs="Consolas"/>
          <w:sz w:val="20"/>
          <w:szCs w:val="20"/>
          <w:highlight w:val="white"/>
        </w:rPr>
        <w:t>names ,</w:t>
      </w:r>
      <w:proofErr w:type="gramEnd"/>
      <w:r w:rsidRPr="00566558">
        <w:rPr>
          <w:rFonts w:cs="Consolas"/>
          <w:sz w:val="20"/>
          <w:szCs w:val="20"/>
          <w:highlight w:val="white"/>
        </w:rPr>
        <w:t xml:space="preserve"> data types and constraints.</w:t>
      </w:r>
    </w:p>
    <w:p w:rsidR="008128B8" w:rsidRPr="00566558" w:rsidRDefault="008128B8" w:rsidP="008128B8">
      <w:pPr>
        <w:autoSpaceDE w:val="0"/>
        <w:autoSpaceDN w:val="0"/>
        <w:adjustRightInd w:val="0"/>
        <w:spacing w:after="0" w:line="240" w:lineRule="auto"/>
        <w:rPr>
          <w:rFonts w:cs="Consolas"/>
          <w:sz w:val="20"/>
          <w:szCs w:val="20"/>
          <w:highlight w:val="white"/>
        </w:rPr>
      </w:pPr>
    </w:p>
    <w:p w:rsidR="00012616" w:rsidRPr="00260142" w:rsidRDefault="00675063" w:rsidP="00260142">
      <w:pPr>
        <w:pStyle w:val="ListParagraph"/>
        <w:numPr>
          <w:ilvl w:val="0"/>
          <w:numId w:val="12"/>
        </w:numPr>
        <w:autoSpaceDE w:val="0"/>
        <w:autoSpaceDN w:val="0"/>
        <w:adjustRightInd w:val="0"/>
        <w:spacing w:after="0" w:line="240" w:lineRule="auto"/>
        <w:rPr>
          <w:rFonts w:cs="Consolas"/>
          <w:sz w:val="20"/>
          <w:szCs w:val="20"/>
        </w:rPr>
      </w:pPr>
      <w:r w:rsidRPr="00260142">
        <w:rPr>
          <w:rFonts w:cs="Consolas"/>
          <w:sz w:val="20"/>
          <w:szCs w:val="20"/>
          <w:highlight w:val="white"/>
        </w:rPr>
        <w:t>CONSTRAINT [</w:t>
      </w:r>
      <w:proofErr w:type="spellStart"/>
      <w:r w:rsidRPr="00260142">
        <w:rPr>
          <w:rFonts w:cs="Consolas"/>
          <w:sz w:val="20"/>
          <w:szCs w:val="20"/>
          <w:highlight w:val="white"/>
        </w:rPr>
        <w:t>UPKCL_auidind</w:t>
      </w:r>
      <w:proofErr w:type="spellEnd"/>
      <w:r w:rsidRPr="00260142">
        <w:rPr>
          <w:rFonts w:cs="Consolas"/>
          <w:sz w:val="20"/>
          <w:szCs w:val="20"/>
          <w:highlight w:val="white"/>
        </w:rPr>
        <w:t xml:space="preserve">] </w:t>
      </w:r>
    </w:p>
    <w:p w:rsidR="00BF2467" w:rsidRPr="00566558" w:rsidRDefault="00012616" w:rsidP="005F59CB">
      <w:pPr>
        <w:autoSpaceDE w:val="0"/>
        <w:autoSpaceDN w:val="0"/>
        <w:adjustRightInd w:val="0"/>
        <w:spacing w:after="0" w:line="240" w:lineRule="auto"/>
        <w:ind w:firstLine="360"/>
        <w:rPr>
          <w:sz w:val="20"/>
          <w:szCs w:val="20"/>
        </w:rPr>
      </w:pPr>
      <w:r w:rsidRPr="00566558">
        <w:rPr>
          <w:sz w:val="20"/>
          <w:szCs w:val="20"/>
        </w:rPr>
        <w:t>The action is aborted by the constraint</w:t>
      </w:r>
      <w:r w:rsidR="00BF2467" w:rsidRPr="00566558">
        <w:rPr>
          <w:sz w:val="20"/>
          <w:szCs w:val="20"/>
        </w:rPr>
        <w:t xml:space="preserve"> </w:t>
      </w:r>
      <w:proofErr w:type="spellStart"/>
      <w:r w:rsidR="00BF2467" w:rsidRPr="00566558">
        <w:rPr>
          <w:sz w:val="20"/>
          <w:szCs w:val="20"/>
        </w:rPr>
        <w:t>au_id</w:t>
      </w:r>
      <w:proofErr w:type="spellEnd"/>
      <w:r w:rsidR="00BF2467" w:rsidRPr="00566558">
        <w:rPr>
          <w:sz w:val="20"/>
          <w:szCs w:val="20"/>
        </w:rPr>
        <w:t xml:space="preserve"> which indexed,</w:t>
      </w:r>
      <w:r w:rsidRPr="00566558">
        <w:rPr>
          <w:sz w:val="20"/>
          <w:szCs w:val="20"/>
        </w:rPr>
        <w:t xml:space="preserve"> i</w:t>
      </w:r>
      <w:r w:rsidR="008128B8" w:rsidRPr="00566558">
        <w:rPr>
          <w:sz w:val="20"/>
          <w:szCs w:val="20"/>
        </w:rPr>
        <w:t>f there is any violation between the constraint and the data action</w:t>
      </w:r>
      <w:r w:rsidR="00BF2467" w:rsidRPr="00566558">
        <w:rPr>
          <w:sz w:val="20"/>
          <w:szCs w:val="20"/>
        </w:rPr>
        <w:t>.</w:t>
      </w:r>
    </w:p>
    <w:p w:rsidR="00BF2467" w:rsidRPr="00566558" w:rsidRDefault="00BF2467" w:rsidP="00012616">
      <w:pPr>
        <w:autoSpaceDE w:val="0"/>
        <w:autoSpaceDN w:val="0"/>
        <w:adjustRightInd w:val="0"/>
        <w:spacing w:after="0" w:line="240" w:lineRule="auto"/>
        <w:rPr>
          <w:sz w:val="20"/>
          <w:szCs w:val="20"/>
        </w:rPr>
      </w:pPr>
    </w:p>
    <w:p w:rsidR="00012616" w:rsidRPr="00260142" w:rsidRDefault="008128B8" w:rsidP="00260142">
      <w:pPr>
        <w:pStyle w:val="ListParagraph"/>
        <w:numPr>
          <w:ilvl w:val="0"/>
          <w:numId w:val="11"/>
        </w:numPr>
        <w:autoSpaceDE w:val="0"/>
        <w:autoSpaceDN w:val="0"/>
        <w:adjustRightInd w:val="0"/>
        <w:spacing w:after="0" w:line="240" w:lineRule="auto"/>
        <w:rPr>
          <w:rFonts w:cs="Consolas"/>
          <w:sz w:val="20"/>
          <w:szCs w:val="20"/>
        </w:rPr>
      </w:pPr>
      <w:r w:rsidRPr="00260142">
        <w:rPr>
          <w:rFonts w:cs="Consolas"/>
          <w:sz w:val="20"/>
          <w:szCs w:val="20"/>
          <w:highlight w:val="white"/>
        </w:rPr>
        <w:t xml:space="preserve">PRIMARY KEY CLUSTERED </w:t>
      </w:r>
    </w:p>
    <w:p w:rsidR="008128B8" w:rsidRPr="00566558" w:rsidRDefault="00C17F4E" w:rsidP="005F59CB">
      <w:pPr>
        <w:autoSpaceDE w:val="0"/>
        <w:autoSpaceDN w:val="0"/>
        <w:adjustRightInd w:val="0"/>
        <w:spacing w:after="0" w:line="240" w:lineRule="auto"/>
        <w:ind w:firstLine="360"/>
        <w:rPr>
          <w:sz w:val="20"/>
          <w:szCs w:val="20"/>
          <w:shd w:val="clear" w:color="auto" w:fill="FFFFFF"/>
        </w:rPr>
      </w:pPr>
      <w:r w:rsidRPr="00566558">
        <w:rPr>
          <w:sz w:val="20"/>
          <w:szCs w:val="20"/>
          <w:shd w:val="clear" w:color="auto" w:fill="FFFFFF"/>
        </w:rPr>
        <w:t>The PRIMARY KEY constraint uniquely identifies each record in a database table</w:t>
      </w:r>
      <w:r w:rsidR="00F24FAF" w:rsidRPr="00566558">
        <w:rPr>
          <w:sz w:val="20"/>
          <w:szCs w:val="20"/>
          <w:shd w:val="clear" w:color="auto" w:fill="FFFFFF"/>
        </w:rPr>
        <w:t xml:space="preserve"> authors</w:t>
      </w:r>
      <w:r w:rsidRPr="00566558">
        <w:rPr>
          <w:sz w:val="20"/>
          <w:szCs w:val="20"/>
          <w:shd w:val="clear" w:color="auto" w:fill="FFFFFF"/>
        </w:rPr>
        <w:t>. The word clustered means it has typical index order for row.</w:t>
      </w:r>
    </w:p>
    <w:p w:rsidR="00012616" w:rsidRPr="00566558" w:rsidRDefault="00012616" w:rsidP="00675063">
      <w:pPr>
        <w:autoSpaceDE w:val="0"/>
        <w:autoSpaceDN w:val="0"/>
        <w:adjustRightInd w:val="0"/>
        <w:spacing w:after="0" w:line="240" w:lineRule="auto"/>
        <w:rPr>
          <w:rFonts w:eastAsia="Times New Roman" w:cs="Times New Roman"/>
          <w:sz w:val="20"/>
          <w:szCs w:val="20"/>
          <w:lang w:eastAsia="en-IN"/>
        </w:rPr>
      </w:pPr>
    </w:p>
    <w:p w:rsidR="00012616" w:rsidRPr="00260142" w:rsidRDefault="00675063" w:rsidP="00260142">
      <w:pPr>
        <w:pStyle w:val="ListParagraph"/>
        <w:numPr>
          <w:ilvl w:val="0"/>
          <w:numId w:val="10"/>
        </w:numPr>
        <w:autoSpaceDE w:val="0"/>
        <w:autoSpaceDN w:val="0"/>
        <w:adjustRightInd w:val="0"/>
        <w:spacing w:after="0" w:line="240" w:lineRule="auto"/>
        <w:rPr>
          <w:rFonts w:cs="Consolas"/>
          <w:sz w:val="20"/>
          <w:szCs w:val="20"/>
          <w:highlight w:val="white"/>
        </w:rPr>
      </w:pPr>
      <w:r w:rsidRPr="00260142">
        <w:rPr>
          <w:rFonts w:cs="Consolas"/>
          <w:sz w:val="20"/>
          <w:szCs w:val="20"/>
          <w:highlight w:val="white"/>
        </w:rPr>
        <w:t>ASC</w:t>
      </w:r>
      <w:r w:rsidR="00012616" w:rsidRPr="00260142">
        <w:rPr>
          <w:rFonts w:cs="Consolas"/>
          <w:sz w:val="20"/>
          <w:szCs w:val="20"/>
          <w:highlight w:val="white"/>
        </w:rPr>
        <w:t xml:space="preserve"> </w:t>
      </w:r>
    </w:p>
    <w:p w:rsidR="00675063" w:rsidRPr="00566558" w:rsidRDefault="00012616" w:rsidP="005F59CB">
      <w:pPr>
        <w:autoSpaceDE w:val="0"/>
        <w:autoSpaceDN w:val="0"/>
        <w:adjustRightInd w:val="0"/>
        <w:spacing w:after="0" w:line="240" w:lineRule="auto"/>
        <w:ind w:firstLine="360"/>
        <w:rPr>
          <w:rFonts w:cs="Consolas"/>
          <w:sz w:val="20"/>
          <w:szCs w:val="20"/>
          <w:highlight w:val="white"/>
        </w:rPr>
      </w:pPr>
      <w:r w:rsidRPr="00566558">
        <w:rPr>
          <w:rFonts w:cs="Consolas"/>
          <w:sz w:val="20"/>
          <w:szCs w:val="20"/>
          <w:highlight w:val="white"/>
        </w:rPr>
        <w:t xml:space="preserve">Sets </w:t>
      </w:r>
      <w:r w:rsidR="00C17F4E" w:rsidRPr="00566558">
        <w:rPr>
          <w:rFonts w:cs="Consolas"/>
          <w:sz w:val="20"/>
          <w:szCs w:val="20"/>
          <w:highlight w:val="white"/>
        </w:rPr>
        <w:t>ascending o</w:t>
      </w:r>
      <w:r w:rsidRPr="00566558">
        <w:rPr>
          <w:rFonts w:cs="Consolas"/>
          <w:sz w:val="20"/>
          <w:szCs w:val="20"/>
          <w:highlight w:val="white"/>
        </w:rPr>
        <w:t>r</w:t>
      </w:r>
      <w:r w:rsidR="00C17F4E" w:rsidRPr="00566558">
        <w:rPr>
          <w:rFonts w:cs="Consolas"/>
          <w:sz w:val="20"/>
          <w:szCs w:val="20"/>
          <w:highlight w:val="white"/>
        </w:rPr>
        <w:t>der</w:t>
      </w:r>
      <w:r w:rsidRPr="00566558">
        <w:rPr>
          <w:rFonts w:cs="Consolas"/>
          <w:sz w:val="20"/>
          <w:szCs w:val="20"/>
          <w:highlight w:val="white"/>
        </w:rPr>
        <w:t xml:space="preserve"> for data</w:t>
      </w:r>
    </w:p>
    <w:p w:rsidR="00012616" w:rsidRPr="00566558" w:rsidRDefault="00012616" w:rsidP="00675063">
      <w:pPr>
        <w:autoSpaceDE w:val="0"/>
        <w:autoSpaceDN w:val="0"/>
        <w:adjustRightInd w:val="0"/>
        <w:spacing w:after="0" w:line="240" w:lineRule="auto"/>
        <w:rPr>
          <w:rFonts w:cs="Consolas"/>
          <w:sz w:val="20"/>
          <w:szCs w:val="20"/>
          <w:highlight w:val="white"/>
        </w:rPr>
      </w:pPr>
    </w:p>
    <w:p w:rsidR="00C17F4E" w:rsidRPr="00260142" w:rsidRDefault="00675063" w:rsidP="00260142">
      <w:pPr>
        <w:pStyle w:val="ListParagraph"/>
        <w:numPr>
          <w:ilvl w:val="0"/>
          <w:numId w:val="9"/>
        </w:numPr>
        <w:autoSpaceDE w:val="0"/>
        <w:autoSpaceDN w:val="0"/>
        <w:adjustRightInd w:val="0"/>
        <w:spacing w:after="0" w:line="240" w:lineRule="auto"/>
        <w:rPr>
          <w:rFonts w:cs="Consolas"/>
          <w:sz w:val="20"/>
          <w:szCs w:val="20"/>
          <w:highlight w:val="white"/>
        </w:rPr>
      </w:pPr>
      <w:r w:rsidRPr="00260142">
        <w:rPr>
          <w:rFonts w:cs="Consolas"/>
          <w:sz w:val="20"/>
          <w:szCs w:val="20"/>
          <w:highlight w:val="white"/>
        </w:rPr>
        <w:lastRenderedPageBreak/>
        <w:t>PAD_INDEX = OFF</w:t>
      </w:r>
    </w:p>
    <w:p w:rsidR="00012616" w:rsidRPr="00566558" w:rsidRDefault="00C231DC" w:rsidP="005F59CB">
      <w:pPr>
        <w:autoSpaceDE w:val="0"/>
        <w:autoSpaceDN w:val="0"/>
        <w:adjustRightInd w:val="0"/>
        <w:spacing w:after="0" w:line="240" w:lineRule="auto"/>
        <w:ind w:firstLine="360"/>
        <w:rPr>
          <w:rFonts w:cs="Consolas"/>
          <w:sz w:val="20"/>
          <w:szCs w:val="20"/>
          <w:highlight w:val="white"/>
        </w:rPr>
      </w:pPr>
      <w:r w:rsidRPr="00566558">
        <w:rPr>
          <w:rFonts w:cs="Arial"/>
          <w:sz w:val="20"/>
          <w:szCs w:val="20"/>
          <w:shd w:val="clear" w:color="auto" w:fill="FFFFFF"/>
        </w:rPr>
        <w:t>Fill factor</w:t>
      </w:r>
      <w:r w:rsidR="00C17F4E" w:rsidRPr="00566558">
        <w:rPr>
          <w:rFonts w:cs="Arial"/>
          <w:sz w:val="20"/>
          <w:szCs w:val="20"/>
          <w:shd w:val="clear" w:color="auto" w:fill="FFFFFF"/>
        </w:rPr>
        <w:t xml:space="preserve"> is not specified: The intermediate-level pages are filled to near capacity, leaving sufficient space for at least one row of the maximum size the index can have, considering the set of keys on the intermediate pages.</w:t>
      </w:r>
      <w:r w:rsidR="00675063" w:rsidRPr="00566558">
        <w:rPr>
          <w:rFonts w:cs="Consolas"/>
          <w:sz w:val="20"/>
          <w:szCs w:val="20"/>
          <w:highlight w:val="white"/>
        </w:rPr>
        <w:t xml:space="preserve"> </w:t>
      </w:r>
    </w:p>
    <w:p w:rsidR="00012616" w:rsidRPr="00566558" w:rsidRDefault="00012616" w:rsidP="00675063">
      <w:pPr>
        <w:autoSpaceDE w:val="0"/>
        <w:autoSpaceDN w:val="0"/>
        <w:adjustRightInd w:val="0"/>
        <w:spacing w:after="0" w:line="240" w:lineRule="auto"/>
        <w:rPr>
          <w:rFonts w:cs="Consolas"/>
          <w:sz w:val="20"/>
          <w:szCs w:val="20"/>
          <w:highlight w:val="white"/>
        </w:rPr>
      </w:pPr>
    </w:p>
    <w:p w:rsidR="001A020E" w:rsidRPr="00260142" w:rsidRDefault="00675063" w:rsidP="00260142">
      <w:pPr>
        <w:pStyle w:val="ListParagraph"/>
        <w:numPr>
          <w:ilvl w:val="0"/>
          <w:numId w:val="8"/>
        </w:numPr>
        <w:autoSpaceDE w:val="0"/>
        <w:autoSpaceDN w:val="0"/>
        <w:adjustRightInd w:val="0"/>
        <w:spacing w:after="0" w:line="240" w:lineRule="auto"/>
        <w:rPr>
          <w:rFonts w:cs="Consolas"/>
          <w:sz w:val="20"/>
          <w:szCs w:val="20"/>
          <w:highlight w:val="white"/>
        </w:rPr>
      </w:pPr>
      <w:r w:rsidRPr="00260142">
        <w:rPr>
          <w:rFonts w:cs="Consolas"/>
          <w:sz w:val="20"/>
          <w:szCs w:val="20"/>
          <w:highlight w:val="white"/>
        </w:rPr>
        <w:t>STATISTICS_NORECOMPUTE = OFF,</w:t>
      </w:r>
    </w:p>
    <w:p w:rsidR="00C231DC" w:rsidRPr="00566558" w:rsidRDefault="00C231DC" w:rsidP="005F59CB">
      <w:pPr>
        <w:autoSpaceDE w:val="0"/>
        <w:autoSpaceDN w:val="0"/>
        <w:adjustRightInd w:val="0"/>
        <w:spacing w:after="0" w:line="240" w:lineRule="auto"/>
        <w:ind w:firstLine="360"/>
        <w:rPr>
          <w:sz w:val="20"/>
          <w:szCs w:val="20"/>
          <w:shd w:val="clear" w:color="auto" w:fill="FFFFFF"/>
        </w:rPr>
      </w:pPr>
      <w:r w:rsidRPr="00566558">
        <w:rPr>
          <w:sz w:val="20"/>
          <w:szCs w:val="20"/>
          <w:shd w:val="clear" w:color="auto" w:fill="FFFFFF"/>
        </w:rPr>
        <w:t>S</w:t>
      </w:r>
      <w:r w:rsidR="002808F3" w:rsidRPr="00566558">
        <w:rPr>
          <w:sz w:val="20"/>
          <w:szCs w:val="20"/>
          <w:shd w:val="clear" w:color="auto" w:fill="FFFFFF"/>
        </w:rPr>
        <w:t>tops the database-wide auto-updating (auto update statistics) from updating the specific statistics for an index (or column-level statistic</w:t>
      </w:r>
      <w:r w:rsidRPr="00566558">
        <w:rPr>
          <w:sz w:val="20"/>
          <w:szCs w:val="20"/>
          <w:shd w:val="clear" w:color="auto" w:fill="FFFFFF"/>
        </w:rPr>
        <w:t>)</w:t>
      </w:r>
    </w:p>
    <w:p w:rsidR="00C231DC" w:rsidRPr="00566558" w:rsidRDefault="00C231DC" w:rsidP="00675063">
      <w:pPr>
        <w:autoSpaceDE w:val="0"/>
        <w:autoSpaceDN w:val="0"/>
        <w:adjustRightInd w:val="0"/>
        <w:spacing w:after="0" w:line="240" w:lineRule="auto"/>
        <w:rPr>
          <w:sz w:val="20"/>
          <w:szCs w:val="20"/>
          <w:shd w:val="clear" w:color="auto" w:fill="FFFFFF"/>
        </w:rPr>
      </w:pPr>
    </w:p>
    <w:p w:rsidR="002808F3" w:rsidRPr="00260142" w:rsidRDefault="00675063" w:rsidP="00260142">
      <w:pPr>
        <w:pStyle w:val="ListParagraph"/>
        <w:numPr>
          <w:ilvl w:val="0"/>
          <w:numId w:val="7"/>
        </w:numPr>
        <w:autoSpaceDE w:val="0"/>
        <w:autoSpaceDN w:val="0"/>
        <w:adjustRightInd w:val="0"/>
        <w:spacing w:after="0" w:line="240" w:lineRule="auto"/>
        <w:rPr>
          <w:rFonts w:cs="Consolas"/>
          <w:sz w:val="20"/>
          <w:szCs w:val="20"/>
          <w:highlight w:val="white"/>
        </w:rPr>
      </w:pPr>
      <w:r w:rsidRPr="00260142">
        <w:rPr>
          <w:rFonts w:cs="Consolas"/>
          <w:sz w:val="20"/>
          <w:szCs w:val="20"/>
          <w:highlight w:val="white"/>
        </w:rPr>
        <w:t>IGNORE_DUP_KEY = OFF,</w:t>
      </w:r>
    </w:p>
    <w:p w:rsidR="00012616" w:rsidRPr="00566558" w:rsidRDefault="00C231DC" w:rsidP="005F59CB">
      <w:pPr>
        <w:autoSpaceDE w:val="0"/>
        <w:autoSpaceDN w:val="0"/>
        <w:adjustRightInd w:val="0"/>
        <w:spacing w:after="0" w:line="240" w:lineRule="auto"/>
        <w:ind w:firstLine="360"/>
        <w:rPr>
          <w:rFonts w:cs="Consolas"/>
          <w:sz w:val="20"/>
          <w:szCs w:val="20"/>
          <w:highlight w:val="white"/>
        </w:rPr>
      </w:pPr>
      <w:r w:rsidRPr="00566558">
        <w:rPr>
          <w:rFonts w:cs="Segoe UI"/>
          <w:sz w:val="20"/>
          <w:szCs w:val="20"/>
          <w:shd w:val="clear" w:color="auto" w:fill="FFFFFF"/>
        </w:rPr>
        <w:t xml:space="preserve">A </w:t>
      </w:r>
      <w:r w:rsidR="002808F3" w:rsidRPr="00566558">
        <w:rPr>
          <w:rFonts w:cs="Segoe UI"/>
          <w:sz w:val="20"/>
          <w:szCs w:val="20"/>
          <w:shd w:val="clear" w:color="auto" w:fill="FFFFFF"/>
        </w:rPr>
        <w:t>duplicate key value causes an error and the entire statement is rolled back. That is, if the statement attempted to insert multiple rows, no rows are inserted.</w:t>
      </w:r>
      <w:r w:rsidR="00675063" w:rsidRPr="00566558">
        <w:rPr>
          <w:rFonts w:cs="Consolas"/>
          <w:sz w:val="20"/>
          <w:szCs w:val="20"/>
          <w:highlight w:val="white"/>
        </w:rPr>
        <w:t xml:space="preserve"> </w:t>
      </w:r>
    </w:p>
    <w:p w:rsidR="00012616" w:rsidRPr="00566558" w:rsidRDefault="00012616" w:rsidP="00675063">
      <w:pPr>
        <w:autoSpaceDE w:val="0"/>
        <w:autoSpaceDN w:val="0"/>
        <w:adjustRightInd w:val="0"/>
        <w:spacing w:after="0" w:line="240" w:lineRule="auto"/>
        <w:rPr>
          <w:rFonts w:cs="Consolas"/>
          <w:sz w:val="20"/>
          <w:szCs w:val="20"/>
          <w:highlight w:val="white"/>
        </w:rPr>
      </w:pPr>
    </w:p>
    <w:p w:rsidR="002808F3" w:rsidRPr="00260142" w:rsidRDefault="00675063" w:rsidP="00260142">
      <w:pPr>
        <w:pStyle w:val="ListParagraph"/>
        <w:numPr>
          <w:ilvl w:val="0"/>
          <w:numId w:val="6"/>
        </w:numPr>
        <w:autoSpaceDE w:val="0"/>
        <w:autoSpaceDN w:val="0"/>
        <w:adjustRightInd w:val="0"/>
        <w:spacing w:after="0" w:line="240" w:lineRule="auto"/>
        <w:rPr>
          <w:rFonts w:cs="Consolas"/>
          <w:sz w:val="20"/>
          <w:szCs w:val="20"/>
          <w:highlight w:val="white"/>
        </w:rPr>
      </w:pPr>
      <w:r w:rsidRPr="00260142">
        <w:rPr>
          <w:rFonts w:cs="Consolas"/>
          <w:sz w:val="20"/>
          <w:szCs w:val="20"/>
          <w:highlight w:val="white"/>
        </w:rPr>
        <w:t>ALLOW_ROW_LOCKS = ON, ALLOW_PAGE_LOCKS = ON</w:t>
      </w:r>
    </w:p>
    <w:p w:rsidR="00675063" w:rsidRPr="00566558" w:rsidRDefault="002808F3" w:rsidP="005F59CB">
      <w:pPr>
        <w:autoSpaceDE w:val="0"/>
        <w:autoSpaceDN w:val="0"/>
        <w:adjustRightInd w:val="0"/>
        <w:spacing w:after="0" w:line="240" w:lineRule="auto"/>
        <w:ind w:firstLine="360"/>
        <w:rPr>
          <w:rFonts w:cs="Consolas"/>
          <w:sz w:val="20"/>
          <w:szCs w:val="20"/>
          <w:highlight w:val="white"/>
        </w:rPr>
      </w:pPr>
      <w:r w:rsidRPr="00566558">
        <w:rPr>
          <w:bCs/>
          <w:sz w:val="20"/>
          <w:szCs w:val="20"/>
          <w:shd w:val="clear" w:color="auto" w:fill="FFFFFF"/>
        </w:rPr>
        <w:t>QL decides on which lock level to create according to the amount of rows and memory available.</w:t>
      </w:r>
      <w:r w:rsidRPr="00566558">
        <w:rPr>
          <w:rFonts w:cs="Consolas"/>
          <w:sz w:val="20"/>
          <w:szCs w:val="20"/>
          <w:highlight w:val="white"/>
        </w:rPr>
        <w:t xml:space="preserve"> </w:t>
      </w:r>
    </w:p>
    <w:p w:rsidR="00675063" w:rsidRPr="00566558" w:rsidRDefault="00675063" w:rsidP="00675063">
      <w:pPr>
        <w:autoSpaceDE w:val="0"/>
        <w:autoSpaceDN w:val="0"/>
        <w:adjustRightInd w:val="0"/>
        <w:spacing w:after="0" w:line="240" w:lineRule="auto"/>
        <w:rPr>
          <w:rFonts w:cs="Consolas"/>
          <w:sz w:val="20"/>
          <w:szCs w:val="20"/>
          <w:highlight w:val="white"/>
        </w:rPr>
      </w:pPr>
    </w:p>
    <w:p w:rsidR="00675063" w:rsidRPr="00260142" w:rsidRDefault="00675063" w:rsidP="00260142">
      <w:pPr>
        <w:pStyle w:val="ListParagraph"/>
        <w:numPr>
          <w:ilvl w:val="0"/>
          <w:numId w:val="5"/>
        </w:numPr>
        <w:autoSpaceDE w:val="0"/>
        <w:autoSpaceDN w:val="0"/>
        <w:adjustRightInd w:val="0"/>
        <w:spacing w:after="0" w:line="240" w:lineRule="auto"/>
        <w:rPr>
          <w:rFonts w:cs="Consolas"/>
          <w:sz w:val="20"/>
          <w:szCs w:val="20"/>
          <w:highlight w:val="white"/>
        </w:rPr>
      </w:pPr>
      <w:r w:rsidRPr="00260142">
        <w:rPr>
          <w:rFonts w:cs="Consolas"/>
          <w:sz w:val="20"/>
          <w:szCs w:val="20"/>
          <w:highlight w:val="white"/>
        </w:rPr>
        <w:t>ALTER TABLE [</w:t>
      </w:r>
      <w:proofErr w:type="spellStart"/>
      <w:r w:rsidRPr="00260142">
        <w:rPr>
          <w:rFonts w:cs="Consolas"/>
          <w:sz w:val="20"/>
          <w:szCs w:val="20"/>
          <w:highlight w:val="white"/>
        </w:rPr>
        <w:t>dbo</w:t>
      </w:r>
      <w:proofErr w:type="spellEnd"/>
      <w:r w:rsidRPr="00260142">
        <w:rPr>
          <w:rFonts w:cs="Consolas"/>
          <w:sz w:val="20"/>
          <w:szCs w:val="20"/>
          <w:highlight w:val="white"/>
        </w:rPr>
        <w:t>].[authors] ADD  DEFAULT ('UNKNOWN') FOR [phone]</w:t>
      </w:r>
    </w:p>
    <w:p w:rsidR="002808F3" w:rsidRPr="00566558" w:rsidRDefault="002808F3" w:rsidP="005F59CB">
      <w:pPr>
        <w:autoSpaceDE w:val="0"/>
        <w:autoSpaceDN w:val="0"/>
        <w:adjustRightInd w:val="0"/>
        <w:spacing w:after="0" w:line="240" w:lineRule="auto"/>
        <w:ind w:firstLine="360"/>
        <w:rPr>
          <w:rFonts w:cs="Consolas"/>
          <w:sz w:val="20"/>
          <w:szCs w:val="20"/>
          <w:highlight w:val="white"/>
        </w:rPr>
      </w:pPr>
      <w:r w:rsidRPr="00566558">
        <w:rPr>
          <w:sz w:val="20"/>
          <w:szCs w:val="20"/>
          <w:shd w:val="clear" w:color="auto" w:fill="FFFFFF"/>
        </w:rPr>
        <w:t>The ALTER TABLE statemen</w:t>
      </w:r>
      <w:r w:rsidR="00C231DC" w:rsidRPr="00566558">
        <w:rPr>
          <w:sz w:val="20"/>
          <w:szCs w:val="20"/>
          <w:shd w:val="clear" w:color="auto" w:fill="FFFFFF"/>
        </w:rPr>
        <w:t>t is used to add default value for column UNKNOWN for table authors</w:t>
      </w:r>
      <w:r w:rsidRPr="00566558">
        <w:rPr>
          <w:sz w:val="20"/>
          <w:szCs w:val="20"/>
          <w:shd w:val="clear" w:color="auto" w:fill="FFFFFF"/>
        </w:rPr>
        <w:t>.</w:t>
      </w:r>
    </w:p>
    <w:p w:rsidR="00012616" w:rsidRPr="00566558" w:rsidRDefault="00012616" w:rsidP="00675063">
      <w:pPr>
        <w:autoSpaceDE w:val="0"/>
        <w:autoSpaceDN w:val="0"/>
        <w:adjustRightInd w:val="0"/>
        <w:spacing w:after="0" w:line="240" w:lineRule="auto"/>
        <w:rPr>
          <w:rFonts w:cs="Consolas"/>
          <w:sz w:val="20"/>
          <w:szCs w:val="20"/>
          <w:highlight w:val="white"/>
        </w:rPr>
      </w:pPr>
    </w:p>
    <w:p w:rsidR="00260142" w:rsidRPr="00260142" w:rsidRDefault="00675063" w:rsidP="00260142">
      <w:pPr>
        <w:pStyle w:val="ListParagraph"/>
        <w:numPr>
          <w:ilvl w:val="0"/>
          <w:numId w:val="4"/>
        </w:numPr>
        <w:autoSpaceDE w:val="0"/>
        <w:autoSpaceDN w:val="0"/>
        <w:adjustRightInd w:val="0"/>
        <w:spacing w:after="0" w:line="240" w:lineRule="auto"/>
        <w:rPr>
          <w:rFonts w:cs="Consolas"/>
          <w:sz w:val="20"/>
          <w:szCs w:val="20"/>
        </w:rPr>
      </w:pPr>
      <w:r w:rsidRPr="00260142">
        <w:rPr>
          <w:rFonts w:cs="Consolas"/>
          <w:sz w:val="20"/>
          <w:szCs w:val="20"/>
          <w:highlight w:val="white"/>
        </w:rPr>
        <w:t>ALTER TABLE [</w:t>
      </w:r>
      <w:proofErr w:type="spellStart"/>
      <w:r w:rsidRPr="00260142">
        <w:rPr>
          <w:rFonts w:cs="Consolas"/>
          <w:sz w:val="20"/>
          <w:szCs w:val="20"/>
          <w:highlight w:val="white"/>
        </w:rPr>
        <w:t>dbo</w:t>
      </w:r>
      <w:proofErr w:type="spellEnd"/>
      <w:r w:rsidRPr="00260142">
        <w:rPr>
          <w:rFonts w:cs="Consolas"/>
          <w:sz w:val="20"/>
          <w:szCs w:val="20"/>
          <w:highlight w:val="white"/>
        </w:rPr>
        <w:t>].[authors]  WITH CHECK ADD CHECK  (([</w:t>
      </w:r>
      <w:proofErr w:type="spellStart"/>
      <w:r w:rsidRPr="00260142">
        <w:rPr>
          <w:rFonts w:cs="Consolas"/>
          <w:sz w:val="20"/>
          <w:szCs w:val="20"/>
          <w:highlight w:val="white"/>
        </w:rPr>
        <w:t>au_id</w:t>
      </w:r>
      <w:proofErr w:type="spellEnd"/>
      <w:r w:rsidRPr="00260142">
        <w:rPr>
          <w:rFonts w:cs="Consolas"/>
          <w:sz w:val="20"/>
          <w:szCs w:val="20"/>
          <w:highlight w:val="white"/>
        </w:rPr>
        <w:t>] like '[0-9][0-9][0-9]-[0-9][0-9]-[0-9][0-9][0-9][0-9]'))</w:t>
      </w:r>
      <w:r w:rsidR="00260142" w:rsidRPr="00260142">
        <w:rPr>
          <w:rFonts w:cs="Consolas"/>
          <w:sz w:val="20"/>
          <w:szCs w:val="20"/>
          <w:highlight w:val="white"/>
        </w:rPr>
        <w:t xml:space="preserve"> </w:t>
      </w:r>
    </w:p>
    <w:p w:rsidR="00675063" w:rsidRPr="00566558" w:rsidRDefault="00260142" w:rsidP="005F59CB">
      <w:pPr>
        <w:autoSpaceDE w:val="0"/>
        <w:autoSpaceDN w:val="0"/>
        <w:adjustRightInd w:val="0"/>
        <w:spacing w:after="0" w:line="240" w:lineRule="auto"/>
        <w:ind w:firstLine="360"/>
        <w:rPr>
          <w:rFonts w:cs="Consolas"/>
          <w:sz w:val="20"/>
          <w:szCs w:val="20"/>
          <w:highlight w:val="white"/>
        </w:rPr>
      </w:pPr>
      <w:r w:rsidRPr="00566558">
        <w:rPr>
          <w:rFonts w:eastAsia="Times New Roman" w:cs="Arial"/>
          <w:sz w:val="20"/>
          <w:szCs w:val="20"/>
          <w:lang w:eastAsia="en-IN"/>
        </w:rPr>
        <w:t xml:space="preserve">The first syntax is redundant - the WITH CHECK is default for new constraints, and the constraint is turned on by default as well for </w:t>
      </w:r>
      <w:proofErr w:type="spellStart"/>
      <w:r w:rsidRPr="00566558">
        <w:rPr>
          <w:rFonts w:eastAsia="Times New Roman" w:cs="Arial"/>
          <w:sz w:val="20"/>
          <w:szCs w:val="20"/>
          <w:lang w:eastAsia="en-IN"/>
        </w:rPr>
        <w:t>au_id</w:t>
      </w:r>
      <w:proofErr w:type="spellEnd"/>
      <w:r w:rsidRPr="00566558">
        <w:rPr>
          <w:rFonts w:eastAsia="Times New Roman" w:cs="Arial"/>
          <w:sz w:val="20"/>
          <w:szCs w:val="20"/>
          <w:lang w:eastAsia="en-IN"/>
        </w:rPr>
        <w:t xml:space="preserve">. </w:t>
      </w:r>
    </w:p>
    <w:tbl>
      <w:tblPr>
        <w:tblW w:w="0" w:type="auto"/>
        <w:shd w:val="clear" w:color="auto" w:fill="FFFFFF"/>
        <w:tblCellMar>
          <w:left w:w="0" w:type="dxa"/>
          <w:right w:w="0" w:type="dxa"/>
        </w:tblCellMar>
        <w:tblLook w:val="04A0"/>
      </w:tblPr>
      <w:tblGrid>
        <w:gridCol w:w="188"/>
        <w:gridCol w:w="6"/>
      </w:tblGrid>
      <w:tr w:rsidR="00260142" w:rsidRPr="00566558" w:rsidTr="00A52BFB">
        <w:tc>
          <w:tcPr>
            <w:tcW w:w="0" w:type="auto"/>
            <w:tcBorders>
              <w:top w:val="nil"/>
              <w:left w:val="nil"/>
              <w:bottom w:val="nil"/>
              <w:right w:val="nil"/>
            </w:tcBorders>
            <w:shd w:val="clear" w:color="auto" w:fill="FFFFFF"/>
            <w:tcMar>
              <w:top w:w="0" w:type="dxa"/>
              <w:left w:w="0" w:type="dxa"/>
              <w:bottom w:w="0" w:type="dxa"/>
              <w:right w:w="182" w:type="dxa"/>
            </w:tcMar>
            <w:hideMark/>
          </w:tcPr>
          <w:p w:rsidR="00260142" w:rsidRPr="00566558" w:rsidRDefault="00260142" w:rsidP="00A52BFB">
            <w:pPr>
              <w:spacing w:after="0" w:line="240" w:lineRule="auto"/>
              <w:jc w:val="both"/>
              <w:rPr>
                <w:rFonts w:eastAsia="Times New Roman" w:cs="Arial"/>
                <w:sz w:val="20"/>
                <w:szCs w:val="20"/>
                <w:lang w:eastAsia="en-IN"/>
              </w:rPr>
            </w:pPr>
          </w:p>
        </w:tc>
        <w:tc>
          <w:tcPr>
            <w:tcW w:w="0" w:type="auto"/>
            <w:tcBorders>
              <w:top w:val="nil"/>
              <w:left w:val="nil"/>
              <w:bottom w:val="nil"/>
              <w:right w:val="nil"/>
            </w:tcBorders>
            <w:shd w:val="clear" w:color="auto" w:fill="FFFFFF"/>
            <w:hideMark/>
          </w:tcPr>
          <w:p w:rsidR="00260142" w:rsidRPr="00566558" w:rsidRDefault="00260142" w:rsidP="00A52BFB">
            <w:pPr>
              <w:spacing w:after="240" w:line="240" w:lineRule="auto"/>
              <w:rPr>
                <w:rFonts w:eastAsia="Times New Roman" w:cs="Arial"/>
                <w:sz w:val="20"/>
                <w:szCs w:val="20"/>
                <w:lang w:eastAsia="en-IN"/>
              </w:rPr>
            </w:pPr>
          </w:p>
        </w:tc>
      </w:tr>
    </w:tbl>
    <w:p w:rsidR="002808F3" w:rsidRPr="00566558" w:rsidRDefault="002808F3" w:rsidP="00675063">
      <w:pPr>
        <w:autoSpaceDE w:val="0"/>
        <w:autoSpaceDN w:val="0"/>
        <w:adjustRightInd w:val="0"/>
        <w:spacing w:after="0" w:line="240" w:lineRule="auto"/>
        <w:rPr>
          <w:rFonts w:cs="Consolas"/>
          <w:sz w:val="20"/>
          <w:szCs w:val="20"/>
          <w:highlight w:val="white"/>
        </w:rPr>
      </w:pPr>
    </w:p>
    <w:p w:rsidR="006B6971" w:rsidRPr="00566558" w:rsidRDefault="00286C9F" w:rsidP="00985624">
      <w:pPr>
        <w:autoSpaceDE w:val="0"/>
        <w:autoSpaceDN w:val="0"/>
        <w:adjustRightInd w:val="0"/>
        <w:spacing w:after="0" w:line="240" w:lineRule="auto"/>
        <w:rPr>
          <w:sz w:val="20"/>
          <w:szCs w:val="20"/>
        </w:rPr>
      </w:pPr>
      <w:r>
        <w:rPr>
          <w:rFonts w:cs="Consolas"/>
          <w:noProof/>
          <w:sz w:val="20"/>
          <w:szCs w:val="20"/>
          <w:lang w:eastAsia="en-IN"/>
        </w:rPr>
        <w:pict>
          <v:shapetype id="_x0000_t32" coordsize="21600,21600" o:spt="32" o:oned="t" path="m,l21600,21600e" filled="f">
            <v:path arrowok="t" fillok="f" o:connecttype="none"/>
            <o:lock v:ext="edit" shapetype="t"/>
          </v:shapetype>
          <v:shape id="_x0000_s1026" type="#_x0000_t32" style="position:absolute;margin-left:-14.5pt;margin-top:4.55pt;width:489.45pt;height:0;z-index:251658240" o:connectortype="straight" strokeweight="2.25pt"/>
        </w:pict>
      </w:r>
    </w:p>
    <w:p w:rsidR="00675063" w:rsidRPr="006A0CAB" w:rsidRDefault="006B6971">
      <w:pPr>
        <w:rPr>
          <w:b/>
          <w:sz w:val="20"/>
          <w:szCs w:val="20"/>
        </w:rPr>
      </w:pPr>
      <w:r w:rsidRPr="006A0CAB">
        <w:rPr>
          <w:b/>
          <w:sz w:val="20"/>
          <w:szCs w:val="20"/>
        </w:rPr>
        <w:t>Qu</w:t>
      </w:r>
      <w:r w:rsidR="001266F8" w:rsidRPr="006A0CAB">
        <w:rPr>
          <w:b/>
          <w:sz w:val="20"/>
          <w:szCs w:val="20"/>
        </w:rPr>
        <w:t>estion 7</w:t>
      </w:r>
    </w:p>
    <w:p w:rsidR="001266F8" w:rsidRDefault="001266F8">
      <w:pPr>
        <w:rPr>
          <w:rFonts w:cs="Helvetica"/>
          <w:sz w:val="20"/>
          <w:szCs w:val="20"/>
          <w:shd w:val="clear" w:color="auto" w:fill="FFFFFF"/>
        </w:rPr>
      </w:pPr>
      <w:r w:rsidRPr="00566558">
        <w:rPr>
          <w:rStyle w:val="apple-converted-space"/>
          <w:rFonts w:cs="Helvetica"/>
          <w:sz w:val="20"/>
          <w:szCs w:val="20"/>
          <w:shd w:val="clear" w:color="auto" w:fill="FFFFFF"/>
        </w:rPr>
        <w:t> </w:t>
      </w:r>
      <w:r w:rsidRPr="00566558">
        <w:rPr>
          <w:rFonts w:cs="Helvetica"/>
          <w:sz w:val="20"/>
          <w:szCs w:val="20"/>
          <w:shd w:val="clear" w:color="auto" w:fill="FFFFFF"/>
        </w:rPr>
        <w:t>Describe what the</w:t>
      </w:r>
      <w:r w:rsidRPr="00566558">
        <w:rPr>
          <w:rStyle w:val="apple-converted-space"/>
          <w:rFonts w:cs="Helvetica"/>
          <w:sz w:val="20"/>
          <w:szCs w:val="20"/>
          <w:shd w:val="clear" w:color="auto" w:fill="FFFFFF"/>
        </w:rPr>
        <w:t> </w:t>
      </w:r>
      <w:proofErr w:type="spellStart"/>
      <w:r w:rsidRPr="00566558">
        <w:rPr>
          <w:rFonts w:cs="Helvetica"/>
          <w:sz w:val="20"/>
          <w:szCs w:val="20"/>
          <w:bdr w:val="none" w:sz="0" w:space="0" w:color="auto" w:frame="1"/>
          <w:shd w:val="clear" w:color="auto" w:fill="FFFFFF"/>
        </w:rPr>
        <w:t>au</w:t>
      </w:r>
      <w:r w:rsidRPr="00566558">
        <w:rPr>
          <w:rFonts w:cs="Helvetica"/>
          <w:sz w:val="20"/>
          <w:szCs w:val="20"/>
          <w:shd w:val="clear" w:color="auto" w:fill="FFFFFF"/>
        </w:rPr>
        <w:t>_id</w:t>
      </w:r>
      <w:proofErr w:type="spellEnd"/>
      <w:r w:rsidRPr="00566558">
        <w:rPr>
          <w:rFonts w:cs="Helvetica"/>
          <w:sz w:val="20"/>
          <w:szCs w:val="20"/>
          <w:shd w:val="clear" w:color="auto" w:fill="FFFFFF"/>
        </w:rPr>
        <w:t xml:space="preserve"> is using for a data type</w:t>
      </w:r>
    </w:p>
    <w:p w:rsidR="00471CC3" w:rsidRPr="00471CC3" w:rsidRDefault="00471CC3">
      <w:pPr>
        <w:rPr>
          <w:rFonts w:cs="Helvetica"/>
          <w:b/>
          <w:sz w:val="20"/>
          <w:szCs w:val="20"/>
          <w:shd w:val="clear" w:color="auto" w:fill="FFFFFF"/>
        </w:rPr>
      </w:pPr>
      <w:r w:rsidRPr="00471CC3">
        <w:rPr>
          <w:rFonts w:cs="Helvetica"/>
          <w:b/>
          <w:sz w:val="20"/>
          <w:szCs w:val="20"/>
          <w:shd w:val="clear" w:color="auto" w:fill="FFFFFF"/>
        </w:rPr>
        <w:t>Answer:</w:t>
      </w:r>
    </w:p>
    <w:p w:rsidR="00566558" w:rsidRPr="00566558" w:rsidRDefault="00566558" w:rsidP="00566558">
      <w:pPr>
        <w:numPr>
          <w:ilvl w:val="0"/>
          <w:numId w:val="3"/>
        </w:numPr>
        <w:shd w:val="clear" w:color="auto" w:fill="FFFFFF"/>
        <w:spacing w:after="0" w:line="240" w:lineRule="auto"/>
        <w:rPr>
          <w:rFonts w:eastAsia="Times New Roman" w:cs="Helvetica"/>
          <w:sz w:val="20"/>
          <w:szCs w:val="20"/>
          <w:lang w:eastAsia="en-IN"/>
        </w:rPr>
      </w:pPr>
      <w:r w:rsidRPr="00566558">
        <w:rPr>
          <w:rFonts w:eastAsia="Times New Roman" w:cs="Helvetica"/>
          <w:sz w:val="20"/>
          <w:szCs w:val="20"/>
          <w:lang w:eastAsia="en-IN"/>
        </w:rPr>
        <w:t>Default schema for user defined data type as '</w:t>
      </w:r>
      <w:proofErr w:type="spellStart"/>
      <w:r w:rsidRPr="00566558">
        <w:rPr>
          <w:rFonts w:eastAsia="Times New Roman" w:cs="Helvetica"/>
          <w:sz w:val="20"/>
          <w:szCs w:val="20"/>
          <w:lang w:eastAsia="en-IN"/>
        </w:rPr>
        <w:t>dbo</w:t>
      </w:r>
      <w:proofErr w:type="spellEnd"/>
      <w:r w:rsidRPr="00566558">
        <w:rPr>
          <w:rFonts w:eastAsia="Times New Roman" w:cs="Helvetica"/>
          <w:sz w:val="20"/>
          <w:szCs w:val="20"/>
          <w:lang w:eastAsia="en-IN"/>
        </w:rPr>
        <w:t>'</w:t>
      </w:r>
    </w:p>
    <w:p w:rsidR="00566558" w:rsidRPr="00566558" w:rsidRDefault="00566558" w:rsidP="00566558">
      <w:pPr>
        <w:numPr>
          <w:ilvl w:val="0"/>
          <w:numId w:val="3"/>
        </w:numPr>
        <w:shd w:val="clear" w:color="auto" w:fill="FFFFFF"/>
        <w:spacing w:after="0" w:line="240" w:lineRule="auto"/>
        <w:rPr>
          <w:rFonts w:eastAsia="Times New Roman" w:cs="Helvetica"/>
          <w:sz w:val="20"/>
          <w:szCs w:val="20"/>
          <w:lang w:eastAsia="en-IN"/>
        </w:rPr>
      </w:pPr>
      <w:r w:rsidRPr="00566558">
        <w:rPr>
          <w:rFonts w:eastAsia="Times New Roman" w:cs="Helvetica"/>
          <w:sz w:val="20"/>
          <w:szCs w:val="20"/>
          <w:lang w:eastAsia="en-IN"/>
        </w:rPr>
        <w:t>Name for user defined data type as ‘</w:t>
      </w:r>
      <w:proofErr w:type="spellStart"/>
      <w:r w:rsidRPr="00566558">
        <w:rPr>
          <w:rFonts w:eastAsia="Times New Roman" w:cs="Helvetica"/>
          <w:sz w:val="20"/>
          <w:szCs w:val="20"/>
          <w:lang w:eastAsia="en-IN"/>
        </w:rPr>
        <w:t>au_id</w:t>
      </w:r>
      <w:proofErr w:type="spellEnd"/>
      <w:r w:rsidRPr="00566558">
        <w:rPr>
          <w:rFonts w:eastAsia="Times New Roman" w:cs="Helvetica"/>
          <w:sz w:val="20"/>
          <w:szCs w:val="20"/>
          <w:lang w:eastAsia="en-IN"/>
        </w:rPr>
        <w:t>’</w:t>
      </w:r>
    </w:p>
    <w:p w:rsidR="00566558" w:rsidRPr="00566558" w:rsidRDefault="00566558" w:rsidP="00566558">
      <w:pPr>
        <w:numPr>
          <w:ilvl w:val="0"/>
          <w:numId w:val="3"/>
        </w:numPr>
        <w:shd w:val="clear" w:color="auto" w:fill="FFFFFF"/>
        <w:spacing w:after="0" w:line="240" w:lineRule="auto"/>
        <w:rPr>
          <w:rFonts w:eastAsia="Times New Roman" w:cs="Helvetica"/>
          <w:sz w:val="20"/>
          <w:szCs w:val="20"/>
          <w:lang w:eastAsia="en-IN"/>
        </w:rPr>
      </w:pPr>
      <w:r w:rsidRPr="00566558">
        <w:rPr>
          <w:rFonts w:eastAsia="Times New Roman" w:cs="Helvetica"/>
          <w:sz w:val="20"/>
          <w:szCs w:val="20"/>
          <w:lang w:eastAsia="en-IN"/>
        </w:rPr>
        <w:t>Data type for user defined data type as '</w:t>
      </w:r>
      <w:proofErr w:type="spellStart"/>
      <w:r w:rsidRPr="00566558">
        <w:rPr>
          <w:rFonts w:eastAsia="Times New Roman" w:cs="Helvetica"/>
          <w:sz w:val="20"/>
          <w:szCs w:val="20"/>
          <w:lang w:eastAsia="en-IN"/>
        </w:rPr>
        <w:t>varchar</w:t>
      </w:r>
      <w:proofErr w:type="spellEnd"/>
      <w:r w:rsidRPr="00566558">
        <w:rPr>
          <w:rFonts w:eastAsia="Times New Roman" w:cs="Helvetica"/>
          <w:sz w:val="20"/>
          <w:szCs w:val="20"/>
          <w:lang w:eastAsia="en-IN"/>
        </w:rPr>
        <w:t>'</w:t>
      </w:r>
    </w:p>
    <w:p w:rsidR="00566558" w:rsidRPr="00566558" w:rsidRDefault="00566558" w:rsidP="00566558">
      <w:pPr>
        <w:numPr>
          <w:ilvl w:val="0"/>
          <w:numId w:val="3"/>
        </w:numPr>
        <w:shd w:val="clear" w:color="auto" w:fill="FFFFFF"/>
        <w:spacing w:after="0" w:line="240" w:lineRule="auto"/>
        <w:rPr>
          <w:rFonts w:eastAsia="Times New Roman" w:cs="Helvetica"/>
          <w:sz w:val="20"/>
          <w:szCs w:val="20"/>
          <w:lang w:eastAsia="en-IN"/>
        </w:rPr>
      </w:pPr>
      <w:r w:rsidRPr="00566558">
        <w:rPr>
          <w:rFonts w:eastAsia="Times New Roman" w:cs="Helvetica"/>
          <w:sz w:val="20"/>
          <w:szCs w:val="20"/>
          <w:lang w:eastAsia="en-IN"/>
        </w:rPr>
        <w:t>Length of user defined data type as 11</w:t>
      </w:r>
    </w:p>
    <w:p w:rsidR="00566558" w:rsidRPr="00566558" w:rsidRDefault="00566558" w:rsidP="00566558">
      <w:pPr>
        <w:numPr>
          <w:ilvl w:val="0"/>
          <w:numId w:val="3"/>
        </w:numPr>
        <w:shd w:val="clear" w:color="auto" w:fill="FFFFFF"/>
        <w:spacing w:after="0" w:line="240" w:lineRule="auto"/>
        <w:rPr>
          <w:rFonts w:eastAsia="Times New Roman" w:cs="Helvetica"/>
          <w:sz w:val="20"/>
          <w:szCs w:val="20"/>
          <w:lang w:eastAsia="en-IN"/>
        </w:rPr>
      </w:pPr>
      <w:r w:rsidRPr="00566558">
        <w:rPr>
          <w:rFonts w:eastAsia="Times New Roman" w:cs="Helvetica"/>
          <w:sz w:val="20"/>
          <w:szCs w:val="20"/>
          <w:lang w:eastAsia="en-IN"/>
        </w:rPr>
        <w:t>Allow NULLs is unchecked, so NULL will not be allowed for this data type.</w:t>
      </w:r>
    </w:p>
    <w:p w:rsidR="00566558" w:rsidRPr="00566558" w:rsidRDefault="00566558" w:rsidP="00566558">
      <w:pPr>
        <w:numPr>
          <w:ilvl w:val="0"/>
          <w:numId w:val="3"/>
        </w:numPr>
        <w:shd w:val="clear" w:color="auto" w:fill="FFFFFF"/>
        <w:spacing w:after="0" w:line="240" w:lineRule="auto"/>
        <w:rPr>
          <w:rFonts w:eastAsia="Times New Roman" w:cs="Helvetica"/>
          <w:sz w:val="20"/>
          <w:szCs w:val="20"/>
          <w:lang w:eastAsia="en-IN"/>
        </w:rPr>
      </w:pPr>
      <w:r w:rsidRPr="00566558">
        <w:rPr>
          <w:rFonts w:eastAsia="Times New Roman" w:cs="Helvetica"/>
          <w:sz w:val="20"/>
          <w:szCs w:val="20"/>
          <w:lang w:eastAsia="en-IN"/>
        </w:rPr>
        <w:t xml:space="preserve">As a default I have browsed a pre created default ‘dbo.id’ </w:t>
      </w:r>
    </w:p>
    <w:p w:rsidR="00566558" w:rsidRPr="00566558" w:rsidRDefault="00566558" w:rsidP="00566558">
      <w:pPr>
        <w:numPr>
          <w:ilvl w:val="0"/>
          <w:numId w:val="3"/>
        </w:numPr>
        <w:shd w:val="clear" w:color="auto" w:fill="FFFFFF"/>
        <w:spacing w:after="0" w:line="240" w:lineRule="auto"/>
        <w:rPr>
          <w:rFonts w:eastAsia="Times New Roman" w:cs="Helvetica"/>
          <w:sz w:val="20"/>
          <w:szCs w:val="20"/>
          <w:lang w:eastAsia="en-IN"/>
        </w:rPr>
      </w:pPr>
      <w:r w:rsidRPr="00566558">
        <w:rPr>
          <w:rFonts w:eastAsia="Times New Roman" w:cs="Helvetica"/>
          <w:sz w:val="20"/>
          <w:szCs w:val="20"/>
          <w:lang w:eastAsia="en-IN"/>
        </w:rPr>
        <w:t>As a rule for this user defined data type I have browsed a pre created rule '</w:t>
      </w:r>
      <w:proofErr w:type="spellStart"/>
      <w:r w:rsidRPr="00566558">
        <w:rPr>
          <w:rFonts w:eastAsia="Times New Roman" w:cs="Helvetica"/>
          <w:sz w:val="20"/>
          <w:szCs w:val="20"/>
          <w:lang w:eastAsia="en-IN"/>
        </w:rPr>
        <w:t>dbo.rule_id</w:t>
      </w:r>
      <w:proofErr w:type="spellEnd"/>
      <w:r w:rsidRPr="00566558">
        <w:rPr>
          <w:rFonts w:eastAsia="Times New Roman" w:cs="Helvetica"/>
          <w:sz w:val="20"/>
          <w:szCs w:val="20"/>
          <w:lang w:eastAsia="en-IN"/>
        </w:rPr>
        <w:t>'</w:t>
      </w:r>
    </w:p>
    <w:p w:rsidR="001266F8" w:rsidRPr="00566558" w:rsidRDefault="001266F8" w:rsidP="00566558">
      <w:pPr>
        <w:rPr>
          <w:sz w:val="20"/>
          <w:szCs w:val="20"/>
        </w:rPr>
      </w:pPr>
    </w:p>
    <w:sectPr w:rsidR="001266F8" w:rsidRPr="00566558" w:rsidSect="006F288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33C0B"/>
    <w:multiLevelType w:val="hybridMultilevel"/>
    <w:tmpl w:val="6E82D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BB5F2A"/>
    <w:multiLevelType w:val="hybridMultilevel"/>
    <w:tmpl w:val="1ACC4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4B5B7F"/>
    <w:multiLevelType w:val="hybridMultilevel"/>
    <w:tmpl w:val="A2D40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31A03BB"/>
    <w:multiLevelType w:val="hybridMultilevel"/>
    <w:tmpl w:val="90382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61E2225"/>
    <w:multiLevelType w:val="hybridMultilevel"/>
    <w:tmpl w:val="33747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A630366"/>
    <w:multiLevelType w:val="multilevel"/>
    <w:tmpl w:val="04B6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C52CD0"/>
    <w:multiLevelType w:val="hybridMultilevel"/>
    <w:tmpl w:val="AE101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A6A4C82"/>
    <w:multiLevelType w:val="hybridMultilevel"/>
    <w:tmpl w:val="9AF8B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B955173"/>
    <w:multiLevelType w:val="hybridMultilevel"/>
    <w:tmpl w:val="F538E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93A1A69"/>
    <w:multiLevelType w:val="hybridMultilevel"/>
    <w:tmpl w:val="EEB4F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A0A4D20"/>
    <w:multiLevelType w:val="hybridMultilevel"/>
    <w:tmpl w:val="F0FCB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D2C755E"/>
    <w:multiLevelType w:val="hybridMultilevel"/>
    <w:tmpl w:val="F0302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69B7618"/>
    <w:multiLevelType w:val="hybridMultilevel"/>
    <w:tmpl w:val="A1582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6BA1BA8"/>
    <w:multiLevelType w:val="hybridMultilevel"/>
    <w:tmpl w:val="57E20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6C076BA"/>
    <w:multiLevelType w:val="hybridMultilevel"/>
    <w:tmpl w:val="1C241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92144A4"/>
    <w:multiLevelType w:val="hybridMultilevel"/>
    <w:tmpl w:val="10A29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BD022C4"/>
    <w:multiLevelType w:val="hybridMultilevel"/>
    <w:tmpl w:val="E0163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5"/>
  </w:num>
  <w:num w:numId="4">
    <w:abstractNumId w:val="13"/>
  </w:num>
  <w:num w:numId="5">
    <w:abstractNumId w:val="0"/>
  </w:num>
  <w:num w:numId="6">
    <w:abstractNumId w:val="4"/>
  </w:num>
  <w:num w:numId="7">
    <w:abstractNumId w:val="6"/>
  </w:num>
  <w:num w:numId="8">
    <w:abstractNumId w:val="12"/>
  </w:num>
  <w:num w:numId="9">
    <w:abstractNumId w:val="16"/>
  </w:num>
  <w:num w:numId="10">
    <w:abstractNumId w:val="14"/>
  </w:num>
  <w:num w:numId="11">
    <w:abstractNumId w:val="2"/>
  </w:num>
  <w:num w:numId="12">
    <w:abstractNumId w:val="15"/>
  </w:num>
  <w:num w:numId="13">
    <w:abstractNumId w:val="1"/>
  </w:num>
  <w:num w:numId="14">
    <w:abstractNumId w:val="11"/>
  </w:num>
  <w:num w:numId="15">
    <w:abstractNumId w:val="10"/>
  </w:num>
  <w:num w:numId="16">
    <w:abstractNumId w:val="3"/>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675063"/>
    <w:rsid w:val="00012616"/>
    <w:rsid w:val="00120241"/>
    <w:rsid w:val="001266F8"/>
    <w:rsid w:val="001A020E"/>
    <w:rsid w:val="00260142"/>
    <w:rsid w:val="002808F3"/>
    <w:rsid w:val="00286C9F"/>
    <w:rsid w:val="002C1E47"/>
    <w:rsid w:val="004637B9"/>
    <w:rsid w:val="00471CC3"/>
    <w:rsid w:val="00566558"/>
    <w:rsid w:val="005B7BCD"/>
    <w:rsid w:val="005F59CB"/>
    <w:rsid w:val="00675063"/>
    <w:rsid w:val="006A0CAB"/>
    <w:rsid w:val="006A14B2"/>
    <w:rsid w:val="006B6971"/>
    <w:rsid w:val="006F288E"/>
    <w:rsid w:val="008128B8"/>
    <w:rsid w:val="00985624"/>
    <w:rsid w:val="009D2E35"/>
    <w:rsid w:val="00AD5C14"/>
    <w:rsid w:val="00BF2467"/>
    <w:rsid w:val="00C17F4E"/>
    <w:rsid w:val="00C231DC"/>
    <w:rsid w:val="00F24FA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8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063"/>
    <w:pPr>
      <w:ind w:left="720"/>
      <w:contextualSpacing/>
    </w:pPr>
  </w:style>
  <w:style w:type="paragraph" w:styleId="NormalWeb">
    <w:name w:val="Normal (Web)"/>
    <w:basedOn w:val="Normal"/>
    <w:uiPriority w:val="99"/>
    <w:unhideWhenUsed/>
    <w:rsid w:val="008128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808F3"/>
  </w:style>
  <w:style w:type="character" w:customStyle="1" w:styleId="vote-accepted-on">
    <w:name w:val="vote-accepted-on"/>
    <w:basedOn w:val="DefaultParagraphFont"/>
    <w:rsid w:val="002808F3"/>
  </w:style>
  <w:style w:type="character" w:styleId="Hyperlink">
    <w:name w:val="Hyperlink"/>
    <w:basedOn w:val="DefaultParagraphFont"/>
    <w:uiPriority w:val="99"/>
    <w:unhideWhenUsed/>
    <w:rsid w:val="002C1E47"/>
    <w:rPr>
      <w:color w:val="0000FF" w:themeColor="hyperlink"/>
      <w:u w:val="single"/>
    </w:rPr>
  </w:style>
  <w:style w:type="character" w:styleId="HTMLCode">
    <w:name w:val="HTML Code"/>
    <w:basedOn w:val="DefaultParagraphFont"/>
    <w:uiPriority w:val="99"/>
    <w:semiHidden/>
    <w:unhideWhenUsed/>
    <w:rsid w:val="002C1E4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665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55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0207705">
      <w:bodyDiv w:val="1"/>
      <w:marLeft w:val="0"/>
      <w:marRight w:val="0"/>
      <w:marTop w:val="0"/>
      <w:marBottom w:val="0"/>
      <w:divBdr>
        <w:top w:val="none" w:sz="0" w:space="0" w:color="auto"/>
        <w:left w:val="none" w:sz="0" w:space="0" w:color="auto"/>
        <w:bottom w:val="none" w:sz="0" w:space="0" w:color="auto"/>
        <w:right w:val="none" w:sz="0" w:space="0" w:color="auto"/>
      </w:divBdr>
    </w:div>
    <w:div w:id="716710106">
      <w:bodyDiv w:val="1"/>
      <w:marLeft w:val="0"/>
      <w:marRight w:val="0"/>
      <w:marTop w:val="0"/>
      <w:marBottom w:val="0"/>
      <w:divBdr>
        <w:top w:val="none" w:sz="0" w:space="0" w:color="auto"/>
        <w:left w:val="none" w:sz="0" w:space="0" w:color="auto"/>
        <w:bottom w:val="none" w:sz="0" w:space="0" w:color="auto"/>
        <w:right w:val="none" w:sz="0" w:space="0" w:color="auto"/>
      </w:divBdr>
      <w:divsChild>
        <w:div w:id="831917728">
          <w:marLeft w:val="0"/>
          <w:marRight w:val="0"/>
          <w:marTop w:val="0"/>
          <w:marBottom w:val="61"/>
          <w:divBdr>
            <w:top w:val="none" w:sz="0" w:space="0" w:color="auto"/>
            <w:left w:val="none" w:sz="0" w:space="0" w:color="auto"/>
            <w:bottom w:val="none" w:sz="0" w:space="0" w:color="auto"/>
            <w:right w:val="none" w:sz="0" w:space="0" w:color="auto"/>
          </w:divBdr>
        </w:div>
      </w:divsChild>
    </w:div>
    <w:div w:id="1283195809">
      <w:bodyDiv w:val="1"/>
      <w:marLeft w:val="0"/>
      <w:marRight w:val="0"/>
      <w:marTop w:val="0"/>
      <w:marBottom w:val="0"/>
      <w:divBdr>
        <w:top w:val="none" w:sz="0" w:space="0" w:color="auto"/>
        <w:left w:val="none" w:sz="0" w:space="0" w:color="auto"/>
        <w:bottom w:val="none" w:sz="0" w:space="0" w:color="auto"/>
        <w:right w:val="none" w:sz="0" w:space="0" w:color="auto"/>
      </w:divBdr>
      <w:divsChild>
        <w:div w:id="1252197395">
          <w:marLeft w:val="0"/>
          <w:marRight w:val="0"/>
          <w:marTop w:val="0"/>
          <w:marBottom w:val="61"/>
          <w:divBdr>
            <w:top w:val="none" w:sz="0" w:space="0" w:color="auto"/>
            <w:left w:val="none" w:sz="0" w:space="0" w:color="auto"/>
            <w:bottom w:val="none" w:sz="0" w:space="0" w:color="auto"/>
            <w:right w:val="none" w:sz="0" w:space="0" w:color="auto"/>
          </w:divBdr>
        </w:div>
      </w:divsChild>
    </w:div>
    <w:div w:id="152443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GO"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2016-09-29T04:29:00Z</dcterms:created>
  <dcterms:modified xsi:type="dcterms:W3CDTF">2016-09-29T04:43:00Z</dcterms:modified>
</cp:coreProperties>
</file>