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8DC" w:rsidRPr="007A58DC" w:rsidRDefault="007A58DC" w:rsidP="007A58DC">
      <w:pPr>
        <w:autoSpaceDE w:val="0"/>
        <w:autoSpaceDN w:val="0"/>
        <w:adjustRightInd w:val="0"/>
        <w:spacing w:after="0" w:line="240" w:lineRule="auto"/>
        <w:jc w:val="center"/>
        <w:rPr>
          <w:rFonts w:cs="Courier New"/>
          <w:sz w:val="48"/>
          <w:szCs w:val="28"/>
        </w:rPr>
      </w:pPr>
      <w:r w:rsidRPr="007A58DC">
        <w:rPr>
          <w:rFonts w:cs="Courier New"/>
          <w:sz w:val="48"/>
          <w:szCs w:val="28"/>
        </w:rPr>
        <w:t>OS HOME ASSIGNMENT</w:t>
      </w:r>
    </w:p>
    <w:p w:rsidR="007A58DC" w:rsidRPr="007A58DC" w:rsidRDefault="007A58DC" w:rsidP="007A58DC">
      <w:pPr>
        <w:autoSpaceDE w:val="0"/>
        <w:autoSpaceDN w:val="0"/>
        <w:adjustRightInd w:val="0"/>
        <w:spacing w:after="0" w:line="240" w:lineRule="auto"/>
        <w:jc w:val="right"/>
        <w:rPr>
          <w:rFonts w:cs="Courier New"/>
          <w:sz w:val="40"/>
          <w:szCs w:val="28"/>
        </w:rPr>
      </w:pPr>
      <w:r w:rsidRPr="007A58DC">
        <w:rPr>
          <w:rFonts w:cs="Courier New"/>
          <w:sz w:val="40"/>
          <w:szCs w:val="28"/>
        </w:rPr>
        <w:t>VAISHALI UPADHYAY</w:t>
      </w:r>
    </w:p>
    <w:p w:rsidR="007A58DC" w:rsidRPr="007A58DC" w:rsidRDefault="007A58DC" w:rsidP="007A58DC">
      <w:pPr>
        <w:autoSpaceDE w:val="0"/>
        <w:autoSpaceDN w:val="0"/>
        <w:adjustRightInd w:val="0"/>
        <w:spacing w:after="0" w:line="240" w:lineRule="auto"/>
        <w:jc w:val="right"/>
        <w:rPr>
          <w:rFonts w:cs="Courier New"/>
          <w:sz w:val="40"/>
          <w:szCs w:val="28"/>
        </w:rPr>
      </w:pPr>
      <w:r w:rsidRPr="007A58DC">
        <w:rPr>
          <w:rFonts w:cs="Courier New"/>
          <w:sz w:val="40"/>
          <w:szCs w:val="28"/>
        </w:rPr>
        <w:t>1210</w:t>
      </w:r>
      <w:r>
        <w:rPr>
          <w:rFonts w:cs="Courier New"/>
          <w:sz w:val="40"/>
          <w:szCs w:val="28"/>
        </w:rPr>
        <w:t>59</w:t>
      </w:r>
      <w:bookmarkStart w:id="0" w:name="_GoBack"/>
      <w:bookmarkEnd w:id="0"/>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 xml:space="preserve">1. </w:t>
      </w:r>
    </w:p>
    <w:p w:rsidR="00894289" w:rsidRPr="007A58DC" w:rsidRDefault="00894289" w:rsidP="00894289">
      <w:pPr>
        <w:autoSpaceDE w:val="0"/>
        <w:autoSpaceDN w:val="0"/>
        <w:adjustRightInd w:val="0"/>
        <w:spacing w:after="0" w:line="240" w:lineRule="auto"/>
        <w:rPr>
          <w:rFonts w:cs="Courier New"/>
          <w:sz w:val="28"/>
          <w:szCs w:val="28"/>
        </w:rPr>
      </w:pP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Parent sees i = 0</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Parent sees i = 1</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Child sees i = 0</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Child sees i = 1</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Parent sees i = 2</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Child sees i = 2</w:t>
      </w:r>
    </w:p>
    <w:p w:rsidR="00894289" w:rsidRPr="007A58DC" w:rsidRDefault="00894289" w:rsidP="00894289">
      <w:pPr>
        <w:autoSpaceDE w:val="0"/>
        <w:autoSpaceDN w:val="0"/>
        <w:adjustRightInd w:val="0"/>
        <w:spacing w:after="0" w:line="240" w:lineRule="auto"/>
        <w:rPr>
          <w:rFonts w:cs="Courier New"/>
          <w:sz w:val="28"/>
          <w:szCs w:val="28"/>
        </w:rPr>
      </w:pPr>
    </w:p>
    <w:p w:rsidR="00894289" w:rsidRPr="007A58DC" w:rsidRDefault="00894289" w:rsidP="00894289">
      <w:pPr>
        <w:autoSpaceDE w:val="0"/>
        <w:autoSpaceDN w:val="0"/>
        <w:adjustRightInd w:val="0"/>
        <w:spacing w:after="0" w:line="240" w:lineRule="auto"/>
        <w:rPr>
          <w:rFonts w:cs="Courier New"/>
          <w:sz w:val="28"/>
          <w:szCs w:val="28"/>
        </w:rPr>
      </w:pP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2.</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#include&lt;pthread.h&gt;</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int a = 0;</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 xml:space="preserve">void *print_fn(void *ptr) </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 xml:space="preserve"> int tid = *(int *)ptr;</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 xml:space="preserve"> int b = 0;</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 xml:space="preserve"> a++; b++;</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 xml:space="preserve"> printf("id: %d a: %d b: %d\n", tid, a, b);</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 while (1); // Spin-wait here forever</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w:t>
      </w:r>
    </w:p>
    <w:p w:rsidR="00894289" w:rsidRPr="007A58DC" w:rsidRDefault="00894289" w:rsidP="00894289">
      <w:pPr>
        <w:autoSpaceDE w:val="0"/>
        <w:autoSpaceDN w:val="0"/>
        <w:adjustRightInd w:val="0"/>
        <w:spacing w:after="0" w:line="240" w:lineRule="auto"/>
        <w:rPr>
          <w:rFonts w:cs="Courier New"/>
          <w:sz w:val="28"/>
          <w:szCs w:val="28"/>
        </w:rPr>
      </w:pP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int main()</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 xml:space="preserve"> pthread_t t1, t2;</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 xml:space="preserve"> int tid1 = 1;</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 xml:space="preserve"> int tid2 = 2;</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 xml:space="preserve"> int ret1, ret2;</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 xml:space="preserve"> a++;</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 xml:space="preserve"> printf("Parent says a: %d\n", a);</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 xml:space="preserve"> ret1 = pthread_create(&amp;t1, NULL, print_fn, (void *)&amp;tid1);</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 xml:space="preserve"> ret2 = pthread_create(&amp;t2, NULL, print_fn, (void *)&amp;tid2);</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 xml:space="preserve"> if (ret1 || ret2) {</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lastRenderedPageBreak/>
        <w:t xml:space="preserve"> //fprintf(stderr, "ERROR: pthread_create failed\n");</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 xml:space="preserve"> exit(1);</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 xml:space="preserve"> }</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 xml:space="preserve"> if (pthread_join(t1, NULL)) {</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 xml:space="preserve"> perror("join of t1");</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 xml:space="preserve"> exit(1);</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 xml:space="preserve"> }</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 xml:space="preserve"> if (pthread_join(t2, NULL)) {</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 xml:space="preserve"> perror("join of t2");</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 xml:space="preserve"> exit(1);</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 xml:space="preserve"> }</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 xml:space="preserve"> printf("Thread 1 and 2 complete\n");</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w:t>
      </w:r>
    </w:p>
    <w:p w:rsidR="00894289" w:rsidRPr="007A58DC" w:rsidRDefault="00894289" w:rsidP="00894289">
      <w:pPr>
        <w:autoSpaceDE w:val="0"/>
        <w:autoSpaceDN w:val="0"/>
        <w:adjustRightInd w:val="0"/>
        <w:spacing w:after="0" w:line="240" w:lineRule="auto"/>
        <w:rPr>
          <w:rFonts w:cs="Courier New"/>
          <w:sz w:val="28"/>
          <w:szCs w:val="28"/>
        </w:rPr>
      </w:pP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Thread headers were not provided.</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while(1) cause infinite loop.</w:t>
      </w:r>
    </w:p>
    <w:p w:rsidR="00894289" w:rsidRPr="007A58DC" w:rsidRDefault="00894289" w:rsidP="00894289">
      <w:pPr>
        <w:autoSpaceDE w:val="0"/>
        <w:autoSpaceDN w:val="0"/>
        <w:adjustRightInd w:val="0"/>
        <w:spacing w:after="0" w:line="240" w:lineRule="auto"/>
        <w:rPr>
          <w:rFonts w:cs="Courier New"/>
          <w:sz w:val="28"/>
          <w:szCs w:val="28"/>
        </w:rPr>
      </w:pP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ANSWER</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Parent says a: 1</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id: 1 a: 2 b: 1</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id: 2 a: 3 b: 1</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Thread 1 and 2 complete</w:t>
      </w:r>
    </w:p>
    <w:p w:rsidR="00894289" w:rsidRPr="007A58DC" w:rsidRDefault="00894289" w:rsidP="00894289">
      <w:pPr>
        <w:autoSpaceDE w:val="0"/>
        <w:autoSpaceDN w:val="0"/>
        <w:adjustRightInd w:val="0"/>
        <w:spacing w:after="0" w:line="240" w:lineRule="auto"/>
        <w:rPr>
          <w:rFonts w:cs="Courier New"/>
          <w:sz w:val="28"/>
          <w:szCs w:val="28"/>
        </w:rPr>
      </w:pPr>
    </w:p>
    <w:p w:rsidR="00894289" w:rsidRPr="007A58DC" w:rsidRDefault="00894289" w:rsidP="00894289">
      <w:pPr>
        <w:autoSpaceDE w:val="0"/>
        <w:autoSpaceDN w:val="0"/>
        <w:adjustRightInd w:val="0"/>
        <w:spacing w:after="0" w:line="240" w:lineRule="auto"/>
        <w:rPr>
          <w:rFonts w:cs="Courier New"/>
          <w:sz w:val="28"/>
          <w:szCs w:val="28"/>
        </w:rPr>
      </w:pPr>
    </w:p>
    <w:p w:rsidR="00894289" w:rsidRPr="007A58DC" w:rsidRDefault="00894289" w:rsidP="00894289">
      <w:pPr>
        <w:autoSpaceDE w:val="0"/>
        <w:autoSpaceDN w:val="0"/>
        <w:adjustRightInd w:val="0"/>
        <w:spacing w:after="0" w:line="240" w:lineRule="auto"/>
        <w:rPr>
          <w:rFonts w:cs="Courier New"/>
          <w:sz w:val="28"/>
          <w:szCs w:val="28"/>
        </w:rPr>
      </w:pPr>
    </w:p>
    <w:p w:rsidR="00894289" w:rsidRPr="007A58DC" w:rsidRDefault="00894289" w:rsidP="00894289">
      <w:pPr>
        <w:autoSpaceDE w:val="0"/>
        <w:autoSpaceDN w:val="0"/>
        <w:adjustRightInd w:val="0"/>
        <w:spacing w:after="0" w:line="240" w:lineRule="auto"/>
        <w:rPr>
          <w:rFonts w:cs="Courier New"/>
          <w:sz w:val="28"/>
          <w:szCs w:val="28"/>
        </w:rPr>
      </w:pPr>
    </w:p>
    <w:p w:rsidR="00894289" w:rsidRPr="007A58DC" w:rsidRDefault="00894289" w:rsidP="00894289">
      <w:pPr>
        <w:autoSpaceDE w:val="0"/>
        <w:autoSpaceDN w:val="0"/>
        <w:adjustRightInd w:val="0"/>
        <w:spacing w:after="0" w:line="240" w:lineRule="auto"/>
        <w:rPr>
          <w:rFonts w:cs="Courier New"/>
          <w:sz w:val="28"/>
          <w:szCs w:val="28"/>
        </w:rPr>
      </w:pP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3.</w:t>
      </w:r>
    </w:p>
    <w:p w:rsidR="00894289" w:rsidRPr="007A58DC" w:rsidRDefault="00894289" w:rsidP="00894289">
      <w:pPr>
        <w:autoSpaceDE w:val="0"/>
        <w:autoSpaceDN w:val="0"/>
        <w:adjustRightInd w:val="0"/>
        <w:spacing w:after="0" w:line="240" w:lineRule="auto"/>
        <w:rPr>
          <w:rFonts w:cs="Courier New"/>
          <w:sz w:val="28"/>
          <w:szCs w:val="28"/>
        </w:rPr>
      </w:pPr>
      <w:r w:rsidRPr="007A58DC">
        <w:rPr>
          <w:rFonts w:cs="Courier New"/>
          <w:sz w:val="28"/>
          <w:szCs w:val="28"/>
        </w:rPr>
        <w:t>Each process has its own address space, file descriptors, and thread of execution, at kernel level. The processes contain codes to create, destroy, schedule and synchronise user level threads to support multiple threads at user level whcich can be thought of as mulitplexing many user-level threads onto the single kernel thread, all managedÂ within the process. The scheduler can run any arbitrary scheduling algorithms, and is independent of the kernel's scheduler.</w:t>
      </w:r>
    </w:p>
    <w:p w:rsidR="00894289" w:rsidRPr="007A58DC" w:rsidRDefault="00894289" w:rsidP="00894289">
      <w:pPr>
        <w:autoSpaceDE w:val="0"/>
        <w:autoSpaceDN w:val="0"/>
        <w:adjustRightInd w:val="0"/>
        <w:spacing w:after="0" w:line="240" w:lineRule="auto"/>
        <w:rPr>
          <w:rFonts w:cs="Courier New"/>
          <w:sz w:val="28"/>
          <w:szCs w:val="28"/>
        </w:rPr>
      </w:pPr>
    </w:p>
    <w:p w:rsidR="00E1467D" w:rsidRPr="007A58DC" w:rsidRDefault="00E1467D">
      <w:pPr>
        <w:rPr>
          <w:sz w:val="28"/>
          <w:szCs w:val="28"/>
        </w:rPr>
      </w:pPr>
    </w:p>
    <w:sectPr w:rsidR="00E1467D" w:rsidRPr="007A58DC" w:rsidSect="00A774D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289"/>
    <w:rsid w:val="007A58DC"/>
    <w:rsid w:val="00894289"/>
    <w:rsid w:val="00E14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2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4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2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2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4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2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220</Words>
  <Characters>1259</Characters>
  <Application>Microsoft Office Word</Application>
  <DocSecurity>0</DocSecurity>
  <Lines>10</Lines>
  <Paragraphs>2</Paragraphs>
  <ScaleCrop>false</ScaleCrop>
  <Company>home</Company>
  <LinksUpToDate>false</LinksUpToDate>
  <CharactersWithSpaces>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2015-02-03T18:02:00Z</dcterms:created>
  <dcterms:modified xsi:type="dcterms:W3CDTF">2015-02-03T18:05:00Z</dcterms:modified>
</cp:coreProperties>
</file>