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1CFD9" w14:textId="77777777" w:rsidR="00CE610A" w:rsidRDefault="00CE610A" w:rsidP="00CE610A">
      <w:pPr>
        <w:jc w:val="center"/>
        <w:rPr>
          <w:b/>
          <w:bCs/>
          <w:sz w:val="52"/>
          <w:szCs w:val="52"/>
        </w:rPr>
      </w:pPr>
      <w:r w:rsidRPr="00CE610A">
        <w:rPr>
          <w:b/>
          <w:bCs/>
          <w:sz w:val="52"/>
          <w:szCs w:val="52"/>
        </w:rPr>
        <w:t>TASK 5 – Cybercrime Awareness</w:t>
      </w:r>
    </w:p>
    <w:p w14:paraId="0FA7FA77" w14:textId="77777777" w:rsidR="00CE610A" w:rsidRPr="00CE610A" w:rsidRDefault="00CE610A" w:rsidP="00CE610A">
      <w:pPr>
        <w:jc w:val="center"/>
        <w:rPr>
          <w:b/>
          <w:bCs/>
          <w:sz w:val="52"/>
          <w:szCs w:val="52"/>
        </w:rPr>
      </w:pPr>
    </w:p>
    <w:p w14:paraId="374F9378" w14:textId="70E66CED" w:rsidR="00CE610A" w:rsidRPr="00CE610A" w:rsidRDefault="00CE610A" w:rsidP="00CE610A">
      <w:pPr>
        <w:rPr>
          <w:b/>
          <w:bCs/>
          <w:sz w:val="36"/>
          <w:szCs w:val="36"/>
        </w:rPr>
      </w:pPr>
      <w:r w:rsidRPr="00CE610A">
        <w:rPr>
          <w:b/>
          <w:bCs/>
          <w:sz w:val="36"/>
          <w:szCs w:val="36"/>
        </w:rPr>
        <w:t xml:space="preserve">Case Study (Phishing) </w:t>
      </w:r>
    </w:p>
    <w:p w14:paraId="02D9420E" w14:textId="77777777" w:rsidR="00CE610A" w:rsidRPr="00CE610A" w:rsidRDefault="00CE610A" w:rsidP="00CE610A">
      <w:r w:rsidRPr="00CE610A">
        <w:t>Phishing is a type of cybercrime in which attackers attempt to steal sensitive information such as passwords, bank details, or personal data by pretending to be a trusted organization. This crime usually happens through fake emails, messages, or websites that appear genuine.</w:t>
      </w:r>
    </w:p>
    <w:p w14:paraId="63C7D64B" w14:textId="77777777" w:rsidR="00CE610A" w:rsidRPr="00CE610A" w:rsidRDefault="00CE610A" w:rsidP="00CE610A">
      <w:r w:rsidRPr="00CE610A">
        <w:t>In a typical phishing attack, the victim receives an email that looks like it is from a bank or online service. The email asks the user to click on a link to verify account details or reset a password. When the user clicks the link, they are redirected to a fake website that looks identical to the real website. The victim then enters login credentials, which are secretly collected by the attacker.</w:t>
      </w:r>
    </w:p>
    <w:p w14:paraId="0474F8D5" w14:textId="77777777" w:rsidR="00CE610A" w:rsidRPr="00CE610A" w:rsidRDefault="00CE610A" w:rsidP="00CE610A">
      <w:r w:rsidRPr="00CE610A">
        <w:t>Students and working professionals are often targeted because they frequently use online platforms and may not always verify links carefully. The consequences of phishing include financial loss, identity theft, and misuse of personal information.</w:t>
      </w:r>
    </w:p>
    <w:p w14:paraId="167AB7FB" w14:textId="77777777" w:rsidR="00CE610A" w:rsidRPr="00CE610A" w:rsidRDefault="00CE610A" w:rsidP="00CE610A">
      <w:r w:rsidRPr="00CE610A">
        <w:t>Phishing attacks are increasing due to the growth of online transactions. Awareness and careful verification of emails can help prevent such crimes.</w:t>
      </w:r>
    </w:p>
    <w:p w14:paraId="7CF0DF4A" w14:textId="77777777" w:rsidR="00CE610A" w:rsidRPr="00CE610A" w:rsidRDefault="00CE610A" w:rsidP="00CE610A">
      <w:r w:rsidRPr="00CE610A">
        <w:pict w14:anchorId="2CAD2DF0">
          <v:rect id="_x0000_i1043" style="width:0;height:1.5pt" o:hralign="center" o:hrstd="t" o:hr="t" fillcolor="#a0a0a0" stroked="f"/>
        </w:pict>
      </w:r>
    </w:p>
    <w:p w14:paraId="3FB3022F" w14:textId="77777777" w:rsidR="00CE610A" w:rsidRPr="00CE610A" w:rsidRDefault="00CE610A" w:rsidP="00CE610A">
      <w:pPr>
        <w:rPr>
          <w:b/>
          <w:bCs/>
        </w:rPr>
      </w:pPr>
      <w:r w:rsidRPr="00CE610A">
        <w:rPr>
          <w:b/>
          <w:bCs/>
        </w:rPr>
        <w:t>Prevention Checklist – Stay Safe Online</w:t>
      </w:r>
    </w:p>
    <w:p w14:paraId="516798EB" w14:textId="77777777" w:rsidR="00CE610A" w:rsidRPr="00CE610A" w:rsidRDefault="00CE610A" w:rsidP="00CE610A">
      <w:r w:rsidRPr="00CE610A">
        <w:t>• Do not click on suspicious email links</w:t>
      </w:r>
      <w:r w:rsidRPr="00CE610A">
        <w:br/>
        <w:t>• Always verify website URLs before entering details</w:t>
      </w:r>
      <w:r w:rsidRPr="00CE610A">
        <w:br/>
        <w:t>• Use strong and unique passwords</w:t>
      </w:r>
      <w:r w:rsidRPr="00CE610A">
        <w:br/>
        <w:t>• Enable two-factor authentication</w:t>
      </w:r>
      <w:r w:rsidRPr="00CE610A">
        <w:br/>
        <w:t>• Do not share OTP with anyone</w:t>
      </w:r>
      <w:r w:rsidRPr="00CE610A">
        <w:br/>
        <w:t>• Regularly update passwords</w:t>
      </w:r>
      <w:r w:rsidRPr="00CE610A">
        <w:br/>
        <w:t xml:space="preserve">• Avoid using public </w:t>
      </w:r>
      <w:proofErr w:type="spellStart"/>
      <w:r w:rsidRPr="00CE610A">
        <w:t>WiFi</w:t>
      </w:r>
      <w:proofErr w:type="spellEnd"/>
      <w:r w:rsidRPr="00CE610A">
        <w:t xml:space="preserve"> for financial transactions</w:t>
      </w:r>
      <w:r w:rsidRPr="00CE610A">
        <w:br/>
        <w:t>• Always check UPI payment details before sending money</w:t>
      </w:r>
      <w:r w:rsidRPr="00CE610A">
        <w:br/>
        <w:t>• Do not respond to unknown messages asking for bank details</w:t>
      </w:r>
      <w:r w:rsidRPr="00CE610A">
        <w:br/>
        <w:t>• Report cybercrime at cybercrime.gov.in or call 1930</w:t>
      </w:r>
    </w:p>
    <w:p w14:paraId="0E625307" w14:textId="77777777" w:rsidR="00CE610A" w:rsidRDefault="00CE610A" w:rsidP="00CE610A">
      <w:r w:rsidRPr="00CE610A">
        <w:pict w14:anchorId="0AC81D5E">
          <v:rect id="_x0000_i1044" style="width:0;height:1.5pt" o:hralign="center" o:hrstd="t" o:hr="t" fillcolor="#a0a0a0" stroked="f"/>
        </w:pict>
      </w:r>
    </w:p>
    <w:p w14:paraId="55909923" w14:textId="77777777" w:rsidR="00CE610A" w:rsidRDefault="00CE610A" w:rsidP="00CE610A"/>
    <w:p w14:paraId="35F5DB71" w14:textId="77777777" w:rsidR="00CE610A" w:rsidRPr="00CE610A" w:rsidRDefault="00CE610A" w:rsidP="00CE610A"/>
    <w:p w14:paraId="6D17FD58" w14:textId="09D5A4C2" w:rsidR="00CE610A" w:rsidRPr="00CE610A" w:rsidRDefault="00CE610A" w:rsidP="00CE610A">
      <w:pPr>
        <w:rPr>
          <w:b/>
          <w:bCs/>
          <w:sz w:val="36"/>
          <w:szCs w:val="36"/>
        </w:rPr>
      </w:pPr>
      <w:r w:rsidRPr="00CE610A">
        <w:rPr>
          <w:b/>
          <w:bCs/>
        </w:rPr>
        <w:lastRenderedPageBreak/>
        <w:t xml:space="preserve"> </w:t>
      </w:r>
      <w:r w:rsidRPr="00CE610A">
        <w:rPr>
          <w:b/>
          <w:bCs/>
          <w:sz w:val="36"/>
          <w:szCs w:val="36"/>
        </w:rPr>
        <w:t xml:space="preserve">Reflection </w:t>
      </w:r>
    </w:p>
    <w:p w14:paraId="4C5F15F3" w14:textId="77777777" w:rsidR="00CE610A" w:rsidRPr="00CE610A" w:rsidRDefault="00CE610A" w:rsidP="00CE610A">
      <w:r w:rsidRPr="00CE610A">
        <w:t>While researching cybercrime, I was surprised to learn how easily attackers can create fake websites that look identical to real ones. Many people fall victim to phishing because they trust emails that appear genuine. I realized that even a small mistake, such as clicking an unknown link, can lead to serious consequences. This research encouraged me to be more careful while browsing online. I will personally develop the habit of checking website URLs carefully before entering login details. I will also avoid sharing OTP or personal details with anyone online. Awareness and careful online behaviour can significantly reduce the risk of cybercrime.</w:t>
      </w:r>
    </w:p>
    <w:p w14:paraId="76D9E437" w14:textId="77777777" w:rsidR="00CE610A" w:rsidRPr="00CE610A" w:rsidRDefault="00CE610A" w:rsidP="00CE610A">
      <w:r w:rsidRPr="00CE610A">
        <w:pict w14:anchorId="3A1B5612">
          <v:rect id="_x0000_i1045" style="width:0;height:1.5pt" o:hralign="center" o:hrstd="t" o:hr="t" fillcolor="#a0a0a0" stroked="f"/>
        </w:pict>
      </w:r>
    </w:p>
    <w:p w14:paraId="20150320" w14:textId="3A85DB02" w:rsidR="00CE610A" w:rsidRPr="00CE610A" w:rsidRDefault="00CE610A" w:rsidP="00CE610A">
      <w:pPr>
        <w:rPr>
          <w:b/>
          <w:bCs/>
          <w:sz w:val="36"/>
          <w:szCs w:val="36"/>
        </w:rPr>
      </w:pPr>
      <w:r w:rsidRPr="00CE610A">
        <w:rPr>
          <w:b/>
          <w:bCs/>
          <w:sz w:val="36"/>
          <w:szCs w:val="36"/>
        </w:rPr>
        <w:t xml:space="preserve">CONCLUSION </w:t>
      </w:r>
    </w:p>
    <w:p w14:paraId="6125A0E4" w14:textId="77777777" w:rsidR="00CE610A" w:rsidRPr="00CE610A" w:rsidRDefault="00CE610A" w:rsidP="00CE610A">
      <w:r w:rsidRPr="00CE610A">
        <w:t>This project helped me understand the importance of digital literacy in academic and professional life. I learned how to create professional profiles, practice coding skills, collaborate using online tools, and communicate professionally. I also gained awareness about cybercrime and online safety. These skills will help me throughout my academic journey and future career. The GitHub repository created for this project will act as a digital portfolio to showcase my learning progress. Overall, this project improved my technical knowledge and confidence in using digital tools responsibly.</w:t>
      </w:r>
    </w:p>
    <w:p w14:paraId="6F8C65DB" w14:textId="77777777" w:rsidR="006F6C4F" w:rsidRDefault="006F6C4F"/>
    <w:sectPr w:rsidR="006F6C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10A"/>
    <w:rsid w:val="001937FC"/>
    <w:rsid w:val="006F6C4F"/>
    <w:rsid w:val="007040D5"/>
    <w:rsid w:val="007B50BA"/>
    <w:rsid w:val="00CE6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CB739"/>
  <w15:chartTrackingRefBased/>
  <w15:docId w15:val="{8998E462-C6F6-4A53-89EF-8BB8FD392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1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61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1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1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1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1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61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1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1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1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10A"/>
    <w:rPr>
      <w:rFonts w:eastAsiaTheme="majorEastAsia" w:cstheme="majorBidi"/>
      <w:color w:val="272727" w:themeColor="text1" w:themeTint="D8"/>
    </w:rPr>
  </w:style>
  <w:style w:type="paragraph" w:styleId="Title">
    <w:name w:val="Title"/>
    <w:basedOn w:val="Normal"/>
    <w:next w:val="Normal"/>
    <w:link w:val="TitleChar"/>
    <w:uiPriority w:val="10"/>
    <w:qFormat/>
    <w:rsid w:val="00CE6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10A"/>
    <w:pPr>
      <w:spacing w:before="160"/>
      <w:jc w:val="center"/>
    </w:pPr>
    <w:rPr>
      <w:i/>
      <w:iCs/>
      <w:color w:val="404040" w:themeColor="text1" w:themeTint="BF"/>
    </w:rPr>
  </w:style>
  <w:style w:type="character" w:customStyle="1" w:styleId="QuoteChar">
    <w:name w:val="Quote Char"/>
    <w:basedOn w:val="DefaultParagraphFont"/>
    <w:link w:val="Quote"/>
    <w:uiPriority w:val="29"/>
    <w:rsid w:val="00CE610A"/>
    <w:rPr>
      <w:i/>
      <w:iCs/>
      <w:color w:val="404040" w:themeColor="text1" w:themeTint="BF"/>
    </w:rPr>
  </w:style>
  <w:style w:type="paragraph" w:styleId="ListParagraph">
    <w:name w:val="List Paragraph"/>
    <w:basedOn w:val="Normal"/>
    <w:uiPriority w:val="34"/>
    <w:qFormat/>
    <w:rsid w:val="00CE610A"/>
    <w:pPr>
      <w:ind w:left="720"/>
      <w:contextualSpacing/>
    </w:pPr>
  </w:style>
  <w:style w:type="character" w:styleId="IntenseEmphasis">
    <w:name w:val="Intense Emphasis"/>
    <w:basedOn w:val="DefaultParagraphFont"/>
    <w:uiPriority w:val="21"/>
    <w:qFormat/>
    <w:rsid w:val="00CE610A"/>
    <w:rPr>
      <w:i/>
      <w:iCs/>
      <w:color w:val="0F4761" w:themeColor="accent1" w:themeShade="BF"/>
    </w:rPr>
  </w:style>
  <w:style w:type="paragraph" w:styleId="IntenseQuote">
    <w:name w:val="Intense Quote"/>
    <w:basedOn w:val="Normal"/>
    <w:next w:val="Normal"/>
    <w:link w:val="IntenseQuoteChar"/>
    <w:uiPriority w:val="30"/>
    <w:qFormat/>
    <w:rsid w:val="00CE61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10A"/>
    <w:rPr>
      <w:i/>
      <w:iCs/>
      <w:color w:val="0F4761" w:themeColor="accent1" w:themeShade="BF"/>
    </w:rPr>
  </w:style>
  <w:style w:type="character" w:styleId="IntenseReference">
    <w:name w:val="Intense Reference"/>
    <w:basedOn w:val="DefaultParagraphFont"/>
    <w:uiPriority w:val="32"/>
    <w:qFormat/>
    <w:rsid w:val="00CE61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432</Words>
  <Characters>2463</Characters>
  <Application>Microsoft Office Word</Application>
  <DocSecurity>0</DocSecurity>
  <Lines>20</Lines>
  <Paragraphs>5</Paragraphs>
  <ScaleCrop>false</ScaleCrop>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vaishnavi06chauhan@gmail.com</dc:creator>
  <cp:keywords/>
  <dc:description/>
  <cp:lastModifiedBy>vaishnavi06chauhan@gmail.com</cp:lastModifiedBy>
  <cp:revision>1</cp:revision>
  <dcterms:created xsi:type="dcterms:W3CDTF">2026-03-31T16:02:00Z</dcterms:created>
  <dcterms:modified xsi:type="dcterms:W3CDTF">2026-03-31T17:17:00Z</dcterms:modified>
</cp:coreProperties>
</file>