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UNIT-5</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Triggers:</w:t>
      </w:r>
      <w:r w:rsidDel="00000000" w:rsidR="00000000" w:rsidRPr="00000000">
        <w:rPr>
          <w:rtl w:val="0"/>
        </w:rPr>
      </w:r>
    </w:p>
    <w:p w:rsidR="00000000" w:rsidDel="00000000" w:rsidP="00000000" w:rsidRDefault="00000000" w:rsidRPr="00000000" w14:paraId="00000003">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trigger is a procedure which is automatically invoked by the DBMS in response to changes to the database, and is specified by the database administrator (DBA). A database with a set of associated triggers is generally called an active database.</w:t>
      </w:r>
    </w:p>
    <w:p w:rsidR="00000000" w:rsidDel="00000000" w:rsidP="00000000" w:rsidRDefault="00000000" w:rsidRPr="00000000" w14:paraId="00000004">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Parts of trigger</w:t>
      </w:r>
      <w:r w:rsidDel="00000000" w:rsidR="00000000" w:rsidRPr="00000000">
        <w:rPr>
          <w:rtl w:val="0"/>
        </w:rPr>
      </w:r>
    </w:p>
    <w:p w:rsidR="00000000" w:rsidDel="00000000" w:rsidP="00000000" w:rsidRDefault="00000000" w:rsidRPr="00000000" w14:paraId="00000005">
      <w:pPr>
        <w:spacing w:after="168" w:before="120" w:line="240" w:lineRule="auto"/>
        <w:jc w:val="both"/>
        <w:rPr>
          <w:rFonts w:ascii="Times New Roman" w:cs="Times New Roman" w:eastAsia="Times New Roman" w:hAnsi="Times New Roman"/>
          <w:color w:val="000000"/>
          <w:sz w:val="24"/>
          <w:szCs w:val="24"/>
          <w:vertAlign w:val="baseline"/>
        </w:rPr>
      </w:pPr>
      <w:sdt>
        <w:sdtPr>
          <w:tag w:val="goog_rdk_0"/>
        </w:sdtPr>
        <w:sdtContent>
          <w:r w:rsidDel="00000000" w:rsidR="00000000" w:rsidRPr="00000000">
            <w:rPr>
              <w:rFonts w:ascii="Gungsuh" w:cs="Gungsuh" w:eastAsia="Gungsuh" w:hAnsi="Gungsuh"/>
              <w:color w:val="000000"/>
              <w:sz w:val="24"/>
              <w:szCs w:val="24"/>
              <w:vertAlign w:val="baseline"/>
              <w:rtl w:val="0"/>
            </w:rPr>
            <w:t xml:space="preserve">A triggers description contains three parts, which are as follows −</w:t>
          </w:r>
        </w:sdtContent>
      </w:sdt>
    </w:p>
    <w:p w:rsidR="00000000" w:rsidDel="00000000" w:rsidP="00000000" w:rsidRDefault="00000000" w:rsidRPr="00000000" w14:paraId="00000006">
      <w:pPr>
        <w:numPr>
          <w:ilvl w:val="0"/>
          <w:numId w:val="10"/>
        </w:numPr>
        <w:spacing w:after="0" w:line="240" w:lineRule="auto"/>
        <w:ind w:left="675"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Event</w:t>
      </w:r>
      <w:sdt>
        <w:sdtPr>
          <w:tag w:val="goog_rdk_1"/>
        </w:sdtPr>
        <w:sdtContent>
          <w:r w:rsidDel="00000000" w:rsidR="00000000" w:rsidRPr="00000000">
            <w:rPr>
              <w:rFonts w:ascii="Gungsuh" w:cs="Gungsuh" w:eastAsia="Gungsuh" w:hAnsi="Gungsuh"/>
              <w:color w:val="000000"/>
              <w:sz w:val="24"/>
              <w:szCs w:val="24"/>
              <w:vertAlign w:val="baseline"/>
              <w:rtl w:val="0"/>
            </w:rPr>
            <w:t xml:space="preserve"> − An event is a change to the database which activates the trigger.</w:t>
          </w:r>
        </w:sdtContent>
      </w:sdt>
    </w:p>
    <w:p w:rsidR="00000000" w:rsidDel="00000000" w:rsidP="00000000" w:rsidRDefault="00000000" w:rsidRPr="00000000" w14:paraId="00000007">
      <w:pPr>
        <w:numPr>
          <w:ilvl w:val="0"/>
          <w:numId w:val="10"/>
        </w:numPr>
        <w:spacing w:after="0" w:line="240" w:lineRule="auto"/>
        <w:ind w:left="675"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Condition</w:t>
      </w:r>
      <w:sdt>
        <w:sdtPr>
          <w:tag w:val="goog_rdk_2"/>
        </w:sdtPr>
        <w:sdtContent>
          <w:r w:rsidDel="00000000" w:rsidR="00000000" w:rsidRPr="00000000">
            <w:rPr>
              <w:rFonts w:ascii="Gungsuh" w:cs="Gungsuh" w:eastAsia="Gungsuh" w:hAnsi="Gungsuh"/>
              <w:color w:val="000000"/>
              <w:sz w:val="24"/>
              <w:szCs w:val="24"/>
              <w:vertAlign w:val="baseline"/>
              <w:rtl w:val="0"/>
            </w:rPr>
            <w:t xml:space="preserve"> − A query that is run when the trigger is activated is called as a condition.</w:t>
          </w:r>
        </w:sdtContent>
      </w:sdt>
    </w:p>
    <w:p w:rsidR="00000000" w:rsidDel="00000000" w:rsidP="00000000" w:rsidRDefault="00000000" w:rsidRPr="00000000" w14:paraId="00000008">
      <w:pPr>
        <w:numPr>
          <w:ilvl w:val="0"/>
          <w:numId w:val="10"/>
        </w:numPr>
        <w:spacing w:after="0" w:line="240" w:lineRule="auto"/>
        <w:ind w:left="675"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Action</w:t>
      </w:r>
      <w:sdt>
        <w:sdtPr>
          <w:tag w:val="goog_rdk_3"/>
        </w:sdtPr>
        <w:sdtContent>
          <w:r w:rsidDel="00000000" w:rsidR="00000000" w:rsidRPr="00000000">
            <w:rPr>
              <w:rFonts w:ascii="Gungsuh" w:cs="Gungsuh" w:eastAsia="Gungsuh" w:hAnsi="Gungsuh"/>
              <w:color w:val="000000"/>
              <w:sz w:val="24"/>
              <w:szCs w:val="24"/>
              <w:vertAlign w:val="baseline"/>
              <w:rtl w:val="0"/>
            </w:rPr>
            <w:t xml:space="preserve"> −A procedure which is executed when the trigger is activated and its condition is true.</w:t>
          </w:r>
        </w:sdtContent>
      </w:sdt>
    </w:p>
    <w:p w:rsidR="00000000" w:rsidDel="00000000" w:rsidP="00000000" w:rsidRDefault="00000000" w:rsidRPr="00000000" w14:paraId="00000009">
      <w:pPr>
        <w:pStyle w:val="Heading2"/>
        <w:spacing w:after="0" w:before="0" w:lineRule="auto"/>
        <w:rPr>
          <w:color w:val="000000"/>
          <w:sz w:val="24"/>
          <w:szCs w:val="24"/>
          <w:vertAlign w:val="baseline"/>
        </w:rPr>
      </w:pPr>
      <w:r w:rsidDel="00000000" w:rsidR="00000000" w:rsidRPr="00000000">
        <w:rPr>
          <w:b w:val="1"/>
          <w:color w:val="000000"/>
          <w:sz w:val="24"/>
          <w:szCs w:val="24"/>
          <w:vertAlign w:val="baseline"/>
          <w:rtl w:val="0"/>
        </w:rPr>
        <w:t xml:space="preserve">Use of trigger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Triggers may be used for any of the following reasons −</w:t>
          </w:r>
        </w:sdtContent>
      </w:sdt>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any complex business rule, that cannot be implemented using integrity constraints.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Triggers will be used to audit the process. For example, to keep track of changes made to a table.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is used to perform automatic action when another concerned action takes place.</w:t>
      </w:r>
    </w:p>
    <w:p w:rsidR="00000000" w:rsidDel="00000000" w:rsidP="00000000" w:rsidRDefault="00000000" w:rsidRPr="00000000" w14:paraId="0000000E">
      <w:pPr>
        <w:pStyle w:val="Heading2"/>
        <w:spacing w:after="0" w:before="0" w:lineRule="auto"/>
        <w:rPr>
          <w:color w:val="000000"/>
          <w:sz w:val="24"/>
          <w:szCs w:val="24"/>
          <w:vertAlign w:val="baseline"/>
        </w:rPr>
      </w:pPr>
      <w:r w:rsidDel="00000000" w:rsidR="00000000" w:rsidRPr="00000000">
        <w:rPr>
          <w:b w:val="1"/>
          <w:color w:val="000000"/>
          <w:sz w:val="24"/>
          <w:szCs w:val="24"/>
          <w:vertAlign w:val="baseline"/>
          <w:rtl w:val="0"/>
        </w:rPr>
        <w:t xml:space="preserve">Types of triggers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different types of triggers are explained below −</w:t>
          </w:r>
        </w:sdtContent>
      </w:sdt>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level trigger</w:t>
      </w: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It is fired only once for DML statement irrespective of number of rows affected by statement. Statement-level triggers are the default type of trigger.</w:t>
          </w:r>
        </w:sdtContent>
      </w:sdt>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Before-triggers</w:t>
      </w: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At the time of defining a trigger we can specify whether the trigger is to be fired before a command like INSERT, DELETE, or UPDATE is executed or after the command is executed. Before triggers are automatically used to check the validity of data before the action is performed. For instance, we can use before trigger to prevent deletion of rows if deletion should not be allowed in a given case.</w:t>
          </w:r>
        </w:sdtContent>
      </w:sdt>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After-triggers</w:t>
      </w: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It is used after the triggering action is completed. For example, if the trigger is associated with the INSERT command then it is fired after the row is inserted into the table.</w:t>
          </w:r>
        </w:sdtContent>
      </w:sdt>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Row-level triggers</w:t>
      </w: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It is fired for each row that is affected by DML command. For example, if an UPDATE command updates 150 rows then a row-level trigger is fired 150 times whereas a statement-level trigger is fired only for once.</w:t>
          </w:r>
        </w:sdtContent>
      </w:sdt>
    </w:p>
    <w:p w:rsidR="00000000" w:rsidDel="00000000" w:rsidP="00000000" w:rsidRDefault="00000000" w:rsidRPr="00000000" w14:paraId="00000014">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Create database trigger</w:t>
      </w:r>
      <w:r w:rsidDel="00000000" w:rsidR="00000000" w:rsidRPr="00000000">
        <w:rPr>
          <w:rtl w:val="0"/>
        </w:rPr>
      </w:r>
    </w:p>
    <w:p w:rsidR="00000000" w:rsidDel="00000000" w:rsidP="00000000" w:rsidRDefault="00000000" w:rsidRPr="00000000" w14:paraId="00000016">
      <w:pPr>
        <w:spacing w:after="168" w:before="120" w:line="240" w:lineRule="auto"/>
        <w:jc w:val="both"/>
        <w:rPr>
          <w:rFonts w:ascii="Times New Roman" w:cs="Times New Roman" w:eastAsia="Times New Roman" w:hAnsi="Times New Roman"/>
          <w:color w:val="000000"/>
          <w:sz w:val="24"/>
          <w:szCs w:val="24"/>
          <w:vertAlign w:val="baseline"/>
        </w:rPr>
      </w:pPr>
      <w:sdt>
        <w:sdtPr>
          <w:tag w:val="goog_rdk_10"/>
        </w:sdtPr>
        <w:sdtContent>
          <w:r w:rsidDel="00000000" w:rsidR="00000000" w:rsidRPr="00000000">
            <w:rPr>
              <w:rFonts w:ascii="Gungsuh" w:cs="Gungsuh" w:eastAsia="Gungsuh" w:hAnsi="Gungsuh"/>
              <w:color w:val="000000"/>
              <w:sz w:val="24"/>
              <w:szCs w:val="24"/>
              <w:vertAlign w:val="baseline"/>
              <w:rtl w:val="0"/>
            </w:rPr>
            <w:t xml:space="preserve">To create a database trigger, we use the CREATE TRIGGER command. The details to be given at the time of creating a trigger are as follows −</w:t>
          </w:r>
        </w:sdtContent>
      </w:sdt>
    </w:p>
    <w:p w:rsidR="00000000" w:rsidDel="00000000" w:rsidP="00000000" w:rsidRDefault="00000000" w:rsidRPr="00000000" w14:paraId="00000017">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Name of the trigger.</w:t>
      </w:r>
    </w:p>
    <w:p w:rsidR="00000000" w:rsidDel="00000000" w:rsidP="00000000" w:rsidRDefault="00000000" w:rsidRPr="00000000" w14:paraId="00000018">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Table to be associated with.</w:t>
      </w:r>
    </w:p>
    <w:p w:rsidR="00000000" w:rsidDel="00000000" w:rsidP="00000000" w:rsidRDefault="00000000" w:rsidRPr="00000000" w14:paraId="00000019">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When trigger is to be fired: before or after.</w:t>
      </w:r>
    </w:p>
    <w:p w:rsidR="00000000" w:rsidDel="00000000" w:rsidP="00000000" w:rsidRDefault="00000000" w:rsidRPr="00000000" w14:paraId="0000001A">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Command that invokes the trigger- UPDATE, DELETE, or INSERT.</w:t>
      </w:r>
    </w:p>
    <w:p w:rsidR="00000000" w:rsidDel="00000000" w:rsidP="00000000" w:rsidRDefault="00000000" w:rsidRPr="00000000" w14:paraId="0000001B">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Whether row-level triggers or not.</w:t>
      </w:r>
    </w:p>
    <w:p w:rsidR="00000000" w:rsidDel="00000000" w:rsidP="00000000" w:rsidRDefault="00000000" w:rsidRPr="00000000" w14:paraId="0000001C">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Condition to filter rows.</w:t>
      </w:r>
    </w:p>
    <w:p w:rsidR="00000000" w:rsidDel="00000000" w:rsidP="00000000" w:rsidRDefault="00000000" w:rsidRPr="00000000" w14:paraId="0000001D">
      <w:pPr>
        <w:numPr>
          <w:ilvl w:val="0"/>
          <w:numId w:val="3"/>
        </w:numPr>
        <w:spacing w:after="0" w:lineRule="auto"/>
        <w:ind w:left="67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PL/SQL block is to be executed when trigger is fired.</w:t>
      </w:r>
    </w:p>
    <w:p w:rsidR="00000000" w:rsidDel="00000000" w:rsidP="00000000" w:rsidRDefault="00000000" w:rsidRPr="00000000" w14:paraId="0000001E">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syntax to create database trigger is as follows –</w:t>
      </w:r>
    </w:p>
    <w:p w:rsidR="00000000" w:rsidDel="00000000" w:rsidP="00000000" w:rsidRDefault="00000000" w:rsidRPr="00000000" w14:paraId="00000020">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CREATE [OR REPLACE] TRIGGER trigger-name</w:t>
      </w:r>
    </w:p>
    <w:p w:rsidR="00000000" w:rsidDel="00000000" w:rsidP="00000000" w:rsidRDefault="00000000" w:rsidRPr="00000000" w14:paraId="00000021">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{BEFORE | AFTER}</w:t>
      </w:r>
    </w:p>
    <w:p w:rsidR="00000000" w:rsidDel="00000000" w:rsidP="00000000" w:rsidRDefault="00000000" w:rsidRPr="00000000" w14:paraId="00000022">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{DELETE | INSERT | UPDATE [OF COLUMNS] } ON table</w:t>
      </w:r>
    </w:p>
    <w:p w:rsidR="00000000" w:rsidDel="00000000" w:rsidP="00000000" w:rsidRDefault="00000000" w:rsidRPr="00000000" w14:paraId="00000023">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EACH ROW {WHEN condition}]</w:t>
      </w:r>
    </w:p>
    <w:p w:rsidR="00000000" w:rsidDel="00000000" w:rsidP="00000000" w:rsidRDefault="00000000" w:rsidRPr="00000000" w14:paraId="00000024">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[REFERENCE [OLD AS old] [NEW AS new]]</w:t>
      </w:r>
    </w:p>
    <w:p w:rsidR="00000000" w:rsidDel="00000000" w:rsidP="00000000" w:rsidRDefault="00000000" w:rsidRPr="00000000" w14:paraId="00000025">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BEGIN</w:t>
      </w:r>
    </w:p>
    <w:p w:rsidR="00000000" w:rsidDel="00000000" w:rsidP="00000000" w:rsidRDefault="00000000" w:rsidRPr="00000000" w14:paraId="00000026">
      <w:pPr>
        <w:spacing w:after="168" w:before="120" w:line="240" w:lineRule="auto"/>
        <w:ind w:left="720"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PL/SQL BLOCK</w:t>
      </w:r>
    </w:p>
    <w:p w:rsidR="00000000" w:rsidDel="00000000" w:rsidP="00000000" w:rsidRDefault="00000000" w:rsidRPr="00000000" w14:paraId="00000027">
      <w:pPr>
        <w:spacing w:after="168" w:before="12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END</w:t>
      </w:r>
    </w:p>
    <w:p w:rsidR="00000000" w:rsidDel="00000000" w:rsidP="00000000" w:rsidRDefault="00000000" w:rsidRPr="00000000" w14:paraId="00000028">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9">
      <w:pPr>
        <w:spacing w:after="168" w:before="120" w:line="24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Example1:</w:t>
      </w:r>
      <w:r w:rsidDel="00000000" w:rsidR="00000000" w:rsidRPr="00000000">
        <w:rPr>
          <w:rtl w:val="0"/>
        </w:rPr>
      </w:r>
    </w:p>
    <w:p w:rsidR="00000000" w:rsidDel="00000000" w:rsidP="00000000" w:rsidRDefault="00000000" w:rsidRPr="00000000" w14:paraId="0000002A">
      <w:pPr>
        <w:spacing w:after="168" w:before="120" w:line="240" w:lineRule="auto"/>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2B">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CREATE TRIGGER initcount BEFORE INSERT ON Students</w:t>
        <w:tab/>
        <w:tab/>
        <w:t xml:space="preserve"> /* Event */</w:t>
      </w:r>
    </w:p>
    <w:p w:rsidR="00000000" w:rsidDel="00000000" w:rsidP="00000000" w:rsidRDefault="00000000" w:rsidRPr="00000000" w14:paraId="0000002C">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DECLARE count INTEGER; </w:t>
      </w:r>
    </w:p>
    <w:p w:rsidR="00000000" w:rsidDel="00000000" w:rsidP="00000000" w:rsidRDefault="00000000" w:rsidRPr="00000000" w14:paraId="0000002D">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BEGIN     /* Action */ </w:t>
      </w:r>
    </w:p>
    <w:p w:rsidR="00000000" w:rsidDel="00000000" w:rsidP="00000000" w:rsidRDefault="00000000" w:rsidRPr="00000000" w14:paraId="0000002E">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count := 0; </w:t>
      </w:r>
    </w:p>
    <w:p w:rsidR="00000000" w:rsidDel="00000000" w:rsidP="00000000" w:rsidRDefault="00000000" w:rsidRPr="00000000" w14:paraId="0000002F">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END </w:t>
      </w:r>
    </w:p>
    <w:p w:rsidR="00000000" w:rsidDel="00000000" w:rsidP="00000000" w:rsidRDefault="00000000" w:rsidRPr="00000000" w14:paraId="00000030">
      <w:pPr>
        <w:spacing w:after="168" w:before="120" w:line="24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Example2:</w:t>
      </w:r>
      <w:r w:rsidDel="00000000" w:rsidR="00000000" w:rsidRPr="00000000">
        <w:rPr>
          <w:rtl w:val="0"/>
        </w:rPr>
      </w:r>
    </w:p>
    <w:p w:rsidR="00000000" w:rsidDel="00000000" w:rsidP="00000000" w:rsidRDefault="00000000" w:rsidRPr="00000000" w14:paraId="00000031">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2">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CREATE TRIGGER incrcount AFTER INSERT ON Students</w:t>
        <w:tab/>
        <w:tab/>
        <w:t xml:space="preserve">/* Event */</w:t>
      </w:r>
    </w:p>
    <w:p w:rsidR="00000000" w:rsidDel="00000000" w:rsidP="00000000" w:rsidRDefault="00000000" w:rsidRPr="00000000" w14:paraId="00000033">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FOR EACH ROW </w:t>
      </w:r>
    </w:p>
    <w:p w:rsidR="00000000" w:rsidDel="00000000" w:rsidP="00000000" w:rsidRDefault="00000000" w:rsidRPr="00000000" w14:paraId="00000034">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WHEN (new.age &lt; 18)</w:t>
        <w:tab/>
        <w:tab/>
        <w:tab/>
        <w:t xml:space="preserve"> /* Condition; ‘new’ is just-inserted tuple */</w:t>
      </w:r>
    </w:p>
    <w:p w:rsidR="00000000" w:rsidDel="00000000" w:rsidP="00000000" w:rsidRDefault="00000000" w:rsidRPr="00000000" w14:paraId="00000035">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BEGIN </w:t>
        <w:tab/>
        <w:tab/>
        <w:tab/>
        <w:t xml:space="preserve">/* Action; a procedure in Oracle’s PL/SQL syntax */</w:t>
      </w:r>
    </w:p>
    <w:p w:rsidR="00000000" w:rsidDel="00000000" w:rsidP="00000000" w:rsidRDefault="00000000" w:rsidRPr="00000000" w14:paraId="00000036">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count := count + 1; </w:t>
      </w:r>
    </w:p>
    <w:p w:rsidR="00000000" w:rsidDel="00000000" w:rsidP="00000000" w:rsidRDefault="00000000" w:rsidRPr="00000000" w14:paraId="00000037">
      <w:pPr>
        <w:spacing w:after="168" w:before="120" w:line="24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END</w:t>
      </w:r>
      <w:r w:rsidDel="00000000" w:rsidR="00000000" w:rsidRPr="00000000">
        <w:rPr>
          <w:rtl w:val="0"/>
        </w:rPr>
      </w:r>
    </w:p>
    <w:p w:rsidR="00000000" w:rsidDel="00000000" w:rsidP="00000000" w:rsidRDefault="00000000" w:rsidRPr="00000000" w14:paraId="00000038">
      <w:pPr>
        <w:spacing w:after="168"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ab/>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Triggers</w:t>
      </w:r>
      <w:r w:rsidDel="00000000" w:rsidR="00000000" w:rsidRPr="00000000">
        <w:rPr>
          <w:rFonts w:ascii="Times New Roman" w:cs="Times New Roman" w:eastAsia="Times New Roman" w:hAnsi="Times New Roman"/>
          <w:color w:val="000000"/>
          <w:sz w:val="24"/>
          <w:szCs w:val="24"/>
          <w:vertAlign w:val="baseline"/>
          <w:rtl w:val="0"/>
        </w:rPr>
        <w:t xml:space="preserve"> are defined as stored programs which are automatically executed whenever some events such as CREATE, ALTER, UPDATE, INSERT, DELETE takes place. They can be defined on a database, table, view with which event is associated.</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Triggers can be broadly classified into </w:t>
      </w:r>
      <w:r w:rsidDel="00000000" w:rsidR="00000000" w:rsidRPr="00000000">
        <w:rPr>
          <w:rFonts w:ascii="Times New Roman" w:cs="Times New Roman" w:eastAsia="Times New Roman" w:hAnsi="Times New Roman"/>
          <w:b w:val="1"/>
          <w:color w:val="000000"/>
          <w:sz w:val="24"/>
          <w:szCs w:val="24"/>
          <w:vertAlign w:val="baseline"/>
          <w:rtl w:val="0"/>
        </w:rPr>
        <w:t xml:space="preserve">Row Level</w:t>
      </w:r>
      <w:r w:rsidDel="00000000" w:rsidR="00000000" w:rsidRPr="00000000">
        <w:rPr>
          <w:rFonts w:ascii="Times New Roman" w:cs="Times New Roman" w:eastAsia="Times New Roman" w:hAnsi="Times New Roman"/>
          <w:color w:val="000000"/>
          <w:sz w:val="24"/>
          <w:szCs w:val="24"/>
          <w:vertAlign w:val="baseline"/>
          <w:rtl w:val="0"/>
        </w:rPr>
        <w:t xml:space="preserve"> and </w:t>
      </w:r>
      <w:r w:rsidDel="00000000" w:rsidR="00000000" w:rsidRPr="00000000">
        <w:rPr>
          <w:rFonts w:ascii="Times New Roman" w:cs="Times New Roman" w:eastAsia="Times New Roman" w:hAnsi="Times New Roman"/>
          <w:b w:val="1"/>
          <w:color w:val="000000"/>
          <w:sz w:val="24"/>
          <w:szCs w:val="24"/>
          <w:vertAlign w:val="baseline"/>
          <w:rtl w:val="0"/>
        </w:rPr>
        <w:t xml:space="preserve">Statement Level</w:t>
      </w:r>
      <w:r w:rsidDel="00000000" w:rsidR="00000000" w:rsidRPr="00000000">
        <w:rPr>
          <w:rFonts w:ascii="Times New Roman" w:cs="Times New Roman" w:eastAsia="Times New Roman" w:hAnsi="Times New Roman"/>
          <w:color w:val="000000"/>
          <w:sz w:val="24"/>
          <w:szCs w:val="24"/>
          <w:vertAlign w:val="baseline"/>
          <w:rtl w:val="0"/>
        </w:rPr>
        <w:t xml:space="preserve"> triggers.</w:t>
        <w:br w:type="textWrapping"/>
        <w:t xml:space="preserve">Broadly, these can be differentiated as:</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bl>
      <w:tblPr>
        <w:tblStyle w:val="Table1"/>
        <w:tblW w:w="85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1"/>
        <w:gridCol w:w="4347"/>
        <w:tblGridChange w:id="0">
          <w:tblGrid>
            <w:gridCol w:w="4211"/>
            <w:gridCol w:w="4347"/>
          </w:tblGrid>
        </w:tblGridChange>
      </w:tblGrid>
      <w:tr>
        <w:trPr>
          <w:cantSplit w:val="0"/>
          <w:tblHeader w:val="1"/>
        </w:trPr>
        <w:tc>
          <w:tcPr>
            <w:tcMar>
              <w:top w:w="150.0" w:type="dxa"/>
              <w:left w:w="150.0" w:type="dxa"/>
              <w:bottom w:w="150.0" w:type="dxa"/>
              <w:right w:w="150.0" w:type="dxa"/>
            </w:tcMar>
          </w:tcPr>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Row Level Triggers</w:t>
            </w:r>
          </w:p>
        </w:tc>
        <w:tc>
          <w:tcPr>
            <w:tcMar>
              <w:top w:w="150.0" w:type="dxa"/>
              <w:left w:w="150.0" w:type="dxa"/>
              <w:bottom w:w="150.0" w:type="dxa"/>
              <w:right w:w="150.0" w:type="dxa"/>
            </w:tcMar>
          </w:tcPr>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Statement Level Triggers</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Row level triggers executes once for each and every row in the transaction.</w:t>
            </w:r>
          </w:p>
        </w:tc>
        <w:tc>
          <w:tcPr>
            <w:tcMar>
              <w:top w:w="210.0" w:type="dxa"/>
              <w:left w:w="150.0" w:type="dxa"/>
              <w:bottom w:w="210.0" w:type="dxa"/>
              <w:right w:w="150.0" w:type="dxa"/>
            </w:tcMar>
          </w:tcPr>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Statement level triggers executes only once for each single transaction.</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Specifically used for data auditing purpose.</w:t>
            </w:r>
          </w:p>
        </w:tc>
        <w:tc>
          <w:tcPr>
            <w:tcMar>
              <w:top w:w="210.0" w:type="dxa"/>
              <w:left w:w="150.0" w:type="dxa"/>
              <w:bottom w:w="210.0" w:type="dxa"/>
              <w:right w:w="150.0" w:type="dxa"/>
            </w:tcMar>
          </w:tcPr>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Used for enforcing all additional security on the transactions performed on the table.</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04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EACH ROW” clause is present in CREATE TRIGGER command.</w:t>
            </w:r>
          </w:p>
        </w:tc>
        <w:tc>
          <w:tcPr>
            <w:tcMar>
              <w:top w:w="210.0" w:type="dxa"/>
              <w:left w:w="150.0" w:type="dxa"/>
              <w:bottom w:w="210.0" w:type="dxa"/>
              <w:right w:w="150.0" w:type="dxa"/>
            </w:tcMar>
          </w:tcPr>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EACH ROW” clause is omitted in CREATE TRIGGER command.</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Example: If 1500 rows are to be inserted into a table, the row level trigger would execute 1500 times.</w:t>
            </w:r>
          </w:p>
        </w:tc>
        <w:tc>
          <w:tcPr>
            <w:tcMar>
              <w:top w:w="210.0" w:type="dxa"/>
              <w:left w:w="150.0" w:type="dxa"/>
              <w:bottom w:w="210.0" w:type="dxa"/>
              <w:right w:w="150.0" w:type="dxa"/>
            </w:tcMar>
          </w:tcPr>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Example: If 1500 rows are to be inserted into a table, the statement level trigger would execute only once.</w:t>
            </w:r>
          </w:p>
        </w:tc>
      </w:tr>
    </w:tbl>
    <w:p w:rsidR="00000000" w:rsidDel="00000000" w:rsidP="00000000" w:rsidRDefault="00000000" w:rsidRPr="00000000" w14:paraId="00000048">
      <w:pP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9">
      <w:pPr>
        <w:pStyle w:val="Heading1"/>
        <w:shd w:fill="ffffff" w:val="clear"/>
        <w:spacing w:after="0" w:before="0" w:lineRule="auto"/>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Active Databases:</w:t>
      </w:r>
      <w:r w:rsidDel="00000000" w:rsidR="00000000" w:rsidRPr="00000000">
        <w:rPr>
          <w:rtl w:val="0"/>
        </w:rPr>
      </w:r>
    </w:p>
    <w:p w:rsidR="00000000" w:rsidDel="00000000" w:rsidP="00000000" w:rsidRDefault="00000000" w:rsidRPr="00000000" w14:paraId="0000004A">
      <w:pPr>
        <w:shd w:fill="ffffff" w:val="clear"/>
        <w:spacing w:after="15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4B">
      <w:pPr>
        <w:shd w:fill="ffffff" w:val="clear"/>
        <w:spacing w:after="150" w:line="24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Active Database is a database consisting of set of triggers. These databases are very difficult to be maintained because of the complexity that arises in understanding the effect of these triggers. In such database, DBMS initially verifies whether the particular trigger specified in the statement that modifies the database) is activated or not, prior to executing the statement.</w:t>
      </w:r>
    </w:p>
    <w:p w:rsidR="00000000" w:rsidDel="00000000" w:rsidP="00000000" w:rsidRDefault="00000000" w:rsidRPr="00000000" w14:paraId="0000004C">
      <w:pPr>
        <w:shd w:fill="ffffff" w:val="clear"/>
        <w:spacing w:after="15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If the trigger is active then DBMS executes the condition part and then executes the action part only if the specified condition is evaluated to true. It is possible to activate more than one trigger within a single statement.</w:t>
      </w:r>
    </w:p>
    <w:p w:rsidR="00000000" w:rsidDel="00000000" w:rsidP="00000000" w:rsidRDefault="00000000" w:rsidRPr="00000000" w14:paraId="0000004D">
      <w:pPr>
        <w:shd w:fill="ffffff" w:val="clear"/>
        <w:spacing w:after="15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 such situation, DBMS processes each of the trigger randomly. The execution of an action part of a trigger may either activate other triggers or the same trigger that Initialized this action. Such types of trigger that activates itself is called as ‘recursive trigger’. The DBMS executes such chains of trigger in some pre-defined manner but it affects the concept of understanding.</w:t>
      </w:r>
    </w:p>
    <w:p w:rsidR="00000000" w:rsidDel="00000000" w:rsidP="00000000" w:rsidRDefault="00000000" w:rsidRPr="00000000" w14:paraId="0000004E">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3552825" cy="4191000"/>
            <wp:effectExtent b="0" l="0" r="0" t="0"/>
            <wp:docPr id="103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5528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Features of Active Database:</w:t>
      </w:r>
      <w:r w:rsidDel="00000000" w:rsidR="00000000" w:rsidRPr="00000000">
        <w:rPr>
          <w:rtl w:val="0"/>
        </w:rPr>
      </w:r>
    </w:p>
    <w:p w:rsidR="00000000" w:rsidDel="00000000" w:rsidP="00000000" w:rsidRDefault="00000000" w:rsidRPr="00000000" w14:paraId="00000050">
      <w:pPr>
        <w:numPr>
          <w:ilvl w:val="0"/>
          <w:numId w:val="5"/>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possess all the concepts of a conventional database i.e. data modelling facilities, query language etc.</w:t>
      </w:r>
    </w:p>
    <w:p w:rsidR="00000000" w:rsidDel="00000000" w:rsidP="00000000" w:rsidRDefault="00000000" w:rsidRPr="00000000" w14:paraId="00000051">
      <w:pPr>
        <w:numPr>
          <w:ilvl w:val="0"/>
          <w:numId w:val="5"/>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supports all the functions of a traditional database like data definition, data manipulation, storage management etc.</w:t>
      </w:r>
    </w:p>
    <w:p w:rsidR="00000000" w:rsidDel="00000000" w:rsidP="00000000" w:rsidRDefault="00000000" w:rsidRPr="00000000" w14:paraId="00000052">
      <w:pPr>
        <w:numPr>
          <w:ilvl w:val="0"/>
          <w:numId w:val="5"/>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supports definition and management of ECA</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(Event–Condition–Action) (ECA)</w:t>
      </w:r>
      <w:r w:rsidDel="00000000" w:rsidR="00000000" w:rsidRPr="00000000">
        <w:rPr>
          <w:rFonts w:ascii="Times New Roman" w:cs="Times New Roman" w:eastAsia="Times New Roman" w:hAnsi="Times New Roman"/>
          <w:color w:val="000000"/>
          <w:sz w:val="24"/>
          <w:szCs w:val="24"/>
          <w:vertAlign w:val="baseline"/>
          <w:rtl w:val="0"/>
        </w:rPr>
        <w:t xml:space="preserve"> rules.</w:t>
      </w:r>
    </w:p>
    <w:p w:rsidR="00000000" w:rsidDel="00000000" w:rsidP="00000000" w:rsidRDefault="00000000" w:rsidRPr="00000000" w14:paraId="00000053">
      <w:pPr>
        <w:numPr>
          <w:ilvl w:val="0"/>
          <w:numId w:val="5"/>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detects event occurrence.</w:t>
      </w:r>
    </w:p>
    <w:p w:rsidR="00000000" w:rsidDel="00000000" w:rsidP="00000000" w:rsidRDefault="00000000" w:rsidRPr="00000000" w14:paraId="00000054">
      <w:pPr>
        <w:numPr>
          <w:ilvl w:val="0"/>
          <w:numId w:val="5"/>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must be able to evaluate conditions and to execute actions.</w:t>
      </w:r>
    </w:p>
    <w:p w:rsidR="00000000" w:rsidDel="00000000" w:rsidP="00000000" w:rsidRDefault="00000000" w:rsidRPr="00000000" w14:paraId="00000055">
      <w:pPr>
        <w:numPr>
          <w:ilvl w:val="0"/>
          <w:numId w:val="5"/>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means that it has to implement rule execution.</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Advantages:</w:t>
      </w:r>
      <w:r w:rsidDel="00000000" w:rsidR="00000000" w:rsidRPr="00000000">
        <w:rPr>
          <w:rtl w:val="0"/>
        </w:rPr>
      </w:r>
    </w:p>
    <w:p w:rsidR="00000000" w:rsidDel="00000000" w:rsidP="00000000" w:rsidRDefault="00000000" w:rsidRPr="00000000" w14:paraId="00000057">
      <w:pPr>
        <w:numPr>
          <w:ilvl w:val="0"/>
          <w:numId w:val="7"/>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Enhances traditional database functionalities with powerful rule processing capabilities.</w:t>
      </w:r>
    </w:p>
    <w:p w:rsidR="00000000" w:rsidDel="00000000" w:rsidP="00000000" w:rsidRDefault="00000000" w:rsidRPr="00000000" w14:paraId="00000058">
      <w:pPr>
        <w:numPr>
          <w:ilvl w:val="0"/>
          <w:numId w:val="7"/>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Enable a uniform and centralized description of the business rules relevant to the information system.</w:t>
      </w:r>
    </w:p>
    <w:p w:rsidR="00000000" w:rsidDel="00000000" w:rsidP="00000000" w:rsidRDefault="00000000" w:rsidRPr="00000000" w14:paraId="00000059">
      <w:pPr>
        <w:numPr>
          <w:ilvl w:val="0"/>
          <w:numId w:val="7"/>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Avoids redundancy of checking and repair operations.</w:t>
      </w:r>
    </w:p>
    <w:p w:rsidR="00000000" w:rsidDel="00000000" w:rsidP="00000000" w:rsidRDefault="00000000" w:rsidRPr="00000000" w14:paraId="0000005A">
      <w:pPr>
        <w:numPr>
          <w:ilvl w:val="0"/>
          <w:numId w:val="7"/>
        </w:numPr>
        <w:shd w:fill="ffffff" w:val="clear"/>
        <w:spacing w:after="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Suitable platform for building large and efficient knowledge base and expert systems.</w:t>
      </w:r>
    </w:p>
    <w:p w:rsidR="00000000" w:rsidDel="00000000" w:rsidP="00000000" w:rsidRDefault="00000000" w:rsidRPr="00000000" w14:paraId="0000005B">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Stored Procedures:</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 procedure (often called a stored procedure) is a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collection of pre-compiled SQL statements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stored inside the database. It is a subroutine or a subprogram in the regular computing language.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A procedure always contains a name, parameter lists, and SQL statements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We can invoke the procedures by using triggers, other procedures and applications such as </w:t>
      </w:r>
      <w:hyperlink r:id="rId8">
        <w:r w:rsidDel="00000000" w:rsidR="00000000" w:rsidRPr="00000000">
          <w:rPr>
            <w:rFonts w:ascii="Times New Roman" w:cs="Times New Roman" w:eastAsia="Times New Roman" w:hAnsi="Times New Roman"/>
            <w:color w:val="000000"/>
            <w:sz w:val="24"/>
            <w:szCs w:val="24"/>
            <w:highlight w:val="white"/>
            <w:u w:val="single"/>
            <w:vertAlign w:val="baseline"/>
            <w:rtl w:val="0"/>
          </w:rPr>
          <w:t xml:space="preserve">Java</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hyperlink r:id="rId9">
        <w:r w:rsidDel="00000000" w:rsidR="00000000" w:rsidRPr="00000000">
          <w:rPr>
            <w:rFonts w:ascii="Times New Roman" w:cs="Times New Roman" w:eastAsia="Times New Roman" w:hAnsi="Times New Roman"/>
            <w:color w:val="000000"/>
            <w:sz w:val="24"/>
            <w:szCs w:val="24"/>
            <w:highlight w:val="white"/>
            <w:u w:val="single"/>
            <w:vertAlign w:val="baseline"/>
            <w:rtl w:val="0"/>
          </w:rPr>
          <w:t xml:space="preserve">Python</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hyperlink r:id="rId10">
        <w:r w:rsidDel="00000000" w:rsidR="00000000" w:rsidRPr="00000000">
          <w:rPr>
            <w:rFonts w:ascii="Times New Roman" w:cs="Times New Roman" w:eastAsia="Times New Roman" w:hAnsi="Times New Roman"/>
            <w:color w:val="000000"/>
            <w:sz w:val="24"/>
            <w:szCs w:val="24"/>
            <w:highlight w:val="white"/>
            <w:u w:val="single"/>
            <w:vertAlign w:val="baseline"/>
            <w:rtl w:val="0"/>
          </w:rPr>
          <w:t xml:space="preserve">PHP</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 etc.</w:t>
      </w:r>
    </w:p>
    <w:p w:rsidR="00000000" w:rsidDel="00000000" w:rsidP="00000000" w:rsidRDefault="00000000" w:rsidRPr="00000000" w14:paraId="0000005E">
      <w:pPr>
        <w:pStyle w:val="Heading3"/>
        <w:shd w:fill="ffffff" w:val="clea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Stored Procedure Features</w:t>
      </w:r>
      <w:r w:rsidDel="00000000" w:rsidR="00000000" w:rsidRPr="00000000">
        <w:rPr>
          <w:rtl w:val="0"/>
        </w:rPr>
      </w:r>
    </w:p>
    <w:p w:rsidR="00000000" w:rsidDel="00000000" w:rsidP="00000000" w:rsidRDefault="00000000" w:rsidRPr="00000000" w14:paraId="0000005F">
      <w:pPr>
        <w:numPr>
          <w:ilvl w:val="0"/>
          <w:numId w:val="9"/>
        </w:numPr>
        <w:shd w:fill="ffffff" w:val="clear"/>
        <w:spacing w:after="0" w:before="6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Stored Procedure increases the performance of the applications. Once stored procedures are created, they are compiled and stored in the database.</w:t>
      </w:r>
    </w:p>
    <w:p w:rsidR="00000000" w:rsidDel="00000000" w:rsidP="00000000" w:rsidRDefault="00000000" w:rsidRPr="00000000" w14:paraId="00000060">
      <w:pPr>
        <w:numPr>
          <w:ilvl w:val="0"/>
          <w:numId w:val="9"/>
        </w:numPr>
        <w:shd w:fill="ffffff" w:val="clear"/>
        <w:spacing w:after="0" w:before="6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Stored procedure reduces the traffic between application and database server. Because the application has to send only the stored procedure's name and parameters instead of sending multiple SQL statements.</w:t>
      </w:r>
    </w:p>
    <w:p w:rsidR="00000000" w:rsidDel="00000000" w:rsidP="00000000" w:rsidRDefault="00000000" w:rsidRPr="00000000" w14:paraId="00000061">
      <w:pPr>
        <w:numPr>
          <w:ilvl w:val="0"/>
          <w:numId w:val="9"/>
        </w:numPr>
        <w:shd w:fill="ffffff" w:val="clear"/>
        <w:spacing w:after="0" w:before="6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Stored procedures are reusable and transparent to any applications.</w:t>
      </w:r>
    </w:p>
    <w:p w:rsidR="00000000" w:rsidDel="00000000" w:rsidP="00000000" w:rsidRDefault="00000000" w:rsidRPr="00000000" w14:paraId="00000062">
      <w:pPr>
        <w:numPr>
          <w:ilvl w:val="0"/>
          <w:numId w:val="9"/>
        </w:numPr>
        <w:shd w:fill="ffffff" w:val="clear"/>
        <w:spacing w:after="280" w:before="6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procedure is always secure. The database administrator can grant permissions to applications that access stored procedures in the database without giving any permission on the database tables.</w:t>
      </w:r>
    </w:p>
    <w:p w:rsidR="00000000" w:rsidDel="00000000" w:rsidP="00000000" w:rsidRDefault="00000000" w:rsidRPr="00000000" w14:paraId="0000006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Syntax:</w:t>
      </w:r>
      <w:r w:rsidDel="00000000" w:rsidR="00000000" w:rsidRPr="00000000">
        <w:rPr>
          <w:rtl w:val="0"/>
        </w:rPr>
      </w:r>
    </w:p>
    <w:p w:rsidR="00000000" w:rsidDel="00000000" w:rsidP="00000000" w:rsidRDefault="00000000" w:rsidRPr="00000000" w14:paraId="00000064">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&amp;&amp;  </w:t>
      </w:r>
    </w:p>
    <w:p w:rsidR="00000000" w:rsidDel="00000000" w:rsidP="00000000" w:rsidRDefault="00000000" w:rsidRPr="00000000" w14:paraId="00000065">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CREATE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PROCEDURE</w:t>
      </w:r>
      <w:r w:rsidDel="00000000" w:rsidR="00000000" w:rsidRPr="00000000">
        <w:rPr>
          <w:rFonts w:ascii="Times New Roman" w:cs="Times New Roman" w:eastAsia="Times New Roman" w:hAnsi="Times New Roman"/>
          <w:color w:val="000000"/>
          <w:sz w:val="24"/>
          <w:szCs w:val="24"/>
          <w:vertAlign w:val="baseline"/>
          <w:rtl w:val="0"/>
        </w:rPr>
        <w:t xml:space="preserve"> procedure_name [[IN | </w:t>
      </w:r>
      <w:r w:rsidDel="00000000" w:rsidR="00000000" w:rsidRPr="00000000">
        <w:rPr>
          <w:rFonts w:ascii="Times New Roman" w:cs="Times New Roman" w:eastAsia="Times New Roman" w:hAnsi="Times New Roman"/>
          <w:b w:val="1"/>
          <w:color w:val="000000"/>
          <w:sz w:val="24"/>
          <w:szCs w:val="24"/>
          <w:vertAlign w:val="baseline"/>
          <w:rtl w:val="0"/>
        </w:rPr>
        <w:t xml:space="preserve">OUT</w:t>
      </w:r>
      <w:r w:rsidDel="00000000" w:rsidR="00000000" w:rsidRPr="00000000">
        <w:rPr>
          <w:rFonts w:ascii="Times New Roman" w:cs="Times New Roman" w:eastAsia="Times New Roman" w:hAnsi="Times New Roman"/>
          <w:color w:val="000000"/>
          <w:sz w:val="24"/>
          <w:szCs w:val="24"/>
          <w:vertAlign w:val="baseline"/>
          <w:rtl w:val="0"/>
        </w:rPr>
        <w:t xml:space="preserve"> | INOUT] parameter_name datatype [, parameter datatype])]    </w:t>
      </w:r>
    </w:p>
    <w:p w:rsidR="00000000" w:rsidDel="00000000" w:rsidP="00000000" w:rsidRDefault="00000000" w:rsidRPr="00000000" w14:paraId="00000066">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BEGIN</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67">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Declaration_section    </w:t>
      </w:r>
    </w:p>
    <w:p w:rsidR="00000000" w:rsidDel="00000000" w:rsidP="00000000" w:rsidRDefault="00000000" w:rsidRPr="00000000" w14:paraId="00000068">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Executable_section    </w:t>
      </w:r>
    </w:p>
    <w:p w:rsidR="00000000" w:rsidDel="00000000" w:rsidP="00000000" w:rsidRDefault="00000000" w:rsidRPr="00000000" w14:paraId="00000069">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END</w:t>
      </w:r>
      <w:r w:rsidDel="00000000" w:rsidR="00000000" w:rsidRPr="00000000">
        <w:rPr>
          <w:rFonts w:ascii="Times New Roman" w:cs="Times New Roman" w:eastAsia="Times New Roman" w:hAnsi="Times New Roman"/>
          <w:color w:val="000000"/>
          <w:sz w:val="24"/>
          <w:szCs w:val="24"/>
          <w:vertAlign w:val="baseline"/>
          <w:rtl w:val="0"/>
        </w:rPr>
        <w:t xml:space="preserve"> &amp;&amp;  </w:t>
      </w:r>
    </w:p>
    <w:p w:rsidR="00000000" w:rsidDel="00000000" w:rsidP="00000000" w:rsidRDefault="00000000" w:rsidRPr="00000000" w14:paraId="0000006A">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6B">
      <w:pPr>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6C">
      <w:pPr>
        <w:pStyle w:val="Heading3"/>
        <w:shd w:fill="ffffff" w:val="clea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Parameter Explanations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 syntax has the following parameters:</w:t>
      </w:r>
    </w:p>
    <w:tbl>
      <w:tblPr>
        <w:tblStyle w:val="Table2"/>
        <w:tblW w:w="11099.0" w:type="dxa"/>
        <w:jc w:val="left"/>
        <w:tblInd w:w="-180.0" w:type="dxa"/>
        <w:tblBorders>
          <w:top w:color="c7ccbe" w:space="0" w:sz="6" w:val="single"/>
          <w:left w:color="c7ccbe" w:space="0" w:sz="6" w:val="single"/>
          <w:bottom w:color="c7ccbe" w:space="0" w:sz="6" w:val="single"/>
          <w:right w:color="c7ccbe" w:space="0" w:sz="6" w:val="single"/>
          <w:insideH w:color="000000" w:space="0" w:sz="0" w:val="nil"/>
          <w:insideV w:color="000000" w:space="0" w:sz="0" w:val="nil"/>
        </w:tblBorders>
        <w:tblLayout w:type="fixed"/>
        <w:tblLook w:val="0000"/>
      </w:tblPr>
      <w:tblGrid>
        <w:gridCol w:w="2605"/>
        <w:gridCol w:w="8494"/>
        <w:tblGridChange w:id="0">
          <w:tblGrid>
            <w:gridCol w:w="2605"/>
            <w:gridCol w:w="8494"/>
          </w:tblGrid>
        </w:tblGridChange>
      </w:tblGrid>
      <w:tr>
        <w:trPr>
          <w:cantSplit w:val="0"/>
          <w:tblHeader w:val="0"/>
        </w:trPr>
        <w:tc>
          <w:tcPr>
            <w:shd w:fill="c7ccbe" w:val="clear"/>
            <w:tcMar>
              <w:top w:w="180.0" w:type="dxa"/>
              <w:left w:w="180.0" w:type="dxa"/>
              <w:bottom w:w="180.0" w:type="dxa"/>
              <w:right w:w="180.0" w:type="dxa"/>
            </w:tcMar>
            <w:vAlign w:val="top"/>
          </w:tcPr>
          <w:p w:rsidR="00000000" w:rsidDel="00000000" w:rsidP="00000000" w:rsidRDefault="00000000" w:rsidRPr="00000000" w14:paraId="0000006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Parameter Name</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6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Descriptions</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70">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procedure_name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71">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represents the name of the stored procedure.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72">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Parameter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73">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represents the number of parameters. It can be one or more than one.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74">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Declaration_section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75">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represents the declarations of all variables.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76">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Executable_section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77">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represents the code for the function execution.</w:t>
            </w:r>
          </w:p>
        </w:tc>
      </w:tr>
    </w:tbl>
    <w:p w:rsidR="00000000" w:rsidDel="00000000" w:rsidP="00000000" w:rsidRDefault="00000000" w:rsidRPr="00000000" w14:paraId="00000078">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MySQL procedure parameter has one of three modes:</w:t>
      </w: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IN parameter</w:t>
      </w: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is the default mode. It takes a parameter as input, such as an attribute. When we define it, the calling program has to pass an argument to the stored procedure. This parameter's value is always protected.</w:t>
      </w:r>
    </w:p>
    <w:p w:rsidR="00000000" w:rsidDel="00000000" w:rsidP="00000000" w:rsidRDefault="00000000" w:rsidRPr="00000000" w14:paraId="0000007E">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OUT parameters</w:t>
      </w:r>
      <w:r w:rsidDel="00000000" w:rsidR="00000000" w:rsidRPr="00000000">
        <w:rPr>
          <w:rtl w:val="0"/>
        </w:rPr>
      </w:r>
    </w:p>
    <w:p w:rsidR="00000000" w:rsidDel="00000000" w:rsidP="00000000" w:rsidRDefault="00000000" w:rsidRPr="00000000" w14:paraId="0000007F">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is used to pass a parameter as output. Its value can be changed inside the stored procedure, and the changed (new) value is passed back to the calling program. It is noted that a procedure cannot access the OUT parameter's initial value when it starts.</w:t>
      </w:r>
    </w:p>
    <w:p w:rsidR="00000000" w:rsidDel="00000000" w:rsidP="00000000" w:rsidRDefault="00000000" w:rsidRPr="00000000" w14:paraId="00000080">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INOUT parameters</w:t>
      </w: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It is a combination of IN and OUT parameters. It means the calling program can pass the argument, and the procedure can modify the INOUT parameter, and then passes the new value back to the calling program.</w:t>
      </w:r>
      <w:r w:rsidDel="00000000" w:rsidR="00000000" w:rsidRPr="00000000">
        <w:rPr>
          <w:rtl w:val="0"/>
        </w:rPr>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 can use the </w:t>
      </w:r>
      <w:r w:rsidDel="00000000" w:rsidR="00000000" w:rsidRPr="00000000">
        <w:rPr>
          <w:rFonts w:ascii="Times New Roman" w:cs="Times New Roman" w:eastAsia="Times New Roman" w:hAnsi="Times New Roman"/>
          <w:b w:val="1"/>
          <w:color w:val="000000"/>
          <w:sz w:val="24"/>
          <w:szCs w:val="24"/>
          <w:vertAlign w:val="baseline"/>
          <w:rtl w:val="0"/>
        </w:rPr>
        <w:t xml:space="preserve">CALL statement</w:t>
      </w:r>
      <w:r w:rsidDel="00000000" w:rsidR="00000000" w:rsidRPr="00000000">
        <w:rPr>
          <w:rFonts w:ascii="Times New Roman" w:cs="Times New Roman" w:eastAsia="Times New Roman" w:hAnsi="Times New Roman"/>
          <w:color w:val="000000"/>
          <w:sz w:val="24"/>
          <w:szCs w:val="24"/>
          <w:vertAlign w:val="baseline"/>
          <w:rtl w:val="0"/>
        </w:rPr>
        <w:t xml:space="preserve"> to call a stored procedure. This statement returns the values to its caller through its parameters (IN, OUT, or INOUT). </w:t>
      </w:r>
    </w:p>
    <w:p w:rsidR="00000000" w:rsidDel="00000000" w:rsidP="00000000" w:rsidRDefault="00000000" w:rsidRPr="00000000" w14:paraId="00000083">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syntax is used to call the stored procedure in MySQL:</w:t>
      </w:r>
    </w:p>
    <w:p w:rsidR="00000000" w:rsidDel="00000000" w:rsidP="00000000" w:rsidRDefault="00000000" w:rsidRPr="00000000" w14:paraId="00000084">
      <w:pPr>
        <w:spacing w:after="12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CALL procedure_name ( parameter(s))  </w:t>
      </w:r>
    </w:p>
    <w:p w:rsidR="00000000" w:rsidDel="00000000" w:rsidP="00000000" w:rsidRDefault="00000000" w:rsidRPr="00000000" w14:paraId="00000085">
      <w:pPr>
        <w:spacing w:after="12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86">
      <w:pPr>
        <w:pStyle w:val="Heading3"/>
        <w:shd w:fill="ffffff" w:val="clea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Example</w:t>
      </w:r>
    </w:p>
    <w:p w:rsidR="00000000" w:rsidDel="00000000" w:rsidP="00000000" w:rsidRDefault="00000000" w:rsidRPr="00000000" w14:paraId="00000087">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First, we need to select a database that will store the newly created procedure. We can select the database using the below statement:</w:t>
      </w:r>
    </w:p>
    <w:p w:rsidR="00000000" w:rsidDel="00000000" w:rsidP="00000000" w:rsidRDefault="00000000" w:rsidRPr="00000000" w14:paraId="00000088">
      <w:pPr>
        <w:spacing w:after="12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mysql&gt; USE database_name;  </w:t>
      </w:r>
    </w:p>
    <w:p w:rsidR="00000000" w:rsidDel="00000000" w:rsidP="00000000" w:rsidRDefault="00000000" w:rsidRPr="00000000" w14:paraId="00000089">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Suppose this database has a table named </w:t>
      </w:r>
      <w:r w:rsidDel="00000000" w:rsidR="00000000" w:rsidRPr="00000000">
        <w:rPr>
          <w:rFonts w:ascii="Times New Roman" w:cs="Times New Roman" w:eastAsia="Times New Roman" w:hAnsi="Times New Roman"/>
          <w:b w:val="1"/>
          <w:color w:val="000000"/>
          <w:sz w:val="24"/>
          <w:szCs w:val="24"/>
          <w:vertAlign w:val="baseline"/>
          <w:rtl w:val="0"/>
        </w:rPr>
        <w:t xml:space="preserve">student_info</w:t>
      </w:r>
      <w:r w:rsidDel="00000000" w:rsidR="00000000" w:rsidRPr="00000000">
        <w:rPr>
          <w:rFonts w:ascii="Times New Roman" w:cs="Times New Roman" w:eastAsia="Times New Roman" w:hAnsi="Times New Roman"/>
          <w:color w:val="000000"/>
          <w:sz w:val="24"/>
          <w:szCs w:val="24"/>
          <w:vertAlign w:val="baseline"/>
          <w:rtl w:val="0"/>
        </w:rPr>
        <w:t xml:space="preserve"> that contains the following data:</w:t>
      </w:r>
    </w:p>
    <w:p w:rsidR="00000000" w:rsidDel="00000000" w:rsidP="00000000" w:rsidRDefault="00000000" w:rsidRPr="00000000" w14:paraId="0000008A">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7795969" cy="2913776"/>
            <wp:effectExtent b="0" l="0" r="0" t="0"/>
            <wp:docPr id="10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795969" cy="291377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shd w:fill="ffffff" w:val="clea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Procedure without Parameter</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want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display all records of this table whose marks are greater than 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count all the table rows. The following code creates a procedure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get_merit_students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&amp;&amp;  </w:t>
      </w:r>
    </w:p>
    <w:p w:rsidR="00000000" w:rsidDel="00000000" w:rsidP="00000000" w:rsidRDefault="00000000" w:rsidRPr="00000000" w14:paraId="0000008E">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CREATE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PROCEDURE</w:t>
      </w:r>
      <w:r w:rsidDel="00000000" w:rsidR="00000000" w:rsidRPr="00000000">
        <w:rPr>
          <w:rFonts w:ascii="Times New Roman" w:cs="Times New Roman" w:eastAsia="Times New Roman" w:hAnsi="Times New Roman"/>
          <w:color w:val="000000"/>
          <w:sz w:val="24"/>
          <w:szCs w:val="24"/>
          <w:vertAlign w:val="baseline"/>
          <w:rtl w:val="0"/>
        </w:rPr>
        <w:t xml:space="preserve"> get_merit_student ()  </w:t>
      </w:r>
    </w:p>
    <w:p w:rsidR="00000000" w:rsidDel="00000000" w:rsidP="00000000" w:rsidRDefault="00000000" w:rsidRPr="00000000" w14:paraId="0000008F">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BEGIN</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90">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SELECT</w:t>
      </w:r>
      <w:r w:rsidDel="00000000" w:rsidR="00000000" w:rsidRPr="00000000">
        <w:rPr>
          <w:rFonts w:ascii="Times New Roman" w:cs="Times New Roman" w:eastAsia="Times New Roman" w:hAnsi="Times New Roman"/>
          <w:color w:val="000000"/>
          <w:sz w:val="24"/>
          <w:szCs w:val="24"/>
          <w:vertAlign w:val="baseline"/>
          <w:rtl w:val="0"/>
        </w:rPr>
        <w:t xml:space="preserve"> * </w:t>
      </w:r>
      <w:r w:rsidDel="00000000" w:rsidR="00000000" w:rsidRPr="00000000">
        <w:rPr>
          <w:rFonts w:ascii="Times New Roman" w:cs="Times New Roman" w:eastAsia="Times New Roman" w:hAnsi="Times New Roman"/>
          <w:b w:val="1"/>
          <w:color w:val="000000"/>
          <w:sz w:val="24"/>
          <w:szCs w:val="24"/>
          <w:vertAlign w:val="baseline"/>
          <w:rtl w:val="0"/>
        </w:rPr>
        <w:t xml:space="preserve">FROM</w:t>
      </w:r>
      <w:r w:rsidDel="00000000" w:rsidR="00000000" w:rsidRPr="00000000">
        <w:rPr>
          <w:rFonts w:ascii="Times New Roman" w:cs="Times New Roman" w:eastAsia="Times New Roman" w:hAnsi="Times New Roman"/>
          <w:color w:val="000000"/>
          <w:sz w:val="24"/>
          <w:szCs w:val="24"/>
          <w:vertAlign w:val="baseline"/>
          <w:rtl w:val="0"/>
        </w:rPr>
        <w:t xml:space="preserve"> student_info </w:t>
      </w:r>
      <w:r w:rsidDel="00000000" w:rsidR="00000000" w:rsidRPr="00000000">
        <w:rPr>
          <w:rFonts w:ascii="Times New Roman" w:cs="Times New Roman" w:eastAsia="Times New Roman" w:hAnsi="Times New Roman"/>
          <w:b w:val="1"/>
          <w:color w:val="000000"/>
          <w:sz w:val="24"/>
          <w:szCs w:val="24"/>
          <w:vertAlign w:val="baseline"/>
          <w:rtl w:val="0"/>
        </w:rPr>
        <w:t xml:space="preserve">WHERE</w:t>
      </w:r>
      <w:r w:rsidDel="00000000" w:rsidR="00000000" w:rsidRPr="00000000">
        <w:rPr>
          <w:rFonts w:ascii="Times New Roman" w:cs="Times New Roman" w:eastAsia="Times New Roman" w:hAnsi="Times New Roman"/>
          <w:color w:val="000000"/>
          <w:sz w:val="24"/>
          <w:szCs w:val="24"/>
          <w:vertAlign w:val="baseline"/>
          <w:rtl w:val="0"/>
        </w:rPr>
        <w:t xml:space="preserve"> marks &gt; 70;  </w:t>
      </w:r>
    </w:p>
    <w:p w:rsidR="00000000" w:rsidDel="00000000" w:rsidP="00000000" w:rsidRDefault="00000000" w:rsidRPr="00000000" w14:paraId="00000091">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SELECT</w:t>
      </w:r>
      <w:r w:rsidDel="00000000" w:rsidR="00000000" w:rsidRPr="00000000">
        <w:rPr>
          <w:rFonts w:ascii="Times New Roman" w:cs="Times New Roman" w:eastAsia="Times New Roman" w:hAnsi="Times New Roman"/>
          <w:color w:val="000000"/>
          <w:sz w:val="24"/>
          <w:szCs w:val="24"/>
          <w:vertAlign w:val="baseline"/>
          <w:rtl w:val="0"/>
        </w:rPr>
        <w:t xml:space="preserve"> COUNT(stud_code) </w:t>
      </w:r>
      <w:r w:rsidDel="00000000" w:rsidR="00000000" w:rsidRPr="00000000">
        <w:rPr>
          <w:rFonts w:ascii="Times New Roman" w:cs="Times New Roman" w:eastAsia="Times New Roman" w:hAnsi="Times New Roman"/>
          <w:b w:val="1"/>
          <w:color w:val="000000"/>
          <w:sz w:val="24"/>
          <w:szCs w:val="24"/>
          <w:vertAlign w:val="baseline"/>
          <w:rtl w:val="0"/>
        </w:rPr>
        <w:t xml:space="preserve">AS</w:t>
      </w:r>
      <w:r w:rsidDel="00000000" w:rsidR="00000000" w:rsidRPr="00000000">
        <w:rPr>
          <w:rFonts w:ascii="Times New Roman" w:cs="Times New Roman" w:eastAsia="Times New Roman" w:hAnsi="Times New Roman"/>
          <w:color w:val="000000"/>
          <w:sz w:val="24"/>
          <w:szCs w:val="24"/>
          <w:vertAlign w:val="baseline"/>
          <w:rtl w:val="0"/>
        </w:rPr>
        <w:t xml:space="preserve"> Total_Student </w:t>
      </w:r>
      <w:r w:rsidDel="00000000" w:rsidR="00000000" w:rsidRPr="00000000">
        <w:rPr>
          <w:rFonts w:ascii="Times New Roman" w:cs="Times New Roman" w:eastAsia="Times New Roman" w:hAnsi="Times New Roman"/>
          <w:b w:val="1"/>
          <w:color w:val="000000"/>
          <w:sz w:val="24"/>
          <w:szCs w:val="24"/>
          <w:vertAlign w:val="baseline"/>
          <w:rtl w:val="0"/>
        </w:rPr>
        <w:t xml:space="preserve">FROM</w:t>
      </w:r>
      <w:r w:rsidDel="00000000" w:rsidR="00000000" w:rsidRPr="00000000">
        <w:rPr>
          <w:rFonts w:ascii="Times New Roman" w:cs="Times New Roman" w:eastAsia="Times New Roman" w:hAnsi="Times New Roman"/>
          <w:color w:val="000000"/>
          <w:sz w:val="24"/>
          <w:szCs w:val="24"/>
          <w:vertAlign w:val="baseline"/>
          <w:rtl w:val="0"/>
        </w:rPr>
        <w:t xml:space="preserve"> student_info;    </w:t>
      </w:r>
    </w:p>
    <w:p w:rsidR="00000000" w:rsidDel="00000000" w:rsidP="00000000" w:rsidRDefault="00000000" w:rsidRPr="00000000" w14:paraId="00000092">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END</w:t>
      </w:r>
      <w:r w:rsidDel="00000000" w:rsidR="00000000" w:rsidRPr="00000000">
        <w:rPr>
          <w:rFonts w:ascii="Times New Roman" w:cs="Times New Roman" w:eastAsia="Times New Roman" w:hAnsi="Times New Roman"/>
          <w:color w:val="000000"/>
          <w:sz w:val="24"/>
          <w:szCs w:val="24"/>
          <w:vertAlign w:val="baseline"/>
          <w:rtl w:val="0"/>
        </w:rPr>
        <w:t xml:space="preserve"> &amp;&amp;  </w:t>
      </w:r>
    </w:p>
    <w:p w:rsidR="00000000" w:rsidDel="00000000" w:rsidP="00000000" w:rsidRDefault="00000000" w:rsidRPr="00000000" w14:paraId="00000093">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  </w:t>
      </w:r>
    </w:p>
    <w:p w:rsidR="00000000" w:rsidDel="00000000" w:rsidP="00000000" w:rsidRDefault="00000000" w:rsidRPr="00000000" w14:paraId="00000094">
      <w:pPr>
        <w:spacing w:after="0" w:lineRule="auto"/>
        <w:ind w:left="-360" w:firstLine="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OUTPUT:</w:t>
      </w:r>
      <w:r w:rsidDel="00000000" w:rsidR="00000000" w:rsidRPr="00000000">
        <w:rPr>
          <w:rtl w:val="0"/>
        </w:rPr>
      </w:r>
    </w:p>
    <w:p w:rsidR="00000000" w:rsidDel="00000000" w:rsidP="00000000" w:rsidRDefault="00000000" w:rsidRPr="00000000" w14:paraId="00000095">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729605" cy="1513205"/>
            <wp:effectExtent b="0" l="0" r="0" t="0"/>
            <wp:docPr id="103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9605" cy="151320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Let us call the procedure to verify the output:</w:t>
      </w:r>
    </w:p>
    <w:p w:rsidR="00000000" w:rsidDel="00000000" w:rsidP="00000000" w:rsidRDefault="00000000" w:rsidRPr="00000000" w14:paraId="00000098">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mysql&gt; CALL get_merit_student();  </w:t>
      </w:r>
    </w:p>
    <w:p w:rsidR="00000000" w:rsidDel="00000000" w:rsidP="00000000" w:rsidRDefault="00000000" w:rsidRPr="00000000" w14:paraId="00000099">
      <w:pPr>
        <w:spacing w:after="0" w:lineRule="auto"/>
        <w:ind w:left="-36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It will give the output as follows:</w:t>
      </w:r>
    </w:p>
    <w:p w:rsidR="00000000" w:rsidDel="00000000" w:rsidP="00000000" w:rsidRDefault="00000000" w:rsidRPr="00000000" w14:paraId="0000009A">
      <w:pPr>
        <w:spacing w:after="0" w:lineRule="auto"/>
        <w:ind w:left="-36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9B">
      <w:pPr>
        <w:spacing w:after="0" w:lineRule="auto"/>
        <w:ind w:left="-360" w:firstLine="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467350" cy="2433638"/>
            <wp:effectExtent b="0" l="0" r="0" t="0"/>
            <wp:docPr id="103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67350"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shd w:fill="ffffff" w:val="clear"/>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Procedures with IN Parameter</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procedure, we have used the IN parameter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integer type to accept a number from users. Its body part fetches the records from the table using a </w:t>
      </w:r>
      <w:hyperlink r:id="r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hyperlink>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returns only those rows that will be supplied by the user. It also returns the total number of rows of the specified table. See the procedure code:</w:t>
      </w:r>
    </w:p>
    <w:p w:rsidR="00000000" w:rsidDel="00000000" w:rsidP="00000000" w:rsidRDefault="00000000" w:rsidRPr="00000000" w14:paraId="0000009E">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&amp;&amp;  </w:t>
      </w:r>
    </w:p>
    <w:p w:rsidR="00000000" w:rsidDel="00000000" w:rsidP="00000000" w:rsidRDefault="00000000" w:rsidRPr="00000000" w14:paraId="0000009F">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CREATE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PROCEDURE</w:t>
      </w:r>
      <w:r w:rsidDel="00000000" w:rsidR="00000000" w:rsidRPr="00000000">
        <w:rPr>
          <w:rFonts w:ascii="Times New Roman" w:cs="Times New Roman" w:eastAsia="Times New Roman" w:hAnsi="Times New Roman"/>
          <w:color w:val="000000"/>
          <w:sz w:val="24"/>
          <w:szCs w:val="24"/>
          <w:vertAlign w:val="baseline"/>
          <w:rtl w:val="0"/>
        </w:rPr>
        <w:t xml:space="preserve"> get_student (</w:t>
      </w:r>
      <w:r w:rsidDel="00000000" w:rsidR="00000000" w:rsidRPr="00000000">
        <w:rPr>
          <w:rFonts w:ascii="Times New Roman" w:cs="Times New Roman" w:eastAsia="Times New Roman" w:hAnsi="Times New Roman"/>
          <w:b w:val="1"/>
          <w:color w:val="000000"/>
          <w:sz w:val="24"/>
          <w:szCs w:val="24"/>
          <w:vertAlign w:val="baseline"/>
          <w:rtl w:val="0"/>
        </w:rPr>
        <w:t xml:space="preserve">IN</w:t>
      </w:r>
      <w:r w:rsidDel="00000000" w:rsidR="00000000" w:rsidRPr="00000000">
        <w:rPr>
          <w:rFonts w:ascii="Times New Roman" w:cs="Times New Roman" w:eastAsia="Times New Roman" w:hAnsi="Times New Roman"/>
          <w:color w:val="000000"/>
          <w:sz w:val="24"/>
          <w:szCs w:val="24"/>
          <w:vertAlign w:val="baseline"/>
          <w:rtl w:val="0"/>
        </w:rPr>
        <w:t xml:space="preserve"> var1 INT)                                                                                                                                                                                                                                                                                                                                                                                                                                                                                                                                                                                                                                                                                                                                                                                                                                                                                                                                                                                                                                                                                                                                                                                                                                                                                                     </w:t>
      </w:r>
    </w:p>
    <w:p w:rsidR="00000000" w:rsidDel="00000000" w:rsidP="00000000" w:rsidRDefault="00000000" w:rsidRPr="00000000" w14:paraId="000000A0">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BEGIN</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A1">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SELECT</w:t>
      </w:r>
      <w:r w:rsidDel="00000000" w:rsidR="00000000" w:rsidRPr="00000000">
        <w:rPr>
          <w:rFonts w:ascii="Times New Roman" w:cs="Times New Roman" w:eastAsia="Times New Roman" w:hAnsi="Times New Roman"/>
          <w:color w:val="000000"/>
          <w:sz w:val="24"/>
          <w:szCs w:val="24"/>
          <w:vertAlign w:val="baseline"/>
          <w:rtl w:val="0"/>
        </w:rPr>
        <w:t xml:space="preserve"> * </w:t>
      </w:r>
      <w:r w:rsidDel="00000000" w:rsidR="00000000" w:rsidRPr="00000000">
        <w:rPr>
          <w:rFonts w:ascii="Times New Roman" w:cs="Times New Roman" w:eastAsia="Times New Roman" w:hAnsi="Times New Roman"/>
          <w:b w:val="1"/>
          <w:color w:val="000000"/>
          <w:sz w:val="24"/>
          <w:szCs w:val="24"/>
          <w:vertAlign w:val="baseline"/>
          <w:rtl w:val="0"/>
        </w:rPr>
        <w:t xml:space="preserve">FROM</w:t>
      </w:r>
      <w:r w:rsidDel="00000000" w:rsidR="00000000" w:rsidRPr="00000000">
        <w:rPr>
          <w:rFonts w:ascii="Times New Roman" w:cs="Times New Roman" w:eastAsia="Times New Roman" w:hAnsi="Times New Roman"/>
          <w:color w:val="000000"/>
          <w:sz w:val="24"/>
          <w:szCs w:val="24"/>
          <w:vertAlign w:val="baseline"/>
          <w:rtl w:val="0"/>
        </w:rPr>
        <w:t xml:space="preserve"> student_info LIMIT var1;  </w:t>
      </w:r>
    </w:p>
    <w:p w:rsidR="00000000" w:rsidDel="00000000" w:rsidP="00000000" w:rsidRDefault="00000000" w:rsidRPr="00000000" w14:paraId="000000A2">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SELECT</w:t>
      </w:r>
      <w:r w:rsidDel="00000000" w:rsidR="00000000" w:rsidRPr="00000000">
        <w:rPr>
          <w:rFonts w:ascii="Times New Roman" w:cs="Times New Roman" w:eastAsia="Times New Roman" w:hAnsi="Times New Roman"/>
          <w:color w:val="000000"/>
          <w:sz w:val="24"/>
          <w:szCs w:val="24"/>
          <w:vertAlign w:val="baseline"/>
          <w:rtl w:val="0"/>
        </w:rPr>
        <w:t xml:space="preserve"> COUNT(stud_code) </w:t>
      </w:r>
      <w:r w:rsidDel="00000000" w:rsidR="00000000" w:rsidRPr="00000000">
        <w:rPr>
          <w:rFonts w:ascii="Times New Roman" w:cs="Times New Roman" w:eastAsia="Times New Roman" w:hAnsi="Times New Roman"/>
          <w:b w:val="1"/>
          <w:color w:val="000000"/>
          <w:sz w:val="24"/>
          <w:szCs w:val="24"/>
          <w:vertAlign w:val="baseline"/>
          <w:rtl w:val="0"/>
        </w:rPr>
        <w:t xml:space="preserve">AS</w:t>
      </w:r>
      <w:r w:rsidDel="00000000" w:rsidR="00000000" w:rsidRPr="00000000">
        <w:rPr>
          <w:rFonts w:ascii="Times New Roman" w:cs="Times New Roman" w:eastAsia="Times New Roman" w:hAnsi="Times New Roman"/>
          <w:color w:val="000000"/>
          <w:sz w:val="24"/>
          <w:szCs w:val="24"/>
          <w:vertAlign w:val="baseline"/>
          <w:rtl w:val="0"/>
        </w:rPr>
        <w:t xml:space="preserve"> Total_Student </w:t>
      </w:r>
      <w:r w:rsidDel="00000000" w:rsidR="00000000" w:rsidRPr="00000000">
        <w:rPr>
          <w:rFonts w:ascii="Times New Roman" w:cs="Times New Roman" w:eastAsia="Times New Roman" w:hAnsi="Times New Roman"/>
          <w:b w:val="1"/>
          <w:color w:val="000000"/>
          <w:sz w:val="24"/>
          <w:szCs w:val="24"/>
          <w:vertAlign w:val="baseline"/>
          <w:rtl w:val="0"/>
        </w:rPr>
        <w:t xml:space="preserve">FROM</w:t>
      </w:r>
      <w:r w:rsidDel="00000000" w:rsidR="00000000" w:rsidRPr="00000000">
        <w:rPr>
          <w:rFonts w:ascii="Times New Roman" w:cs="Times New Roman" w:eastAsia="Times New Roman" w:hAnsi="Times New Roman"/>
          <w:color w:val="000000"/>
          <w:sz w:val="24"/>
          <w:szCs w:val="24"/>
          <w:vertAlign w:val="baseline"/>
          <w:rtl w:val="0"/>
        </w:rPr>
        <w:t xml:space="preserve"> student_info;    </w:t>
      </w:r>
    </w:p>
    <w:p w:rsidR="00000000" w:rsidDel="00000000" w:rsidP="00000000" w:rsidRDefault="00000000" w:rsidRPr="00000000" w14:paraId="000000A3">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END</w:t>
      </w:r>
      <w:r w:rsidDel="00000000" w:rsidR="00000000" w:rsidRPr="00000000">
        <w:rPr>
          <w:rFonts w:ascii="Times New Roman" w:cs="Times New Roman" w:eastAsia="Times New Roman" w:hAnsi="Times New Roman"/>
          <w:color w:val="000000"/>
          <w:sz w:val="24"/>
          <w:szCs w:val="24"/>
          <w:vertAlign w:val="baseline"/>
          <w:rtl w:val="0"/>
        </w:rPr>
        <w:t xml:space="preserve"> &amp;&amp;  </w:t>
      </w:r>
    </w:p>
    <w:p w:rsidR="00000000" w:rsidDel="00000000" w:rsidP="00000000" w:rsidRDefault="00000000" w:rsidRPr="00000000" w14:paraId="000000A4">
      <w:pPr>
        <w:spacing w:after="12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  </w:t>
      </w:r>
    </w:p>
    <w:p w:rsidR="00000000" w:rsidDel="00000000" w:rsidP="00000000" w:rsidRDefault="00000000" w:rsidRPr="00000000" w14:paraId="000000A5">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After successful execution, we can call the procedure as follows:</w:t>
      </w:r>
    </w:p>
    <w:p w:rsidR="00000000" w:rsidDel="00000000" w:rsidP="00000000" w:rsidRDefault="00000000" w:rsidRPr="00000000" w14:paraId="000000A6">
      <w:pPr>
        <w:spacing w:after="12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mysql&gt; CALL get_student(4);  </w:t>
      </w:r>
    </w:p>
    <w:p w:rsidR="00000000" w:rsidDel="00000000" w:rsidP="00000000" w:rsidRDefault="00000000" w:rsidRPr="00000000" w14:paraId="000000A7">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 will get the below output:</w:t>
      </w:r>
    </w:p>
    <w:p w:rsidR="00000000" w:rsidDel="00000000" w:rsidP="00000000" w:rsidRDefault="00000000" w:rsidRPr="00000000" w14:paraId="000000A8">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841318" cy="2119313"/>
            <wp:effectExtent b="0" l="0" r="0" t="0"/>
            <wp:docPr id="103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41318"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AA">
      <w:pPr>
        <w:pStyle w:val="Heading3"/>
        <w:shd w:fill="ffffff" w:val="clear"/>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Procedures with OUT Parameter:</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procedure, we have used the OUT parameter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'highestmark'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integer type. Its body part fetches the maximum marks from the table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the procedure code: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&amp;&amp;  </w:t>
      </w:r>
    </w:p>
    <w:p w:rsidR="00000000" w:rsidDel="00000000" w:rsidP="00000000" w:rsidRDefault="00000000" w:rsidRPr="00000000" w14:paraId="000000AE">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CREATE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PROCEDURE</w:t>
      </w:r>
      <w:r w:rsidDel="00000000" w:rsidR="00000000" w:rsidRPr="00000000">
        <w:rPr>
          <w:rFonts w:ascii="Times New Roman" w:cs="Times New Roman" w:eastAsia="Times New Roman" w:hAnsi="Times New Roman"/>
          <w:color w:val="000000"/>
          <w:sz w:val="24"/>
          <w:szCs w:val="24"/>
          <w:vertAlign w:val="baseline"/>
          <w:rtl w:val="0"/>
        </w:rPr>
        <w:t xml:space="preserve"> display_max_mark (</w:t>
      </w:r>
      <w:r w:rsidDel="00000000" w:rsidR="00000000" w:rsidRPr="00000000">
        <w:rPr>
          <w:rFonts w:ascii="Times New Roman" w:cs="Times New Roman" w:eastAsia="Times New Roman" w:hAnsi="Times New Roman"/>
          <w:b w:val="1"/>
          <w:color w:val="000000"/>
          <w:sz w:val="24"/>
          <w:szCs w:val="24"/>
          <w:vertAlign w:val="baseline"/>
          <w:rtl w:val="0"/>
        </w:rPr>
        <w:t xml:space="preserve">OUT</w:t>
      </w:r>
      <w:r w:rsidDel="00000000" w:rsidR="00000000" w:rsidRPr="00000000">
        <w:rPr>
          <w:rFonts w:ascii="Times New Roman" w:cs="Times New Roman" w:eastAsia="Times New Roman" w:hAnsi="Times New Roman"/>
          <w:color w:val="000000"/>
          <w:sz w:val="24"/>
          <w:szCs w:val="24"/>
          <w:vertAlign w:val="baseline"/>
          <w:rtl w:val="0"/>
        </w:rPr>
        <w:t xml:space="preserve"> highestmark INT)  </w:t>
      </w:r>
    </w:p>
    <w:p w:rsidR="00000000" w:rsidDel="00000000" w:rsidP="00000000" w:rsidRDefault="00000000" w:rsidRPr="00000000" w14:paraId="000000AF">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BEGIN</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B0">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SELECT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MAX</w:t>
      </w:r>
      <w:r w:rsidDel="00000000" w:rsidR="00000000" w:rsidRPr="00000000">
        <w:rPr>
          <w:rFonts w:ascii="Times New Roman" w:cs="Times New Roman" w:eastAsia="Times New Roman" w:hAnsi="Times New Roman"/>
          <w:color w:val="000000"/>
          <w:sz w:val="24"/>
          <w:szCs w:val="24"/>
          <w:vertAlign w:val="baseline"/>
          <w:rtl w:val="0"/>
        </w:rPr>
        <w:t xml:space="preserve">(marks) </w:t>
      </w:r>
      <w:r w:rsidDel="00000000" w:rsidR="00000000" w:rsidRPr="00000000">
        <w:rPr>
          <w:rFonts w:ascii="Times New Roman" w:cs="Times New Roman" w:eastAsia="Times New Roman" w:hAnsi="Times New Roman"/>
          <w:b w:val="1"/>
          <w:color w:val="000000"/>
          <w:sz w:val="24"/>
          <w:szCs w:val="24"/>
          <w:vertAlign w:val="baseline"/>
          <w:rtl w:val="0"/>
        </w:rPr>
        <w:t xml:space="preserve">INTO</w:t>
      </w:r>
      <w:r w:rsidDel="00000000" w:rsidR="00000000" w:rsidRPr="00000000">
        <w:rPr>
          <w:rFonts w:ascii="Times New Roman" w:cs="Times New Roman" w:eastAsia="Times New Roman" w:hAnsi="Times New Roman"/>
          <w:color w:val="000000"/>
          <w:sz w:val="24"/>
          <w:szCs w:val="24"/>
          <w:vertAlign w:val="baseline"/>
          <w:rtl w:val="0"/>
        </w:rPr>
        <w:t xml:space="preserve"> highestmark </w:t>
      </w:r>
      <w:r w:rsidDel="00000000" w:rsidR="00000000" w:rsidRPr="00000000">
        <w:rPr>
          <w:rFonts w:ascii="Times New Roman" w:cs="Times New Roman" w:eastAsia="Times New Roman" w:hAnsi="Times New Roman"/>
          <w:b w:val="1"/>
          <w:color w:val="000000"/>
          <w:sz w:val="24"/>
          <w:szCs w:val="24"/>
          <w:vertAlign w:val="baseline"/>
          <w:rtl w:val="0"/>
        </w:rPr>
        <w:t xml:space="preserve">FROM</w:t>
      </w:r>
      <w:r w:rsidDel="00000000" w:rsidR="00000000" w:rsidRPr="00000000">
        <w:rPr>
          <w:rFonts w:ascii="Times New Roman" w:cs="Times New Roman" w:eastAsia="Times New Roman" w:hAnsi="Times New Roman"/>
          <w:color w:val="000000"/>
          <w:sz w:val="24"/>
          <w:szCs w:val="24"/>
          <w:vertAlign w:val="baseline"/>
          <w:rtl w:val="0"/>
        </w:rPr>
        <w:t xml:space="preserve"> student_info;   </w:t>
      </w:r>
    </w:p>
    <w:p w:rsidR="00000000" w:rsidDel="00000000" w:rsidP="00000000" w:rsidRDefault="00000000" w:rsidRPr="00000000" w14:paraId="000000B1">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END</w:t>
      </w:r>
      <w:r w:rsidDel="00000000" w:rsidR="00000000" w:rsidRPr="00000000">
        <w:rPr>
          <w:rFonts w:ascii="Times New Roman" w:cs="Times New Roman" w:eastAsia="Times New Roman" w:hAnsi="Times New Roman"/>
          <w:color w:val="000000"/>
          <w:sz w:val="24"/>
          <w:szCs w:val="24"/>
          <w:vertAlign w:val="baseline"/>
          <w:rtl w:val="0"/>
        </w:rPr>
        <w:t xml:space="preserve"> &amp;&amp;  </w:t>
      </w:r>
    </w:p>
    <w:p w:rsidR="00000000" w:rsidDel="00000000" w:rsidP="00000000" w:rsidRDefault="00000000" w:rsidRPr="00000000" w14:paraId="000000B2">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DELIMITER ;  </w:t>
      </w:r>
    </w:p>
    <w:p w:rsidR="00000000" w:rsidDel="00000000" w:rsidP="00000000" w:rsidRDefault="00000000" w:rsidRPr="00000000" w14:paraId="000000B3">
      <w:pPr>
        <w:spacing w:after="0" w:lineRule="auto"/>
        <w:ind w:left="57"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This procedure's parameter will get the highest marks from the </w:t>
      </w:r>
      <w:r w:rsidDel="00000000" w:rsidR="00000000" w:rsidRPr="00000000">
        <w:rPr>
          <w:rFonts w:ascii="Times New Roman" w:cs="Times New Roman" w:eastAsia="Times New Roman" w:hAnsi="Times New Roman"/>
          <w:b w:val="1"/>
          <w:color w:val="000000"/>
          <w:sz w:val="24"/>
          <w:szCs w:val="24"/>
          <w:vertAlign w:val="baseline"/>
          <w:rtl w:val="0"/>
        </w:rPr>
        <w:t xml:space="preserve">student_info</w:t>
      </w:r>
      <w:r w:rsidDel="00000000" w:rsidR="00000000" w:rsidRPr="00000000">
        <w:rPr>
          <w:rFonts w:ascii="Times New Roman" w:cs="Times New Roman" w:eastAsia="Times New Roman" w:hAnsi="Times New Roman"/>
          <w:color w:val="000000"/>
          <w:sz w:val="24"/>
          <w:szCs w:val="24"/>
          <w:vertAlign w:val="baseline"/>
          <w:rtl w:val="0"/>
        </w:rPr>
        <w:t xml:space="preserve"> table. When we call the procedure, the OUT parameter tells the database systems that its value goes out from the procedures. Now, we will pass its value to a session variable </w:t>
      </w:r>
      <w:r w:rsidDel="00000000" w:rsidR="00000000" w:rsidRPr="00000000">
        <w:rPr>
          <w:rFonts w:ascii="Times New Roman" w:cs="Times New Roman" w:eastAsia="Times New Roman" w:hAnsi="Times New Roman"/>
          <w:b w:val="1"/>
          <w:color w:val="000000"/>
          <w:sz w:val="24"/>
          <w:szCs w:val="24"/>
          <w:vertAlign w:val="baseline"/>
          <w:rtl w:val="0"/>
        </w:rPr>
        <w:t xml:space="preserve">@M</w:t>
      </w:r>
      <w:r w:rsidDel="00000000" w:rsidR="00000000" w:rsidRPr="00000000">
        <w:rPr>
          <w:rFonts w:ascii="Times New Roman" w:cs="Times New Roman" w:eastAsia="Times New Roman" w:hAnsi="Times New Roman"/>
          <w:color w:val="000000"/>
          <w:sz w:val="24"/>
          <w:szCs w:val="24"/>
          <w:vertAlign w:val="baseline"/>
          <w:rtl w:val="0"/>
        </w:rPr>
        <w:t xml:space="preserve"> in the CALL statement as follows:</w:t>
      </w:r>
    </w:p>
    <w:p w:rsidR="00000000" w:rsidDel="00000000" w:rsidP="00000000" w:rsidRDefault="00000000" w:rsidRPr="00000000" w14:paraId="000000B5">
      <w:pPr>
        <w:spacing w:after="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mysql&gt; </w:t>
      </w:r>
      <w:r w:rsidDel="00000000" w:rsidR="00000000" w:rsidRPr="00000000">
        <w:rPr>
          <w:rFonts w:ascii="Times New Roman" w:cs="Times New Roman" w:eastAsia="Times New Roman" w:hAnsi="Times New Roman"/>
          <w:b w:val="1"/>
          <w:color w:val="000000"/>
          <w:sz w:val="24"/>
          <w:szCs w:val="24"/>
          <w:vertAlign w:val="baseline"/>
          <w:rtl w:val="0"/>
        </w:rPr>
        <w:t xml:space="preserve">CALL display_max_mark(@M);</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B6">
      <w:pPr>
        <w:spacing w:after="120" w:lineRule="auto"/>
        <w:ind w:left="-36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mysql&gt; </w:t>
      </w:r>
      <w:r w:rsidDel="00000000" w:rsidR="00000000" w:rsidRPr="00000000">
        <w:rPr>
          <w:rFonts w:ascii="Times New Roman" w:cs="Times New Roman" w:eastAsia="Times New Roman" w:hAnsi="Times New Roman"/>
          <w:b w:val="1"/>
          <w:color w:val="000000"/>
          <w:sz w:val="24"/>
          <w:szCs w:val="24"/>
          <w:vertAlign w:val="baseline"/>
          <w:rtl w:val="0"/>
        </w:rPr>
        <w:t xml:space="preserve">SELECT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@M</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B7">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Here is the output:</w:t>
      </w:r>
    </w:p>
    <w:p w:rsidR="00000000" w:rsidDel="00000000" w:rsidP="00000000" w:rsidRDefault="00000000" w:rsidRPr="00000000" w14:paraId="000000B8">
      <w:pPr>
        <w:shd w:fill="ffffff" w:val="clea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4772025" cy="1895475"/>
            <wp:effectExtent b="0" l="0" r="0" t="0"/>
            <wp:docPr id="103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72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Execution of stored procedures from Java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The CallableStatement of JDBC API is used to call a stored procedure. A Callable statement can have output parameters, input parameters, or both. The prepareCall() method of connection interface will be used to create CallableStatement object.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Following are the steps to use Callable Statement in Java to call Stored Procedure: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1"/>
          <w:i w:val="0"/>
          <w:smallCaps w:val="0"/>
          <w:strike w:val="0"/>
          <w:color w:val="273239"/>
          <w:sz w:val="24"/>
          <w:szCs w:val="24"/>
          <w:u w:val="none"/>
          <w:shd w:fill="auto" w:val="clear"/>
          <w:vertAlign w:val="baseline"/>
          <w:rtl w:val="0"/>
        </w:rPr>
        <w:t xml:space="preserve">1) Load MySQL driver and Create a database connection.</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BF">
      <w:pPr>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import java.sql.*;</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public class JavaApplication1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   public static void main(String[] args) throws Exception</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       Class.forName(“com.mysql.jdbc.Driver”);</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       Connection con=DriverManager.getConnection(“jdbc:mysql://localhost/root”,”geek”,”geek”);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C6">
      <w:pPr>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w:t>
      </w:r>
      <w:r w:rsidDel="00000000" w:rsidR="00000000" w:rsidRPr="00000000">
        <w:rPr>
          <w:rtl w:val="0"/>
        </w:rPr>
      </w:r>
    </w:p>
    <w:p w:rsidR="00000000" w:rsidDel="00000000" w:rsidP="00000000" w:rsidRDefault="00000000" w:rsidRPr="00000000" w14:paraId="000000C7">
      <w:pPr>
        <w:jc w:val="both"/>
        <w:rPr>
          <w:rFonts w:ascii="Arial" w:cs="Arial" w:eastAsia="Arial" w:hAnsi="Arial"/>
          <w:i w:val="0"/>
          <w:color w:val="273239"/>
          <w:sz w:val="24"/>
          <w:szCs w:val="24"/>
          <w:shd w:fill="f9f9f9"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1"/>
          <w:i w:val="0"/>
          <w:smallCaps w:val="0"/>
          <w:strike w:val="0"/>
          <w:color w:val="273239"/>
          <w:sz w:val="24"/>
          <w:szCs w:val="24"/>
          <w:u w:val="none"/>
          <w:shd w:fill="auto" w:val="clear"/>
          <w:vertAlign w:val="baseline"/>
          <w:rtl w:val="0"/>
        </w:rPr>
        <w:t xml:space="preserve">2) Create a SQL String</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We need to store the SQL query in a String.</w:t>
      </w:r>
    </w:p>
    <w:p w:rsidR="00000000" w:rsidDel="00000000" w:rsidP="00000000" w:rsidRDefault="00000000" w:rsidRPr="00000000" w14:paraId="000000CA">
      <w:pPr>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String sql_string=”insert into student values(?,?,?)”;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1"/>
          <w:i w:val="0"/>
          <w:smallCaps w:val="0"/>
          <w:strike w:val="0"/>
          <w:color w:val="273239"/>
          <w:sz w:val="24"/>
          <w:szCs w:val="24"/>
          <w:u w:val="none"/>
          <w:shd w:fill="auto" w:val="clear"/>
          <w:vertAlign w:val="baseline"/>
          <w:rtl w:val="0"/>
        </w:rPr>
        <w:t xml:space="preserve">3) Create CallableStatement Object</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The prepareCall() method of connection interface will be used to create CallableStatement object. The sql_string will be passed as an argument to the prepareCall() method.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CallableStatement cs = con.prepareCall(sql_string);</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1"/>
          <w:i w:val="0"/>
          <w:smallCaps w:val="0"/>
          <w:strike w:val="0"/>
          <w:color w:val="273239"/>
          <w:sz w:val="24"/>
          <w:szCs w:val="24"/>
          <w:u w:val="none"/>
          <w:shd w:fill="auto" w:val="clear"/>
          <w:vertAlign w:val="baseline"/>
          <w:rtl w:val="0"/>
        </w:rPr>
        <w:t xml:space="preserve">4) Set The Input Parameters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Depending upon the data type of query parameters we can set the input parameter by calling setInt() or setString() methods.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cs.setString(1,”geek1″);</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cs.setString(2,”python”);</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4"/>
          <w:szCs w:val="24"/>
          <w:u w:val="none"/>
          <w:shd w:fill="auto" w:val="clear"/>
          <w:vertAlign w:val="baseline"/>
          <w:rtl w:val="0"/>
        </w:rPr>
        <w:t xml:space="preserve">cs.setString(3,”beginner”);</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1"/>
          <w:i w:val="0"/>
          <w:smallCaps w:val="0"/>
          <w:strike w:val="0"/>
          <w:color w:val="273239"/>
          <w:sz w:val="24"/>
          <w:szCs w:val="24"/>
          <w:u w:val="none"/>
          <w:shd w:fill="auto" w:val="clear"/>
          <w:vertAlign w:val="baseline"/>
          <w:rtl w:val="0"/>
        </w:rPr>
        <w:t xml:space="preserve">5) Call Stored Procedure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Execute stored procedure by calling execute() method of CallableStatement class.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273239"/>
          <w:sz w:val="24"/>
          <w:szCs w:val="24"/>
          <w:u w:val="none"/>
          <w:shd w:fill="auto" w:val="clear"/>
          <w:vertAlign w:val="baseline"/>
        </w:rPr>
      </w:pPr>
      <w:r w:rsidDel="00000000" w:rsidR="00000000" w:rsidRPr="00000000">
        <w:rPr>
          <w:rFonts w:ascii="Arial" w:cs="Arial" w:eastAsia="Arial" w:hAnsi="Arial"/>
          <w:b w:val="0"/>
          <w:i w:val="0"/>
          <w:smallCaps w:val="0"/>
          <w:strike w:val="0"/>
          <w:color w:val="273239"/>
          <w:sz w:val="24"/>
          <w:szCs w:val="24"/>
          <w:u w:val="none"/>
          <w:shd w:fill="auto" w:val="clear"/>
          <w:vertAlign w:val="baseline"/>
          <w:rtl w:val="0"/>
        </w:rPr>
        <w:t xml:space="preserve">Example of using Callable Statement in Java to call Stored Procedure</w:t>
      </w:r>
    </w:p>
    <w:p w:rsidR="00000000" w:rsidDel="00000000" w:rsidP="00000000" w:rsidRDefault="00000000" w:rsidRPr="00000000" w14:paraId="000000D6">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 Java program to use Callable Statement</w:t>
      </w:r>
      <w:r w:rsidDel="00000000" w:rsidR="00000000" w:rsidRPr="00000000">
        <w:rPr>
          <w:rtl w:val="0"/>
        </w:rPr>
      </w:r>
    </w:p>
    <w:p w:rsidR="00000000" w:rsidDel="00000000" w:rsidP="00000000" w:rsidRDefault="00000000" w:rsidRPr="00000000" w14:paraId="000000D7">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 in Java to call Stored Procedure</w:t>
      </w:r>
      <w:r w:rsidDel="00000000" w:rsidR="00000000" w:rsidRPr="00000000">
        <w:rPr>
          <w:rtl w:val="0"/>
        </w:rPr>
      </w:r>
    </w:p>
    <w:p w:rsidR="00000000" w:rsidDel="00000000" w:rsidP="00000000" w:rsidRDefault="00000000" w:rsidRPr="00000000" w14:paraId="000000D8">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tl w:val="0"/>
        </w:rPr>
      </w:r>
    </w:p>
    <w:p w:rsidR="00000000" w:rsidDel="00000000" w:rsidP="00000000" w:rsidRDefault="00000000" w:rsidRPr="00000000" w14:paraId="000000D9">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package javaapplication1;</w:t>
      </w:r>
      <w:r w:rsidDel="00000000" w:rsidR="00000000" w:rsidRPr="00000000">
        <w:rPr>
          <w:rtl w:val="0"/>
        </w:rPr>
      </w:r>
    </w:p>
    <w:p w:rsidR="00000000" w:rsidDel="00000000" w:rsidP="00000000" w:rsidRDefault="00000000" w:rsidRPr="00000000" w14:paraId="000000DA">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tl w:val="0"/>
        </w:rPr>
      </w:r>
    </w:p>
    <w:p w:rsidR="00000000" w:rsidDel="00000000" w:rsidP="00000000" w:rsidRDefault="00000000" w:rsidRPr="00000000" w14:paraId="000000DB">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import java.sql.*;</w:t>
      </w:r>
      <w:r w:rsidDel="00000000" w:rsidR="00000000" w:rsidRPr="00000000">
        <w:rPr>
          <w:rtl w:val="0"/>
        </w:rPr>
      </w:r>
    </w:p>
    <w:p w:rsidR="00000000" w:rsidDel="00000000" w:rsidP="00000000" w:rsidRDefault="00000000" w:rsidRPr="00000000" w14:paraId="000000DC">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tl w:val="0"/>
        </w:rPr>
      </w:r>
    </w:p>
    <w:p w:rsidR="00000000" w:rsidDel="00000000" w:rsidP="00000000" w:rsidRDefault="00000000" w:rsidRPr="00000000" w14:paraId="000000DD">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public class JavaApplication1 {</w:t>
      </w:r>
      <w:r w:rsidDel="00000000" w:rsidR="00000000" w:rsidRPr="00000000">
        <w:rPr>
          <w:rtl w:val="0"/>
        </w:rPr>
      </w:r>
    </w:p>
    <w:p w:rsidR="00000000" w:rsidDel="00000000" w:rsidP="00000000" w:rsidRDefault="00000000" w:rsidRPr="00000000" w14:paraId="000000DE">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tl w:val="0"/>
        </w:rPr>
      </w:r>
    </w:p>
    <w:p w:rsidR="00000000" w:rsidDel="00000000" w:rsidP="00000000" w:rsidRDefault="00000000" w:rsidRPr="00000000" w14:paraId="000000DF">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 xml:space="preserve">public static void main(String[] args) throws Exception</w:t>
      </w:r>
      <w:r w:rsidDel="00000000" w:rsidR="00000000" w:rsidRPr="00000000">
        <w:rPr>
          <w:rtl w:val="0"/>
        </w:rPr>
      </w:r>
    </w:p>
    <w:p w:rsidR="00000000" w:rsidDel="00000000" w:rsidP="00000000" w:rsidRDefault="00000000" w:rsidRPr="00000000" w14:paraId="000000E0">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 xml:space="preserve">{</w:t>
      </w:r>
      <w:r w:rsidDel="00000000" w:rsidR="00000000" w:rsidRPr="00000000">
        <w:rPr>
          <w:rtl w:val="0"/>
        </w:rPr>
      </w:r>
    </w:p>
    <w:p w:rsidR="00000000" w:rsidDel="00000000" w:rsidP="00000000" w:rsidRDefault="00000000" w:rsidRPr="00000000" w14:paraId="000000E1">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Class.forName("com.mysql.jdbc.Driver");</w:t>
      </w:r>
      <w:r w:rsidDel="00000000" w:rsidR="00000000" w:rsidRPr="00000000">
        <w:rPr>
          <w:rtl w:val="0"/>
        </w:rPr>
      </w:r>
    </w:p>
    <w:p w:rsidR="00000000" w:rsidDel="00000000" w:rsidP="00000000" w:rsidRDefault="00000000" w:rsidRPr="00000000" w14:paraId="000000E2">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r>
      <w:r w:rsidDel="00000000" w:rsidR="00000000" w:rsidRPr="00000000">
        <w:rPr>
          <w:rtl w:val="0"/>
        </w:rPr>
      </w:r>
    </w:p>
    <w:p w:rsidR="00000000" w:rsidDel="00000000" w:rsidP="00000000" w:rsidRDefault="00000000" w:rsidRPr="00000000" w14:paraId="000000E3">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 Getting the connection</w:t>
      </w:r>
      <w:r w:rsidDel="00000000" w:rsidR="00000000" w:rsidRPr="00000000">
        <w:rPr>
          <w:rtl w:val="0"/>
        </w:rPr>
      </w:r>
    </w:p>
    <w:p w:rsidR="00000000" w:rsidDel="00000000" w:rsidP="00000000" w:rsidRDefault="00000000" w:rsidRPr="00000000" w14:paraId="000000E4">
      <w:pPr>
        <w:spacing w:after="0" w:lineRule="auto"/>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Connection con = DriverManager.getConnection("jdbc:mysql://localhost/root", "acm", "acm");</w:t>
      </w:r>
      <w:r w:rsidDel="00000000" w:rsidR="00000000" w:rsidRPr="00000000">
        <w:rPr>
          <w:rtl w:val="0"/>
        </w:rPr>
      </w:r>
    </w:p>
    <w:p w:rsidR="00000000" w:rsidDel="00000000" w:rsidP="00000000" w:rsidRDefault="00000000" w:rsidRPr="00000000" w14:paraId="000000E5">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r>
      <w:r w:rsidDel="00000000" w:rsidR="00000000" w:rsidRPr="00000000">
        <w:rPr>
          <w:rtl w:val="0"/>
        </w:rPr>
      </w:r>
    </w:p>
    <w:p w:rsidR="00000000" w:rsidDel="00000000" w:rsidP="00000000" w:rsidRDefault="00000000" w:rsidRPr="00000000" w14:paraId="000000E6">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String sql_string = "insert into students values(?,?,?)";</w:t>
      </w:r>
      <w:r w:rsidDel="00000000" w:rsidR="00000000" w:rsidRPr="00000000">
        <w:rPr>
          <w:rtl w:val="0"/>
        </w:rPr>
      </w:r>
    </w:p>
    <w:p w:rsidR="00000000" w:rsidDel="00000000" w:rsidP="00000000" w:rsidRDefault="00000000" w:rsidRPr="00000000" w14:paraId="000000E7">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r>
      <w:r w:rsidDel="00000000" w:rsidR="00000000" w:rsidRPr="00000000">
        <w:rPr>
          <w:rtl w:val="0"/>
        </w:rPr>
      </w:r>
    </w:p>
    <w:p w:rsidR="00000000" w:rsidDel="00000000" w:rsidP="00000000" w:rsidRDefault="00000000" w:rsidRPr="00000000" w14:paraId="000000E8">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 Preparing a CallableStateement</w:t>
      </w:r>
      <w:r w:rsidDel="00000000" w:rsidR="00000000" w:rsidRPr="00000000">
        <w:rPr>
          <w:rtl w:val="0"/>
        </w:rPr>
      </w:r>
    </w:p>
    <w:p w:rsidR="00000000" w:rsidDel="00000000" w:rsidP="00000000" w:rsidRDefault="00000000" w:rsidRPr="00000000" w14:paraId="000000E9">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CallableStatement cs = con.prepareCall(sql_string);</w:t>
      </w:r>
      <w:r w:rsidDel="00000000" w:rsidR="00000000" w:rsidRPr="00000000">
        <w:rPr>
          <w:rtl w:val="0"/>
        </w:rPr>
      </w:r>
    </w:p>
    <w:p w:rsidR="00000000" w:rsidDel="00000000" w:rsidP="00000000" w:rsidRDefault="00000000" w:rsidRPr="00000000" w14:paraId="000000EA">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r>
      <w:r w:rsidDel="00000000" w:rsidR="00000000" w:rsidRPr="00000000">
        <w:rPr>
          <w:rtl w:val="0"/>
        </w:rPr>
      </w:r>
    </w:p>
    <w:p w:rsidR="00000000" w:rsidDel="00000000" w:rsidP="00000000" w:rsidRDefault="00000000" w:rsidRPr="00000000" w14:paraId="000000EB">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cs.setString(1, "geek1");</w:t>
      </w:r>
      <w:r w:rsidDel="00000000" w:rsidR="00000000" w:rsidRPr="00000000">
        <w:rPr>
          <w:rtl w:val="0"/>
        </w:rPr>
      </w:r>
    </w:p>
    <w:p w:rsidR="00000000" w:rsidDel="00000000" w:rsidP="00000000" w:rsidRDefault="00000000" w:rsidRPr="00000000" w14:paraId="000000EC">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cs.setString(2, "python");</w:t>
      </w:r>
      <w:r w:rsidDel="00000000" w:rsidR="00000000" w:rsidRPr="00000000">
        <w:rPr>
          <w:rtl w:val="0"/>
        </w:rPr>
      </w:r>
    </w:p>
    <w:p w:rsidR="00000000" w:rsidDel="00000000" w:rsidP="00000000" w:rsidRDefault="00000000" w:rsidRPr="00000000" w14:paraId="000000ED">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cs.setString(3, "beginner");</w:t>
      </w:r>
      <w:r w:rsidDel="00000000" w:rsidR="00000000" w:rsidRPr="00000000">
        <w:rPr>
          <w:rtl w:val="0"/>
        </w:rPr>
      </w:r>
    </w:p>
    <w:p w:rsidR="00000000" w:rsidDel="00000000" w:rsidP="00000000" w:rsidRDefault="00000000" w:rsidRPr="00000000" w14:paraId="000000EE">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cs.execute();</w:t>
      </w:r>
      <w:r w:rsidDel="00000000" w:rsidR="00000000" w:rsidRPr="00000000">
        <w:rPr>
          <w:rtl w:val="0"/>
        </w:rPr>
      </w:r>
    </w:p>
    <w:p w:rsidR="00000000" w:rsidDel="00000000" w:rsidP="00000000" w:rsidRDefault="00000000" w:rsidRPr="00000000" w14:paraId="000000EF">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ab/>
        <w:t xml:space="preserve">System.out.print("uploaded successfully\n");</w:t>
      </w:r>
      <w:r w:rsidDel="00000000" w:rsidR="00000000" w:rsidRPr="00000000">
        <w:rPr>
          <w:rtl w:val="0"/>
        </w:rPr>
      </w:r>
    </w:p>
    <w:p w:rsidR="00000000" w:rsidDel="00000000" w:rsidP="00000000" w:rsidRDefault="00000000" w:rsidRPr="00000000" w14:paraId="000000F0">
      <w:pPr>
        <w:spacing w:after="0" w:lineRule="auto"/>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ab/>
        <w:t xml:space="preserve">}</w:t>
      </w:r>
      <w:r w:rsidDel="00000000" w:rsidR="00000000" w:rsidRPr="00000000">
        <w:rPr>
          <w:rtl w:val="0"/>
        </w:rPr>
      </w:r>
    </w:p>
    <w:p w:rsidR="00000000" w:rsidDel="00000000" w:rsidP="00000000" w:rsidRDefault="00000000" w:rsidRPr="00000000" w14:paraId="000000F1">
      <w:pPr>
        <w:jc w:val="both"/>
        <w:rPr>
          <w:rFonts w:ascii="Arial" w:cs="Arial" w:eastAsia="Arial" w:hAnsi="Arial"/>
          <w:i w:val="0"/>
          <w:color w:val="273239"/>
          <w:sz w:val="24"/>
          <w:szCs w:val="24"/>
          <w:shd w:fill="f9f9f9" w:val="clear"/>
          <w:vertAlign w:val="baseline"/>
        </w:rPr>
      </w:pPr>
      <w:r w:rsidDel="00000000" w:rsidR="00000000" w:rsidRPr="00000000">
        <w:rPr>
          <w:rFonts w:ascii="Arial" w:cs="Arial" w:eastAsia="Arial" w:hAnsi="Arial"/>
          <w:i w:val="1"/>
          <w:color w:val="273239"/>
          <w:sz w:val="24"/>
          <w:szCs w:val="24"/>
          <w:shd w:fill="f9f9f9" w:val="clear"/>
          <w:vertAlign w:val="baseline"/>
          <w:rtl w:val="0"/>
        </w:rPr>
        <w:t xml:space="preserve">}</w:t>
      </w:r>
      <w:r w:rsidDel="00000000" w:rsidR="00000000" w:rsidRPr="00000000">
        <w:rPr>
          <w:rtl w:val="0"/>
        </w:rPr>
      </w:r>
    </w:p>
    <w:p w:rsidR="00000000" w:rsidDel="00000000" w:rsidP="00000000" w:rsidRDefault="00000000" w:rsidRPr="00000000" w14:paraId="000000F2">
      <w:pPr>
        <w:shd w:fill="ffffff" w:val="clear"/>
        <w:spacing w:after="0" w:line="240" w:lineRule="auto"/>
        <w:rPr>
          <w:rFonts w:ascii="Arial" w:cs="Arial" w:eastAsia="Arial" w:hAnsi="Arial"/>
          <w:color w:val="273239"/>
          <w:sz w:val="24"/>
          <w:szCs w:val="24"/>
          <w:vertAlign w:val="baseline"/>
        </w:rPr>
      </w:pPr>
      <w:r w:rsidDel="00000000" w:rsidR="00000000" w:rsidRPr="00000000">
        <w:rPr>
          <w:rFonts w:ascii="Arial" w:cs="Arial" w:eastAsia="Arial" w:hAnsi="Arial"/>
          <w:b w:val="1"/>
          <w:color w:val="273239"/>
          <w:sz w:val="24"/>
          <w:szCs w:val="24"/>
          <w:vertAlign w:val="baseline"/>
          <w:rtl w:val="0"/>
        </w:rPr>
        <w:t xml:space="preserve">Output:</w:t>
      </w:r>
      <w:r w:rsidDel="00000000" w:rsidR="00000000" w:rsidRPr="00000000">
        <w:rPr>
          <w:rFonts w:ascii="Arial" w:cs="Arial" w:eastAsia="Arial" w:hAnsi="Arial"/>
          <w:color w:val="273239"/>
          <w:sz w:val="24"/>
          <w:szCs w:val="24"/>
          <w:vertAlign w:val="baseline"/>
          <w:rtl w:val="0"/>
        </w:rPr>
        <w:t xml:space="preserve"> </w:t>
      </w:r>
    </w:p>
    <w:p w:rsidR="00000000" w:rsidDel="00000000" w:rsidP="00000000" w:rsidRDefault="00000000" w:rsidRPr="00000000" w14:paraId="000000F3">
      <w:pPr>
        <w:shd w:fill="ffffff" w:val="clear"/>
        <w:spacing w:after="0" w:line="240" w:lineRule="auto"/>
        <w:jc w:val="center"/>
        <w:rPr>
          <w:rFonts w:ascii="Arial" w:cs="Arial" w:eastAsia="Arial" w:hAnsi="Arial"/>
          <w:color w:val="273239"/>
          <w:sz w:val="27"/>
          <w:szCs w:val="27"/>
          <w:vertAlign w:val="baseline"/>
        </w:rPr>
      </w:pPr>
      <w:r w:rsidDel="00000000" w:rsidR="00000000" w:rsidRPr="00000000">
        <w:rPr>
          <w:rFonts w:ascii="Arial" w:cs="Arial" w:eastAsia="Arial" w:hAnsi="Arial"/>
          <w:color w:val="273239"/>
          <w:sz w:val="27"/>
          <w:szCs w:val="27"/>
          <w:vertAlign w:val="baseline"/>
        </w:rPr>
        <w:drawing>
          <wp:inline distB="0" distT="0" distL="114300" distR="114300">
            <wp:extent cx="2858770" cy="1189990"/>
            <wp:effectExtent b="0" l="0" r="0" t="0"/>
            <wp:docPr id="103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58770" cy="118999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spacing w:after="158" w:line="480" w:lineRule="auto"/>
        <w:jc w:val="center"/>
        <w:rPr>
          <w:rFonts w:ascii="Arial" w:cs="Arial" w:eastAsia="Arial" w:hAnsi="Arial"/>
          <w:i w:val="0"/>
          <w:color w:val="273239"/>
          <w:sz w:val="19"/>
          <w:szCs w:val="19"/>
          <w:vertAlign w:val="baseline"/>
        </w:rPr>
      </w:pPr>
      <w:r w:rsidDel="00000000" w:rsidR="00000000" w:rsidRPr="00000000">
        <w:rPr>
          <w:rFonts w:ascii="Arial" w:cs="Arial" w:eastAsia="Arial" w:hAnsi="Arial"/>
          <w:i w:val="1"/>
          <w:color w:val="273239"/>
          <w:sz w:val="19"/>
          <w:szCs w:val="19"/>
          <w:vertAlign w:val="baseline"/>
          <w:rtl w:val="0"/>
        </w:rPr>
        <w:t xml:space="preserve">students table after running code</w:t>
      </w:r>
      <w:r w:rsidDel="00000000" w:rsidR="00000000" w:rsidRPr="00000000">
        <w:rPr>
          <w:rtl w:val="0"/>
        </w:rPr>
      </w:r>
    </w:p>
    <w:p w:rsidR="00000000" w:rsidDel="00000000" w:rsidP="00000000" w:rsidRDefault="00000000" w:rsidRPr="00000000" w14:paraId="000000F5">
      <w:pPr>
        <w:jc w:val="both"/>
        <w:rPr>
          <w:rFonts w:ascii="Arial" w:cs="Arial" w:eastAsia="Arial" w:hAnsi="Arial"/>
          <w:i w:val="0"/>
          <w:color w:val="273239"/>
          <w:sz w:val="27"/>
          <w:szCs w:val="27"/>
          <w:shd w:fill="f9f9f9" w:val="clear"/>
          <w:vertAlign w:val="baseline"/>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highlight w:val="white"/>
          <w:vertAlign w:val="baseline"/>
          <w:rtl w:val="0"/>
        </w:rPr>
        <w:t xml:space="preserve">Database Administrator (DBA)</w:t>
      </w:r>
      <w:r w:rsidDel="00000000" w:rsidR="00000000" w:rsidRPr="00000000">
        <w:rPr>
          <w:rFonts w:ascii="Times New Roman" w:cs="Times New Roman" w:eastAsia="Times New Roman" w:hAnsi="Times New Roman"/>
          <w:color w:val="000000"/>
          <w:sz w:val="28"/>
          <w:szCs w:val="28"/>
          <w:highlight w:val="white"/>
          <w:vertAlign w:val="baseline"/>
          <w:rtl w:val="0"/>
        </w:rPr>
        <w:t xml:space="preserve"> </w:t>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Database Administrator (DBA)</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is individual or person responsible for controlling, maintenance, coordinating, and operation of database management system. Managing, securing, and taking care of database system is prime responsibility.</w:t>
      </w:r>
    </w:p>
    <w:p w:rsidR="00000000" w:rsidDel="00000000" w:rsidP="00000000" w:rsidRDefault="00000000" w:rsidRPr="00000000" w14:paraId="000000FA">
      <w:pPr>
        <w:shd w:fill="ffffff" w:val="clea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Importance of Database Administrator (DBA):</w:t>
      </w:r>
      <w:r w:rsidDel="00000000" w:rsidR="00000000" w:rsidRPr="00000000">
        <w:rPr>
          <w:rtl w:val="0"/>
        </w:rPr>
      </w:r>
    </w:p>
    <w:p w:rsidR="00000000" w:rsidDel="00000000" w:rsidP="00000000" w:rsidRDefault="00000000" w:rsidRPr="00000000" w14:paraId="000000FB">
      <w:pPr>
        <w:numPr>
          <w:ilvl w:val="0"/>
          <w:numId w:val="4"/>
        </w:numPr>
        <w:shd w:fill="ffffff" w:val="clear"/>
        <w:spacing w:after="0" w:before="120" w:line="240" w:lineRule="auto"/>
        <w:ind w:left="697" w:hanging="357"/>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Database Administrator manages and controls three levels of database like internal level, conceptual level, and external level of Database management system architecture and in discussion with comprehensive user community, gives definition of world view of database. It then provides external view of different users and applications.</w:t>
      </w:r>
    </w:p>
    <w:p w:rsidR="00000000" w:rsidDel="00000000" w:rsidP="00000000" w:rsidRDefault="00000000" w:rsidRPr="00000000" w14:paraId="000000FC">
      <w:pPr>
        <w:numPr>
          <w:ilvl w:val="0"/>
          <w:numId w:val="4"/>
        </w:numPr>
        <w:shd w:fill="ffffff" w:val="clear"/>
        <w:spacing w:after="0" w:before="120" w:line="240" w:lineRule="auto"/>
        <w:ind w:left="697" w:hanging="357"/>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Database Administrator ensures / held responsible to maintain integrity and security of database from unauthorized users. DBA grants permission to users of database and contains profile of each and every user in database.</w:t>
      </w:r>
    </w:p>
    <w:p w:rsidR="00000000" w:rsidDel="00000000" w:rsidP="00000000" w:rsidRDefault="00000000" w:rsidRPr="00000000" w14:paraId="000000FD">
      <w:pPr>
        <w:numPr>
          <w:ilvl w:val="0"/>
          <w:numId w:val="4"/>
        </w:numPr>
        <w:shd w:fill="ffffff" w:val="clear"/>
        <w:spacing w:after="0" w:before="120" w:line="240" w:lineRule="auto"/>
        <w:ind w:left="697" w:hanging="357"/>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Database Administrator also held accountable that database is protected and secured and that any chance of data loss keeps at minimum.</w:t>
      </w:r>
    </w:p>
    <w:p w:rsidR="00000000" w:rsidDel="00000000" w:rsidP="00000000" w:rsidRDefault="00000000" w:rsidRPr="00000000" w14:paraId="000000FE">
      <w:pPr>
        <w:shd w:fill="ffffff" w:val="clear"/>
        <w:spacing w:after="0" w:before="120" w:line="240" w:lineRule="auto"/>
        <w:ind w:left="697"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F">
      <w:pPr>
        <w:shd w:fill="ffffff" w:val="clea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Role and Duties of Database Administrator (DBA):</w:t>
      </w:r>
      <w:r w:rsidDel="00000000" w:rsidR="00000000" w:rsidRPr="00000000">
        <w:rPr>
          <w:rtl w:val="0"/>
        </w:rPr>
      </w:r>
    </w:p>
    <w:p w:rsidR="00000000" w:rsidDel="00000000" w:rsidP="00000000" w:rsidRDefault="00000000" w:rsidRPr="00000000" w14:paraId="00000100">
      <w:pPr>
        <w:numPr>
          <w:ilvl w:val="0"/>
          <w:numId w:val="6"/>
        </w:numPr>
        <w:shd w:fill="ffffff" w:val="clear"/>
        <w:spacing w:after="120" w:before="12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Decides hardware –</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They decides economical hardware, based upon cost, performance and efficiency of hardware, and best suits organisation. It is hardware which is interface between end users and database.</w:t>
      </w:r>
    </w:p>
    <w:p w:rsidR="00000000" w:rsidDel="00000000" w:rsidP="00000000" w:rsidRDefault="00000000" w:rsidRPr="00000000" w14:paraId="00000101">
      <w:pPr>
        <w:numPr>
          <w:ilvl w:val="0"/>
          <w:numId w:val="6"/>
        </w:numPr>
        <w:shd w:fill="ffffff" w:val="clear"/>
        <w:spacing w:after="120" w:before="12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Manages data integrity and security –</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Data integrity need to be checked and managed accurately as it protects and restricts data from unauthorized use. DBA eyes on relationship within data to maintain data integrity.</w:t>
      </w:r>
    </w:p>
    <w:p w:rsidR="00000000" w:rsidDel="00000000" w:rsidP="00000000" w:rsidRDefault="00000000" w:rsidRPr="00000000" w14:paraId="00000102">
      <w:pPr>
        <w:numPr>
          <w:ilvl w:val="0"/>
          <w:numId w:val="6"/>
        </w:numPr>
        <w:shd w:fill="ffffff" w:val="clear"/>
        <w:spacing w:after="120" w:before="12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Database design –</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DBA is held responsible and accountable for logical, physical design, external model design, and integrity and security control.</w:t>
      </w:r>
    </w:p>
    <w:p w:rsidR="00000000" w:rsidDel="00000000" w:rsidP="00000000" w:rsidRDefault="00000000" w:rsidRPr="00000000" w14:paraId="00000103">
      <w:pPr>
        <w:numPr>
          <w:ilvl w:val="0"/>
          <w:numId w:val="6"/>
        </w:numPr>
        <w:shd w:fill="ffffff" w:val="clear"/>
        <w:spacing w:after="120" w:before="12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Database implementation –</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DBA implements DBMS and checks database loading at time of its implementation.</w:t>
      </w:r>
    </w:p>
    <w:p w:rsidR="00000000" w:rsidDel="00000000" w:rsidP="00000000" w:rsidRDefault="00000000" w:rsidRPr="00000000" w14:paraId="00000104">
      <w:pPr>
        <w:numPr>
          <w:ilvl w:val="0"/>
          <w:numId w:val="6"/>
        </w:numPr>
        <w:shd w:fill="ffffff" w:val="clear"/>
        <w:spacing w:after="120" w:before="12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Query processing performance –</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DBA enhances query processing by improving their speed, performance and accuracy.</w:t>
      </w:r>
    </w:p>
    <w:p w:rsidR="00000000" w:rsidDel="00000000" w:rsidP="00000000" w:rsidRDefault="00000000" w:rsidRPr="00000000" w14:paraId="00000105">
      <w:pPr>
        <w:numPr>
          <w:ilvl w:val="0"/>
          <w:numId w:val="6"/>
        </w:numPr>
        <w:shd w:fill="ffffff" w:val="clear"/>
        <w:spacing w:after="120" w:before="120" w:line="240" w:lineRule="auto"/>
        <w:ind w:left="697" w:hanging="35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Tuning Database Performance –</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If user is not able to get data speedily and accurately then it may loss organization business. So by tuning SQL commands DBA can enhance performance of database.</w:t>
      </w:r>
    </w:p>
    <w:p w:rsidR="00000000" w:rsidDel="00000000" w:rsidP="00000000" w:rsidRDefault="00000000" w:rsidRPr="00000000" w14:paraId="00000106">
      <w:pPr>
        <w:shd w:fill="ffffff" w:val="clear"/>
        <w:spacing w:after="12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107">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OR</w:t>
      </w:r>
    </w:p>
    <w:p w:rsidR="00000000" w:rsidDel="00000000" w:rsidP="00000000" w:rsidRDefault="00000000" w:rsidRPr="00000000" w14:paraId="00000108">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09">
      <w:pPr>
        <w:spacing w:after="18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Database Administrator Responsibilities</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DBA has many responsibilities. A good-performing database is in the hands of DBA.</w:t>
      </w:r>
    </w:p>
    <w:p w:rsidR="00000000" w:rsidDel="00000000" w:rsidP="00000000" w:rsidRDefault="00000000" w:rsidRPr="00000000" w14:paraId="0000010B">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Installing and upgrading the DBMS Servers: –</w:t>
      </w:r>
      <w:r w:rsidDel="00000000" w:rsidR="00000000" w:rsidRPr="00000000">
        <w:rPr>
          <w:rFonts w:ascii="Times New Roman" w:cs="Times New Roman" w:eastAsia="Times New Roman" w:hAnsi="Times New Roman"/>
          <w:sz w:val="24"/>
          <w:szCs w:val="24"/>
          <w:vertAlign w:val="baseline"/>
          <w:rtl w:val="0"/>
        </w:rPr>
        <w:t xml:space="preserve"> DBA is responsible for installing a new DBMS server for the new projects. He is also responsible for upgrading these servers as there are new versions that come into the market or requirement. If there is any failure in the up-gradation of the existing servers, he should be able to revert the new changes back to the older version, thus maintaining the DBMS working. He is also responsible for updating the service packs/ hotfixes/ patches to the DBMS servers.</w:t>
      </w:r>
    </w:p>
    <w:p w:rsidR="00000000" w:rsidDel="00000000" w:rsidP="00000000" w:rsidRDefault="00000000" w:rsidRPr="00000000" w14:paraId="0000010C">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Design and implementation: –</w:t>
      </w:r>
      <w:r w:rsidDel="00000000" w:rsidR="00000000" w:rsidRPr="00000000">
        <w:rPr>
          <w:rFonts w:ascii="Times New Roman" w:cs="Times New Roman" w:eastAsia="Times New Roman" w:hAnsi="Times New Roman"/>
          <w:sz w:val="24"/>
          <w:szCs w:val="24"/>
          <w:vertAlign w:val="baseline"/>
          <w:rtl w:val="0"/>
        </w:rPr>
        <w:t xml:space="preserve"> Designing the database and implementing is also DBA’s responsibility. He should be able to decide on proper memory management, </w:t>
      </w:r>
      <w:hyperlink r:id="rId19">
        <w:r w:rsidDel="00000000" w:rsidR="00000000" w:rsidRPr="00000000">
          <w:rPr>
            <w:rFonts w:ascii="Times New Roman" w:cs="Times New Roman" w:eastAsia="Times New Roman" w:hAnsi="Times New Roman"/>
            <w:color w:val="000000"/>
            <w:sz w:val="24"/>
            <w:szCs w:val="24"/>
            <w:u w:val="single"/>
            <w:vertAlign w:val="baseline"/>
            <w:rtl w:val="0"/>
          </w:rPr>
          <w:t xml:space="preserve">file organizations</w:t>
        </w:r>
      </w:hyperlink>
      <w:r w:rsidDel="00000000" w:rsidR="00000000" w:rsidRPr="00000000">
        <w:rPr>
          <w:rFonts w:ascii="Times New Roman" w:cs="Times New Roman" w:eastAsia="Times New Roman" w:hAnsi="Times New Roman"/>
          <w:sz w:val="24"/>
          <w:szCs w:val="24"/>
          <w:vertAlign w:val="baseline"/>
          <w:rtl w:val="0"/>
        </w:rPr>
        <w:t xml:space="preserve">, error handling, log maintenance, etc for the database.</w:t>
      </w:r>
    </w:p>
    <w:p w:rsidR="00000000" w:rsidDel="00000000" w:rsidP="00000000" w:rsidRDefault="00000000" w:rsidRPr="00000000" w14:paraId="0000010D">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Performance tuning: –</w:t>
      </w:r>
      <w:r w:rsidDel="00000000" w:rsidR="00000000" w:rsidRPr="00000000">
        <w:rPr>
          <w:rFonts w:ascii="Times New Roman" w:cs="Times New Roman" w:eastAsia="Times New Roman" w:hAnsi="Times New Roman"/>
          <w:sz w:val="24"/>
          <w:szCs w:val="24"/>
          <w:vertAlign w:val="baseline"/>
          <w:rtl w:val="0"/>
        </w:rPr>
        <w:t xml:space="preserve"> Since the database is huge and it will have lots of </w:t>
      </w:r>
      <w:hyperlink r:id="rId20">
        <w:r w:rsidDel="00000000" w:rsidR="00000000" w:rsidRPr="00000000">
          <w:rPr>
            <w:rFonts w:ascii="Times New Roman" w:cs="Times New Roman" w:eastAsia="Times New Roman" w:hAnsi="Times New Roman"/>
            <w:color w:val="000000"/>
            <w:sz w:val="24"/>
            <w:szCs w:val="24"/>
            <w:u w:val="single"/>
            <w:vertAlign w:val="baseline"/>
            <w:rtl w:val="0"/>
          </w:rPr>
          <w:t xml:space="preserve">tables</w:t>
        </w:r>
      </w:hyperlink>
      <w:r w:rsidDel="00000000" w:rsidR="00000000" w:rsidRPr="00000000">
        <w:rPr>
          <w:rFonts w:ascii="Times New Roman" w:cs="Times New Roman" w:eastAsia="Times New Roman" w:hAnsi="Times New Roman"/>
          <w:sz w:val="24"/>
          <w:szCs w:val="24"/>
          <w:vertAlign w:val="baseline"/>
          <w:rtl w:val="0"/>
        </w:rPr>
        <w:t xml:space="preserve">, data, constraints, and indices, there will be variations in the performance from time to time. Also, because of some designing issues or data growth, the database will not work as expected. It is the responsibility of the DBA to tune the database performance. He is responsible to make sure all the queries and programs work in a fraction of seconds.</w:t>
      </w:r>
    </w:p>
    <w:p w:rsidR="00000000" w:rsidDel="00000000" w:rsidP="00000000" w:rsidRDefault="00000000" w:rsidRPr="00000000" w14:paraId="0000010E">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Migrate database servers: –</w:t>
      </w:r>
      <w:r w:rsidDel="00000000" w:rsidR="00000000" w:rsidRPr="00000000">
        <w:rPr>
          <w:rFonts w:ascii="Times New Roman" w:cs="Times New Roman" w:eastAsia="Times New Roman" w:hAnsi="Times New Roman"/>
          <w:sz w:val="24"/>
          <w:szCs w:val="24"/>
          <w:vertAlign w:val="baseline"/>
          <w:rtl w:val="0"/>
        </w:rPr>
        <w:t xml:space="preserve"> Sometimes, users using oracle would like to shift to SQL server or Netezza. It is the responsibility of DBA to make sure that migration happens without any failure, and there is no data loss.</w:t>
      </w:r>
    </w:p>
    <w:p w:rsidR="00000000" w:rsidDel="00000000" w:rsidP="00000000" w:rsidRDefault="00000000" w:rsidRPr="00000000" w14:paraId="0000010F">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hyperlink r:id="rId21">
        <w:r w:rsidDel="00000000" w:rsidR="00000000" w:rsidRPr="00000000">
          <w:rPr>
            <w:rFonts w:ascii="Times New Roman" w:cs="Times New Roman" w:eastAsia="Times New Roman" w:hAnsi="Times New Roman"/>
            <w:b w:val="1"/>
            <w:color w:val="000000"/>
            <w:sz w:val="24"/>
            <w:szCs w:val="24"/>
            <w:vertAlign w:val="baseline"/>
            <w:rtl w:val="0"/>
          </w:rPr>
          <w:t xml:space="preserve">Backup and Recovery</w:t>
        </w:r>
      </w:hyperlink>
      <w:hyperlink r:id="rId22">
        <w:r w:rsidDel="00000000" w:rsidR="00000000" w:rsidRPr="00000000">
          <w:rPr>
            <w:rFonts w:ascii="Times New Roman" w:cs="Times New Roman" w:eastAsia="Times New Roman" w:hAnsi="Times New Roman"/>
            <w:color w:val="000000"/>
            <w:sz w:val="24"/>
            <w:szCs w:val="24"/>
            <w:u w:val="single"/>
            <w:vertAlign w:val="baseline"/>
            <w:rtl w:val="0"/>
          </w:rPr>
          <w:t xml:space="preserve">:</w:t>
        </w:r>
      </w:hyperlink>
      <w:r w:rsidDel="00000000" w:rsidR="00000000" w:rsidRPr="00000000">
        <w:rPr>
          <w:rFonts w:ascii="Times New Roman" w:cs="Times New Roman" w:eastAsia="Times New Roman" w:hAnsi="Times New Roman"/>
          <w:sz w:val="24"/>
          <w:szCs w:val="24"/>
          <w:vertAlign w:val="baseline"/>
          <w:rtl w:val="0"/>
        </w:rPr>
        <w:t xml:space="preserve"> – Proper backup and recovery programs needs to be developed by DBA and has to be maintained him. This is one of the main responsibilities of DBA. Data/objects should be backed up regularly so that if there is any crash, it should be recovered without much effort and data loss.</w:t>
      </w:r>
    </w:p>
    <w:p w:rsidR="00000000" w:rsidDel="00000000" w:rsidP="00000000" w:rsidRDefault="00000000" w:rsidRPr="00000000" w14:paraId="00000110">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Security: –</w:t>
      </w:r>
      <w:r w:rsidDel="00000000" w:rsidR="00000000" w:rsidRPr="00000000">
        <w:rPr>
          <w:rFonts w:ascii="Times New Roman" w:cs="Times New Roman" w:eastAsia="Times New Roman" w:hAnsi="Times New Roman"/>
          <w:sz w:val="24"/>
          <w:szCs w:val="24"/>
          <w:vertAlign w:val="baseline"/>
          <w:rtl w:val="0"/>
        </w:rPr>
        <w:t xml:space="preserve"> DBA is responsible for creating various database users and roles, and giving them different levels of access rights.</w:t>
      </w:r>
    </w:p>
    <w:p w:rsidR="00000000" w:rsidDel="00000000" w:rsidP="00000000" w:rsidRDefault="00000000" w:rsidRPr="00000000" w14:paraId="00000111">
      <w:pPr>
        <w:numPr>
          <w:ilvl w:val="0"/>
          <w:numId w:val="8"/>
        </w:numPr>
        <w:shd w:fill="ffffff" w:val="clea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Documentation: –</w:t>
      </w:r>
      <w:r w:rsidDel="00000000" w:rsidR="00000000" w:rsidRPr="00000000">
        <w:rPr>
          <w:rFonts w:ascii="Times New Roman" w:cs="Times New Roman" w:eastAsia="Times New Roman" w:hAnsi="Times New Roman"/>
          <w:sz w:val="24"/>
          <w:szCs w:val="24"/>
          <w:vertAlign w:val="baseline"/>
          <w:rtl w:val="0"/>
        </w:rPr>
        <w:t xml:space="preserve"> DBA should be properly documenting all his activities so that if he quits or any new DBA comes in, he should be able to understand the database without any effort. He should basically maintain all his installation, backup, recovery, security methods. He should keep various reports about database performance.</w:t>
      </w:r>
    </w:p>
    <w:p w:rsidR="00000000" w:rsidDel="00000000" w:rsidP="00000000" w:rsidRDefault="00000000" w:rsidRPr="00000000" w14:paraId="00000112">
      <w:pPr>
        <w:shd w:fill="ffffff" w:val="clear"/>
        <w:spacing w:after="12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3">
      <w:pPr>
        <w:spacing w:before="12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Creating Users, Grant / Revoke Permissions on tables using DCL Commands:</w:t>
      </w:r>
      <w:r w:rsidDel="00000000" w:rsidR="00000000" w:rsidRPr="00000000">
        <w:rPr>
          <w:rtl w:val="0"/>
        </w:rPr>
      </w:r>
    </w:p>
    <w:p w:rsidR="00000000" w:rsidDel="00000000" w:rsidP="00000000" w:rsidRDefault="00000000" w:rsidRPr="00000000" w14:paraId="00000114">
      <w:pPr>
        <w:spacing w:after="0" w:before="120" w:line="240" w:lineRule="auto"/>
        <w:rPr>
          <w:rFonts w:ascii="Times New Roman" w:cs="Times New Roman" w:eastAsia="Times New Roman" w:hAnsi="Times New Roman"/>
          <w:b w:val="0"/>
          <w:color w:val="000000"/>
          <w:sz w:val="24"/>
          <w:szCs w:val="24"/>
          <w:highlight w:val="white"/>
          <w:u w:val="single"/>
          <w:vertAlign w:val="baseline"/>
        </w:rPr>
      </w:pPr>
      <w:r w:rsidDel="00000000" w:rsidR="00000000" w:rsidRPr="00000000">
        <w:rPr>
          <w:rtl w:val="0"/>
        </w:rPr>
      </w:r>
    </w:p>
    <w:p w:rsidR="00000000" w:rsidDel="00000000" w:rsidP="00000000" w:rsidRDefault="00000000" w:rsidRPr="00000000" w14:paraId="00000115">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highlight w:val="white"/>
          <w:u w:val="single"/>
          <w:vertAlign w:val="baseline"/>
          <w:rtl w:val="0"/>
        </w:rPr>
        <w:t xml:space="preserve">Data Controlling Language:</w:t>
      </w:r>
      <w:r w:rsidDel="00000000" w:rsidR="00000000" w:rsidRPr="00000000">
        <w:rPr>
          <w:rtl w:val="0"/>
        </w:rPr>
      </w:r>
    </w:p>
    <w:p w:rsidR="00000000" w:rsidDel="00000000" w:rsidP="00000000" w:rsidRDefault="00000000" w:rsidRPr="00000000" w14:paraId="00000116">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Data Controlling Language (DCL) helps users to retrieve and modify the data stored in the database with some specified queries. Grant and Revoke belong to these types of commands of the Data controlling Language. DCL is a component of </w:t>
      </w:r>
      <w:hyperlink r:id="rId23">
        <w:r w:rsidDel="00000000" w:rsidR="00000000" w:rsidRPr="00000000">
          <w:rPr>
            <w:rFonts w:ascii="Times New Roman" w:cs="Times New Roman" w:eastAsia="Times New Roman" w:hAnsi="Times New Roman"/>
            <w:color w:val="000000"/>
            <w:sz w:val="24"/>
            <w:szCs w:val="24"/>
            <w:highlight w:val="white"/>
            <w:u w:val="single"/>
            <w:vertAlign w:val="baseline"/>
            <w:rtl w:val="0"/>
          </w:rPr>
          <w:t xml:space="preserve">SQL commands</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117">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Grant Privileges on Table</w:t>
      </w:r>
    </w:p>
    <w:p w:rsidR="00000000" w:rsidDel="00000000" w:rsidP="00000000" w:rsidRDefault="00000000" w:rsidRPr="00000000" w14:paraId="00000118">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You can grant users various privileges to tables. These permissions can be any combination t</w:t>
      </w:r>
    </w:p>
    <w:p w:rsidR="00000000" w:rsidDel="00000000" w:rsidP="00000000" w:rsidRDefault="00000000" w:rsidRPr="00000000" w14:paraId="00000119">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of SELECT, INSERT, UPDATE, DELETE, REFERENCES, ALTER, or ALL.</w:t>
      </w:r>
    </w:p>
    <w:p w:rsidR="00000000" w:rsidDel="00000000" w:rsidP="00000000" w:rsidRDefault="00000000" w:rsidRPr="00000000" w14:paraId="0000011A">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Syntax</w:t>
      </w:r>
      <w:r w:rsidDel="00000000" w:rsidR="00000000" w:rsidRPr="00000000">
        <w:rPr>
          <w:rtl w:val="0"/>
        </w:rPr>
      </w:r>
    </w:p>
    <w:p w:rsidR="00000000" w:rsidDel="00000000" w:rsidP="00000000" w:rsidRDefault="00000000" w:rsidRPr="00000000" w14:paraId="0000011B">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syntax for granting privileges on a table in SQL Server is:</w:t>
      </w:r>
    </w:p>
    <w:p w:rsidR="00000000" w:rsidDel="00000000" w:rsidP="00000000" w:rsidRDefault="00000000" w:rsidRPr="00000000" w14:paraId="0000011C">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GRANT privileges ON object TO user;</w:t>
      </w:r>
      <w:r w:rsidDel="00000000" w:rsidR="00000000" w:rsidRPr="00000000">
        <w:rPr>
          <w:rtl w:val="0"/>
        </w:rPr>
      </w:r>
    </w:p>
    <w:p w:rsidR="00000000" w:rsidDel="00000000" w:rsidP="00000000" w:rsidRDefault="00000000" w:rsidRPr="00000000" w14:paraId="0000011D">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E">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privileges</w:t>
      </w:r>
      <w:r w:rsidDel="00000000" w:rsidR="00000000" w:rsidRPr="00000000">
        <w:rPr>
          <w:rtl w:val="0"/>
        </w:rPr>
      </w:r>
    </w:p>
    <w:p w:rsidR="00000000" w:rsidDel="00000000" w:rsidP="00000000" w:rsidRDefault="00000000" w:rsidRPr="00000000" w14:paraId="0000011F">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privileges to assign are listed below. It can be any of the following values:</w:t>
      </w:r>
    </w:p>
    <w:p w:rsidR="00000000" w:rsidDel="00000000" w:rsidP="00000000" w:rsidRDefault="00000000" w:rsidRPr="00000000" w14:paraId="00000120">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bl>
      <w:tblPr>
        <w:tblStyle w:val="Table3"/>
        <w:tblW w:w="9326.0" w:type="dxa"/>
        <w:jc w:val="left"/>
        <w:tblInd w:w="-150.0" w:type="dxa"/>
        <w:tblLayout w:type="fixed"/>
        <w:tblLook w:val="0000"/>
      </w:tblPr>
      <w:tblGrid>
        <w:gridCol w:w="1807"/>
        <w:gridCol w:w="7519"/>
        <w:tblGridChange w:id="0">
          <w:tblGrid>
            <w:gridCol w:w="1807"/>
            <w:gridCol w:w="7519"/>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777777" w:val="clear"/>
            <w:tcMar>
              <w:top w:w="60.0" w:type="dxa"/>
              <w:left w:w="150.0" w:type="dxa"/>
              <w:bottom w:w="60.0" w:type="dxa"/>
              <w:right w:w="150.0" w:type="dxa"/>
            </w:tcMar>
            <w:vAlign w:val="center"/>
          </w:tcPr>
          <w:p w:rsidR="00000000" w:rsidDel="00000000" w:rsidP="00000000" w:rsidRDefault="00000000" w:rsidRPr="00000000" w14:paraId="00000121">
            <w:pPr>
              <w:spacing w:after="0" w:before="12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Privilege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77777" w:val="clear"/>
            <w:tcMar>
              <w:top w:w="60.0" w:type="dxa"/>
              <w:left w:w="150.0" w:type="dxa"/>
              <w:bottom w:w="60.0" w:type="dxa"/>
              <w:right w:w="150.0" w:type="dxa"/>
            </w:tcMar>
            <w:vAlign w:val="center"/>
          </w:tcPr>
          <w:p w:rsidR="00000000" w:rsidDel="00000000" w:rsidP="00000000" w:rsidRDefault="00000000" w:rsidRPr="00000000" w14:paraId="00000122">
            <w:pPr>
              <w:spacing w:after="0" w:before="12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3">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4">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SELECT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25">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INSERT</w:t>
            </w:r>
          </w:p>
        </w:tc>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26">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INSERT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7">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UPDATE</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8">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UPDATE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29">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DELETE</w:t>
            </w:r>
          </w:p>
        </w:tc>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2A">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DELETE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B">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REFERENCES</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C">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create a constraint that refers to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2D">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ALTER</w:t>
            </w:r>
          </w:p>
        </w:tc>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2E">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ALTER TABLE statements to change the table definition.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2F">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ALL</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30">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ALL does not grant all permissions for the table. Rather, it grants the ANSI-92 permissions which are SELECT, INSERT, UPDATE, DELETE, and REFERENCES.</w:t>
            </w:r>
          </w:p>
        </w:tc>
      </w:tr>
    </w:tbl>
    <w:p w:rsidR="00000000" w:rsidDel="00000000" w:rsidP="00000000" w:rsidRDefault="00000000" w:rsidRPr="00000000" w14:paraId="00000131">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2">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object</w:t>
      </w:r>
      <w:r w:rsidDel="00000000" w:rsidR="00000000" w:rsidRPr="00000000">
        <w:rPr>
          <w:rtl w:val="0"/>
        </w:rPr>
      </w:r>
    </w:p>
    <w:p w:rsidR="00000000" w:rsidDel="00000000" w:rsidP="00000000" w:rsidRDefault="00000000" w:rsidRPr="00000000" w14:paraId="00000133">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name of the database objects that you are granting permissions for. In the case of granting privileges on a table, this would be the table name.</w:t>
      </w:r>
    </w:p>
    <w:p w:rsidR="00000000" w:rsidDel="00000000" w:rsidP="00000000" w:rsidRDefault="00000000" w:rsidRPr="00000000" w14:paraId="00000134">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5">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user</w:t>
      </w:r>
      <w:r w:rsidDel="00000000" w:rsidR="00000000" w:rsidRPr="00000000">
        <w:rPr>
          <w:rtl w:val="0"/>
        </w:rPr>
      </w:r>
    </w:p>
    <w:p w:rsidR="00000000" w:rsidDel="00000000" w:rsidP="00000000" w:rsidRDefault="00000000" w:rsidRPr="00000000" w14:paraId="00000136">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name of the user who will be granted these privileges.</w:t>
      </w:r>
    </w:p>
    <w:p w:rsidR="00000000" w:rsidDel="00000000" w:rsidP="00000000" w:rsidRDefault="00000000" w:rsidRPr="00000000" w14:paraId="00000137">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8">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Example</w:t>
      </w:r>
      <w:r w:rsidDel="00000000" w:rsidR="00000000" w:rsidRPr="00000000">
        <w:rPr>
          <w:rtl w:val="0"/>
        </w:rPr>
      </w:r>
    </w:p>
    <w:p w:rsidR="00000000" w:rsidDel="00000000" w:rsidP="00000000" w:rsidRDefault="00000000" w:rsidRPr="00000000" w14:paraId="0000013A">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Let's look at some examples of how to grant privileges on tables in SQL Server.</w:t>
      </w:r>
    </w:p>
    <w:p w:rsidR="00000000" w:rsidDel="00000000" w:rsidP="00000000" w:rsidRDefault="00000000" w:rsidRPr="00000000" w14:paraId="0000013B">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example, if you wanted to grant SELECT, INSERT, UPDATE, and DELETE privileges on a table called </w:t>
      </w:r>
      <w:r w:rsidDel="00000000" w:rsidR="00000000" w:rsidRPr="00000000">
        <w:rPr>
          <w:rFonts w:ascii="Times New Roman" w:cs="Times New Roman" w:eastAsia="Times New Roman" w:hAnsi="Times New Roman"/>
          <w:i w:val="1"/>
          <w:color w:val="000000"/>
          <w:sz w:val="24"/>
          <w:szCs w:val="24"/>
          <w:vertAlign w:val="baseline"/>
          <w:rtl w:val="0"/>
        </w:rPr>
        <w:t xml:space="preserve">employees</w:t>
      </w:r>
      <w:r w:rsidDel="00000000" w:rsidR="00000000" w:rsidRPr="00000000">
        <w:rPr>
          <w:rFonts w:ascii="Times New Roman" w:cs="Times New Roman" w:eastAsia="Times New Roman" w:hAnsi="Times New Roman"/>
          <w:color w:val="000000"/>
          <w:sz w:val="24"/>
          <w:szCs w:val="24"/>
          <w:vertAlign w:val="baseline"/>
          <w:rtl w:val="0"/>
        </w:rPr>
        <w:t xml:space="preserve"> to a user name </w:t>
      </w:r>
      <w:r w:rsidDel="00000000" w:rsidR="00000000" w:rsidRPr="00000000">
        <w:rPr>
          <w:rFonts w:ascii="Times New Roman" w:cs="Times New Roman" w:eastAsia="Times New Roman" w:hAnsi="Times New Roman"/>
          <w:i w:val="1"/>
          <w:color w:val="000000"/>
          <w:sz w:val="24"/>
          <w:szCs w:val="24"/>
          <w:vertAlign w:val="baseline"/>
          <w:rtl w:val="0"/>
        </w:rPr>
        <w:t xml:space="preserve">smithj</w:t>
      </w:r>
      <w:r w:rsidDel="00000000" w:rsidR="00000000" w:rsidRPr="00000000">
        <w:rPr>
          <w:rFonts w:ascii="Times New Roman" w:cs="Times New Roman" w:eastAsia="Times New Roman" w:hAnsi="Times New Roman"/>
          <w:color w:val="000000"/>
          <w:sz w:val="24"/>
          <w:szCs w:val="24"/>
          <w:vertAlign w:val="baseline"/>
          <w:rtl w:val="0"/>
        </w:rPr>
        <w:t xml:space="preserve">, you would run the following GRANT statement:</w:t>
      </w:r>
    </w:p>
    <w:p w:rsidR="00000000" w:rsidDel="00000000" w:rsidP="00000000" w:rsidRDefault="00000000" w:rsidRPr="00000000" w14:paraId="0000013C">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D">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GRANT SELECT/INSERT/UPDATE/ DELETE ON employees TO smithj;</w:t>
      </w:r>
      <w:r w:rsidDel="00000000" w:rsidR="00000000" w:rsidRPr="00000000">
        <w:rPr>
          <w:rtl w:val="0"/>
        </w:rPr>
      </w:r>
    </w:p>
    <w:p w:rsidR="00000000" w:rsidDel="00000000" w:rsidP="00000000" w:rsidRDefault="00000000" w:rsidRPr="00000000" w14:paraId="0000013E">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F">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You can also use the ALL keyword to indicate that you wish to grant the ANSI-92 permissions </w:t>
      </w:r>
    </w:p>
    <w:p w:rsidR="00000000" w:rsidDel="00000000" w:rsidP="00000000" w:rsidRDefault="00000000" w:rsidRPr="00000000" w14:paraId="00000140">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(ie: SELECT, INSERT, UPDATE, DELETE, and REFERENCES) to a user named </w:t>
      </w:r>
      <w:r w:rsidDel="00000000" w:rsidR="00000000" w:rsidRPr="00000000">
        <w:rPr>
          <w:rFonts w:ascii="Times New Roman" w:cs="Times New Roman" w:eastAsia="Times New Roman" w:hAnsi="Times New Roman"/>
          <w:i w:val="1"/>
          <w:color w:val="000000"/>
          <w:sz w:val="24"/>
          <w:szCs w:val="24"/>
          <w:vertAlign w:val="baseline"/>
          <w:rtl w:val="0"/>
        </w:rPr>
        <w:t xml:space="preserve">smithj</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141">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2">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example:</w:t>
      </w:r>
    </w:p>
    <w:p w:rsidR="00000000" w:rsidDel="00000000" w:rsidP="00000000" w:rsidRDefault="00000000" w:rsidRPr="00000000" w14:paraId="00000143">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GRANT ALL ON employees TO smithj;</w:t>
      </w:r>
      <w:r w:rsidDel="00000000" w:rsidR="00000000" w:rsidRPr="00000000">
        <w:rPr>
          <w:rtl w:val="0"/>
        </w:rPr>
      </w:r>
    </w:p>
    <w:p w:rsidR="00000000" w:rsidDel="00000000" w:rsidP="00000000" w:rsidRDefault="00000000" w:rsidRPr="00000000" w14:paraId="00000144">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5">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If you wanted to grant only SELECT access on the </w:t>
      </w:r>
      <w:r w:rsidDel="00000000" w:rsidR="00000000" w:rsidRPr="00000000">
        <w:rPr>
          <w:rFonts w:ascii="Times New Roman" w:cs="Times New Roman" w:eastAsia="Times New Roman" w:hAnsi="Times New Roman"/>
          <w:i w:val="1"/>
          <w:color w:val="000000"/>
          <w:sz w:val="24"/>
          <w:szCs w:val="24"/>
          <w:vertAlign w:val="baseline"/>
          <w:rtl w:val="0"/>
        </w:rPr>
        <w:t xml:space="preserve">employees</w:t>
      </w:r>
      <w:r w:rsidDel="00000000" w:rsidR="00000000" w:rsidRPr="00000000">
        <w:rPr>
          <w:rFonts w:ascii="Times New Roman" w:cs="Times New Roman" w:eastAsia="Times New Roman" w:hAnsi="Times New Roman"/>
          <w:color w:val="000000"/>
          <w:sz w:val="24"/>
          <w:szCs w:val="24"/>
          <w:vertAlign w:val="baseline"/>
          <w:rtl w:val="0"/>
        </w:rPr>
        <w:t xml:space="preserve"> table to all users, you could grant the privileges to the public role.</w:t>
      </w:r>
    </w:p>
    <w:p w:rsidR="00000000" w:rsidDel="00000000" w:rsidP="00000000" w:rsidRDefault="00000000" w:rsidRPr="00000000" w14:paraId="00000146">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7">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For example:</w:t>
      </w:r>
    </w:p>
    <w:p w:rsidR="00000000" w:rsidDel="00000000" w:rsidP="00000000" w:rsidRDefault="00000000" w:rsidRPr="00000000" w14:paraId="00000148">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GRANT SELECT ON employees TO public;</w:t>
      </w:r>
      <w:r w:rsidDel="00000000" w:rsidR="00000000" w:rsidRPr="00000000">
        <w:rPr>
          <w:rtl w:val="0"/>
        </w:rPr>
      </w:r>
    </w:p>
    <w:p w:rsidR="00000000" w:rsidDel="00000000" w:rsidP="00000000" w:rsidRDefault="00000000" w:rsidRPr="00000000" w14:paraId="00000149">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A">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Revoke Privileges on Table:</w:t>
      </w:r>
      <w:r w:rsidDel="00000000" w:rsidR="00000000" w:rsidRPr="00000000">
        <w:rPr>
          <w:rtl w:val="0"/>
        </w:rPr>
      </w:r>
    </w:p>
    <w:p w:rsidR="00000000" w:rsidDel="00000000" w:rsidP="00000000" w:rsidRDefault="00000000" w:rsidRPr="00000000" w14:paraId="0000014B">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C">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Once you have granted privileges, you may need to revoke some or all of these privileges. To do this, you can run a revoke command. You can revoke any combination of SELECT, INSERT, UPDATE, DELETE, REFERENCES, ALTER, or ALL.</w:t>
      </w:r>
    </w:p>
    <w:p w:rsidR="00000000" w:rsidDel="00000000" w:rsidP="00000000" w:rsidRDefault="00000000" w:rsidRPr="00000000" w14:paraId="0000014D">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E">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Syntax</w:t>
      </w:r>
      <w:r w:rsidDel="00000000" w:rsidR="00000000" w:rsidRPr="00000000">
        <w:rPr>
          <w:rtl w:val="0"/>
        </w:rPr>
      </w:r>
    </w:p>
    <w:p w:rsidR="00000000" w:rsidDel="00000000" w:rsidP="00000000" w:rsidRDefault="00000000" w:rsidRPr="00000000" w14:paraId="0000014F">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syntax for revoking privileges on a table in SQL Server is:</w:t>
      </w:r>
    </w:p>
    <w:p w:rsidR="00000000" w:rsidDel="00000000" w:rsidP="00000000" w:rsidRDefault="00000000" w:rsidRPr="00000000" w14:paraId="00000150">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REVOKE privileges ON object FROM user;</w:t>
      </w:r>
      <w:r w:rsidDel="00000000" w:rsidR="00000000" w:rsidRPr="00000000">
        <w:rPr>
          <w:rtl w:val="0"/>
        </w:rPr>
      </w:r>
    </w:p>
    <w:p w:rsidR="00000000" w:rsidDel="00000000" w:rsidP="00000000" w:rsidRDefault="00000000" w:rsidRPr="00000000" w14:paraId="00000151">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52">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privileges</w:t>
      </w:r>
      <w:r w:rsidDel="00000000" w:rsidR="00000000" w:rsidRPr="00000000">
        <w:rPr>
          <w:rtl w:val="0"/>
        </w:rPr>
      </w:r>
    </w:p>
    <w:p w:rsidR="00000000" w:rsidDel="00000000" w:rsidP="00000000" w:rsidRDefault="00000000" w:rsidRPr="00000000" w14:paraId="00000153">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is the privileges to assign. It can be any of the following values:</w:t>
      </w:r>
    </w:p>
    <w:p w:rsidR="00000000" w:rsidDel="00000000" w:rsidP="00000000" w:rsidRDefault="00000000" w:rsidRPr="00000000" w14:paraId="00000154">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bl>
      <w:tblPr>
        <w:tblStyle w:val="Table4"/>
        <w:tblW w:w="9326.0" w:type="dxa"/>
        <w:jc w:val="left"/>
        <w:tblInd w:w="-150.0" w:type="dxa"/>
        <w:tblLayout w:type="fixed"/>
        <w:tblLook w:val="0000"/>
      </w:tblPr>
      <w:tblGrid>
        <w:gridCol w:w="1807"/>
        <w:gridCol w:w="7519"/>
        <w:tblGridChange w:id="0">
          <w:tblGrid>
            <w:gridCol w:w="1807"/>
            <w:gridCol w:w="7519"/>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777777" w:val="clear"/>
            <w:tcMar>
              <w:top w:w="60.0" w:type="dxa"/>
              <w:left w:w="150.0" w:type="dxa"/>
              <w:bottom w:w="60.0" w:type="dxa"/>
              <w:right w:w="150.0" w:type="dxa"/>
            </w:tcMar>
            <w:vAlign w:val="center"/>
          </w:tcPr>
          <w:p w:rsidR="00000000" w:rsidDel="00000000" w:rsidP="00000000" w:rsidRDefault="00000000" w:rsidRPr="00000000" w14:paraId="00000155">
            <w:pPr>
              <w:spacing w:after="0" w:before="12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Privilege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77777" w:val="clear"/>
            <w:tcMar>
              <w:top w:w="60.0" w:type="dxa"/>
              <w:left w:w="150.0" w:type="dxa"/>
              <w:bottom w:w="60.0" w:type="dxa"/>
              <w:right w:w="150.0" w:type="dxa"/>
            </w:tcMar>
            <w:vAlign w:val="center"/>
          </w:tcPr>
          <w:p w:rsidR="00000000" w:rsidDel="00000000" w:rsidP="00000000" w:rsidRDefault="00000000" w:rsidRPr="00000000" w14:paraId="00000156">
            <w:pPr>
              <w:spacing w:after="0" w:before="12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57">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58">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SELECT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59">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INSERT</w:t>
            </w:r>
          </w:p>
        </w:tc>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5A">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INSERT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5B">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UPDATE</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5C">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UPDATE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5D">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DELETE</w:t>
            </w:r>
          </w:p>
        </w:tc>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5E">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DELETE statements on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5F">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REFERENCES</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60">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create a constraint that refers to the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61">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ALTER</w:t>
            </w:r>
          </w:p>
        </w:tc>
        <w:tc>
          <w:tcPr>
            <w:tcBorders>
              <w:top w:color="000000" w:space="0" w:sz="4" w:val="single"/>
              <w:left w:color="000000" w:space="0" w:sz="4" w:val="single"/>
              <w:bottom w:color="000000" w:space="0" w:sz="4" w:val="single"/>
              <w:right w:color="000000" w:space="0" w:sz="4" w:val="single"/>
            </w:tcBorders>
            <w:shd w:fill="fafafd" w:val="clear"/>
            <w:tcMar>
              <w:top w:w="60.0" w:type="dxa"/>
              <w:left w:w="150.0" w:type="dxa"/>
              <w:bottom w:w="60.0" w:type="dxa"/>
              <w:right w:w="150.0" w:type="dxa"/>
            </w:tcMar>
            <w:vAlign w:val="center"/>
          </w:tcPr>
          <w:p w:rsidR="00000000" w:rsidDel="00000000" w:rsidP="00000000" w:rsidRDefault="00000000" w:rsidRPr="00000000" w14:paraId="00000162">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Ability to perform ALTER TABLE statements to change the table definition.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63">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ALL</w:t>
            </w:r>
          </w:p>
        </w:tc>
        <w:tc>
          <w:tcPr>
            <w:tcBorders>
              <w:top w:color="000000" w:space="0" w:sz="4" w:val="single"/>
              <w:left w:color="000000" w:space="0" w:sz="4" w:val="single"/>
              <w:bottom w:color="000000" w:space="0" w:sz="4" w:val="single"/>
              <w:right w:color="000000" w:space="0" w:sz="4" w:val="single"/>
            </w:tcBorders>
            <w:tcMar>
              <w:top w:w="60.0" w:type="dxa"/>
              <w:left w:w="150.0" w:type="dxa"/>
              <w:bottom w:w="60.0" w:type="dxa"/>
              <w:right w:w="150.0" w:type="dxa"/>
            </w:tcMar>
            <w:vAlign w:val="center"/>
          </w:tcPr>
          <w:p w:rsidR="00000000" w:rsidDel="00000000" w:rsidP="00000000" w:rsidRDefault="00000000" w:rsidRPr="00000000" w14:paraId="00000164">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ALL does not revoke all permissions for the table. Rather, it revokes the ANSI-92 permissions which are SELECT, INSERT, UPDATE, DELETE, and REFERENCES.</w:t>
            </w:r>
          </w:p>
        </w:tc>
      </w:tr>
    </w:tbl>
    <w:p w:rsidR="00000000" w:rsidDel="00000000" w:rsidP="00000000" w:rsidRDefault="00000000" w:rsidRPr="00000000" w14:paraId="00000165">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66">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object</w:t>
      </w:r>
      <w:r w:rsidDel="00000000" w:rsidR="00000000" w:rsidRPr="00000000">
        <w:rPr>
          <w:rtl w:val="0"/>
        </w:rPr>
      </w:r>
    </w:p>
    <w:p w:rsidR="00000000" w:rsidDel="00000000" w:rsidP="00000000" w:rsidRDefault="00000000" w:rsidRPr="00000000" w14:paraId="00000167">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name of the database objects that you are revoking privileges for. In the case of revoking privileges on a table, this would be the table name.</w:t>
      </w:r>
    </w:p>
    <w:p w:rsidR="00000000" w:rsidDel="00000000" w:rsidP="00000000" w:rsidRDefault="00000000" w:rsidRPr="00000000" w14:paraId="00000168">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69">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user</w:t>
      </w:r>
      <w:r w:rsidDel="00000000" w:rsidR="00000000" w:rsidRPr="00000000">
        <w:rPr>
          <w:rtl w:val="0"/>
        </w:rPr>
      </w:r>
    </w:p>
    <w:p w:rsidR="00000000" w:rsidDel="00000000" w:rsidP="00000000" w:rsidRDefault="00000000" w:rsidRPr="00000000" w14:paraId="0000016A">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name of the user that will have these privileges revoked.</w:t>
      </w:r>
    </w:p>
    <w:p w:rsidR="00000000" w:rsidDel="00000000" w:rsidP="00000000" w:rsidRDefault="00000000" w:rsidRPr="00000000" w14:paraId="0000016B">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6C">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Example</w:t>
      </w:r>
      <w:r w:rsidDel="00000000" w:rsidR="00000000" w:rsidRPr="00000000">
        <w:rPr>
          <w:rtl w:val="0"/>
        </w:rPr>
      </w:r>
    </w:p>
    <w:p w:rsidR="00000000" w:rsidDel="00000000" w:rsidP="00000000" w:rsidRDefault="00000000" w:rsidRPr="00000000" w14:paraId="0000016D">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Let's look at some examples of how to revoke privileges on tables in SQL Server.</w:t>
      </w:r>
    </w:p>
    <w:p w:rsidR="00000000" w:rsidDel="00000000" w:rsidP="00000000" w:rsidRDefault="00000000" w:rsidRPr="00000000" w14:paraId="0000016E">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example, if you wanted to revoke DELETE privileges on a table called </w:t>
      </w:r>
      <w:r w:rsidDel="00000000" w:rsidR="00000000" w:rsidRPr="00000000">
        <w:rPr>
          <w:rFonts w:ascii="Times New Roman" w:cs="Times New Roman" w:eastAsia="Times New Roman" w:hAnsi="Times New Roman"/>
          <w:i w:val="1"/>
          <w:color w:val="000000"/>
          <w:sz w:val="24"/>
          <w:szCs w:val="24"/>
          <w:vertAlign w:val="baseline"/>
          <w:rtl w:val="0"/>
        </w:rPr>
        <w:t xml:space="preserve">employees</w:t>
      </w:r>
      <w:r w:rsidDel="00000000" w:rsidR="00000000" w:rsidRPr="00000000">
        <w:rPr>
          <w:rFonts w:ascii="Times New Roman" w:cs="Times New Roman" w:eastAsia="Times New Roman" w:hAnsi="Times New Roman"/>
          <w:color w:val="000000"/>
          <w:sz w:val="24"/>
          <w:szCs w:val="24"/>
          <w:vertAlign w:val="baseline"/>
          <w:rtl w:val="0"/>
        </w:rPr>
        <w:t xml:space="preserve"> from a user named </w:t>
      </w:r>
      <w:r w:rsidDel="00000000" w:rsidR="00000000" w:rsidRPr="00000000">
        <w:rPr>
          <w:rFonts w:ascii="Times New Roman" w:cs="Times New Roman" w:eastAsia="Times New Roman" w:hAnsi="Times New Roman"/>
          <w:i w:val="1"/>
          <w:color w:val="000000"/>
          <w:sz w:val="24"/>
          <w:szCs w:val="24"/>
          <w:vertAlign w:val="baseline"/>
          <w:rtl w:val="0"/>
        </w:rPr>
        <w:t xml:space="preserve">anderson</w:t>
      </w:r>
      <w:r w:rsidDel="00000000" w:rsidR="00000000" w:rsidRPr="00000000">
        <w:rPr>
          <w:rFonts w:ascii="Times New Roman" w:cs="Times New Roman" w:eastAsia="Times New Roman" w:hAnsi="Times New Roman"/>
          <w:color w:val="000000"/>
          <w:sz w:val="24"/>
          <w:szCs w:val="24"/>
          <w:vertAlign w:val="baseline"/>
          <w:rtl w:val="0"/>
        </w:rPr>
        <w:t xml:space="preserve">, you would run the following REVOKE statement:</w:t>
      </w:r>
    </w:p>
    <w:p w:rsidR="00000000" w:rsidDel="00000000" w:rsidP="00000000" w:rsidRDefault="00000000" w:rsidRPr="00000000" w14:paraId="0000016F">
      <w:pPr>
        <w:spacing w:after="0" w:before="12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REVOKE DELETE ON employees FROM anderson;</w:t>
      </w:r>
      <w:r w:rsidDel="00000000" w:rsidR="00000000" w:rsidRPr="00000000">
        <w:rPr>
          <w:rtl w:val="0"/>
        </w:rPr>
      </w:r>
    </w:p>
    <w:p w:rsidR="00000000" w:rsidDel="00000000" w:rsidP="00000000" w:rsidRDefault="00000000" w:rsidRPr="00000000" w14:paraId="00000170">
      <w:pPr>
        <w:spacing w:after="0" w:before="12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If you wanted to revoke ALL ANSI-92 permissions </w:t>
      </w:r>
    </w:p>
    <w:p w:rsidR="00000000" w:rsidDel="00000000" w:rsidP="00000000" w:rsidRDefault="00000000" w:rsidRPr="00000000" w14:paraId="00000171">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(ie: SELECT, INSERT, UPDATE, DELETE, and REFERENCES) on a table for a user named </w:t>
      </w:r>
      <w:r w:rsidDel="00000000" w:rsidR="00000000" w:rsidRPr="00000000">
        <w:rPr>
          <w:rFonts w:ascii="Times New Roman" w:cs="Times New Roman" w:eastAsia="Times New Roman" w:hAnsi="Times New Roman"/>
          <w:i w:val="1"/>
          <w:color w:val="000000"/>
          <w:sz w:val="24"/>
          <w:szCs w:val="24"/>
          <w:vertAlign w:val="baseline"/>
          <w:rtl w:val="0"/>
        </w:rPr>
        <w:t xml:space="preserve">anderson</w:t>
      </w:r>
      <w:r w:rsidDel="00000000" w:rsidR="00000000" w:rsidRPr="00000000">
        <w:rPr>
          <w:rFonts w:ascii="Times New Roman" w:cs="Times New Roman" w:eastAsia="Times New Roman" w:hAnsi="Times New Roman"/>
          <w:color w:val="000000"/>
          <w:sz w:val="24"/>
          <w:szCs w:val="24"/>
          <w:vertAlign w:val="baseline"/>
          <w:rtl w:val="0"/>
        </w:rPr>
        <w:t xml:space="preserve">, you could use the ALL keyword as follows:</w:t>
      </w:r>
    </w:p>
    <w:p w:rsidR="00000000" w:rsidDel="00000000" w:rsidP="00000000" w:rsidRDefault="00000000" w:rsidRPr="00000000" w14:paraId="00000172">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REVOKE ALL ON employees FROM anderson;</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If you had granted SELECT privileges to the public role (ie: all users) on the </w:t>
      </w:r>
      <w:r w:rsidDel="00000000" w:rsidR="00000000" w:rsidRPr="00000000">
        <w:rPr>
          <w:rFonts w:ascii="Times New Roman" w:cs="Times New Roman" w:eastAsia="Times New Roman" w:hAnsi="Times New Roman"/>
          <w:i w:val="1"/>
          <w:color w:val="000000"/>
          <w:sz w:val="24"/>
          <w:szCs w:val="24"/>
          <w:vertAlign w:val="baseline"/>
          <w:rtl w:val="0"/>
        </w:rPr>
        <w:t xml:space="preserve">employees</w:t>
      </w:r>
      <w:r w:rsidDel="00000000" w:rsidR="00000000" w:rsidRPr="00000000">
        <w:rPr>
          <w:rFonts w:ascii="Times New Roman" w:cs="Times New Roman" w:eastAsia="Times New Roman" w:hAnsi="Times New Roman"/>
          <w:color w:val="000000"/>
          <w:sz w:val="24"/>
          <w:szCs w:val="24"/>
          <w:vertAlign w:val="baseline"/>
          <w:rtl w:val="0"/>
        </w:rPr>
        <w:t xml:space="preserve"> table and you wanted to revoke these privileges, you could run the following REVOKE statement:</w:t>
      </w:r>
    </w:p>
    <w:p w:rsidR="00000000" w:rsidDel="00000000" w:rsidP="00000000" w:rsidRDefault="00000000" w:rsidRPr="00000000" w14:paraId="0000017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REVOKE SELECT ON employees FROM public;</w:t>
      </w: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0"/>
          <w:sz w:val="26"/>
          <w:szCs w:val="26"/>
          <w:u w:val="single"/>
          <w:vertAlign w:val="baseline"/>
        </w:rPr>
      </w:pPr>
      <w:r w:rsidDel="00000000" w:rsidR="00000000" w:rsidRPr="00000000">
        <w:rPr>
          <w:rFonts w:ascii="Times New Roman" w:cs="Times New Roman" w:eastAsia="Times New Roman" w:hAnsi="Times New Roman"/>
          <w:b w:val="1"/>
          <w:sz w:val="26"/>
          <w:szCs w:val="26"/>
          <w:u w:val="single"/>
          <w:vertAlign w:val="baseline"/>
          <w:rtl w:val="0"/>
        </w:rPr>
        <w:t xml:space="preserve">Differences between Grant and Revoke commands:</w:t>
      </w:r>
      <w:r w:rsidDel="00000000" w:rsidR="00000000" w:rsidRPr="00000000">
        <w:rPr>
          <w:rtl w:val="0"/>
        </w:rPr>
      </w:r>
    </w:p>
    <w:tbl>
      <w:tblPr>
        <w:tblStyle w:val="Table5"/>
        <w:tblW w:w="9326.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1"/>
        <w:gridCol w:w="3602"/>
        <w:gridCol w:w="4793"/>
        <w:tblGridChange w:id="0">
          <w:tblGrid>
            <w:gridCol w:w="931"/>
            <w:gridCol w:w="3602"/>
            <w:gridCol w:w="4793"/>
          </w:tblGrid>
        </w:tblGridChange>
      </w:tblGrid>
      <w:tr>
        <w:trPr>
          <w:cantSplit w:val="0"/>
          <w:tblHeader w:val="1"/>
        </w:trPr>
        <w:tc>
          <w:tcPr>
            <w:tcMar>
              <w:top w:w="150.0" w:type="dxa"/>
              <w:left w:w="150.0" w:type="dxa"/>
              <w:bottom w:w="150.0" w:type="dxa"/>
              <w:right w:w="150.0" w:type="dxa"/>
            </w:tcMa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S.NO</w:t>
            </w:r>
          </w:p>
        </w:tc>
        <w:tc>
          <w:tcPr>
            <w:tcMar>
              <w:top w:w="150.0" w:type="dxa"/>
              <w:left w:w="150.0" w:type="dxa"/>
              <w:bottom w:w="150.0" w:type="dxa"/>
              <w:right w:w="150.0" w:type="dxa"/>
            </w:tcMa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Grant</w:t>
            </w:r>
          </w:p>
        </w:tc>
        <w:tc>
          <w:tcPr>
            <w:tcMar>
              <w:top w:w="150.0" w:type="dxa"/>
              <w:left w:w="150.0" w:type="dxa"/>
              <w:bottom w:w="150.0" w:type="dxa"/>
              <w:right w:w="150.0" w:type="dxa"/>
            </w:tcMa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Revoke</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17D">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1</w:t>
            </w:r>
          </w:p>
        </w:tc>
        <w:tc>
          <w:tcPr>
            <w:tcMar>
              <w:top w:w="210.0" w:type="dxa"/>
              <w:left w:w="150.0" w:type="dxa"/>
              <w:bottom w:w="210.0" w:type="dxa"/>
              <w:right w:w="150.0" w:type="dxa"/>
            </w:tcMar>
          </w:tcPr>
          <w:p w:rsidR="00000000" w:rsidDel="00000000" w:rsidP="00000000" w:rsidRDefault="00000000" w:rsidRPr="00000000" w14:paraId="0000017E">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This DCL command grants permissions to the user on the database objects.</w:t>
            </w:r>
          </w:p>
        </w:tc>
        <w:tc>
          <w:tcPr>
            <w:tcMar>
              <w:top w:w="210.0" w:type="dxa"/>
              <w:left w:w="150.0" w:type="dxa"/>
              <w:bottom w:w="210.0" w:type="dxa"/>
              <w:right w:w="150.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This DCL command removes permissions if any granted to the users on database objects.</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2</w:t>
            </w:r>
          </w:p>
        </w:tc>
        <w:tc>
          <w:tcPr>
            <w:tcMar>
              <w:top w:w="210.0" w:type="dxa"/>
              <w:left w:w="150.0" w:type="dxa"/>
              <w:bottom w:w="210.0" w:type="dxa"/>
              <w:right w:w="150.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It assigns access rights to users.</w:t>
            </w:r>
          </w:p>
        </w:tc>
        <w:tc>
          <w:tcPr>
            <w:tcMar>
              <w:top w:w="210.0" w:type="dxa"/>
              <w:left w:w="150.0" w:type="dxa"/>
              <w:bottom w:w="210.0" w:type="dxa"/>
              <w:right w:w="150.0" w:type="dxa"/>
            </w:tcMar>
          </w:tcPr>
          <w:p w:rsidR="00000000" w:rsidDel="00000000" w:rsidP="00000000" w:rsidRDefault="00000000" w:rsidRPr="00000000" w14:paraId="00000182">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It revokes the user access rights of users.</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183">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3</w:t>
            </w:r>
          </w:p>
        </w:tc>
        <w:tc>
          <w:tcPr>
            <w:tcMar>
              <w:top w:w="210.0" w:type="dxa"/>
              <w:left w:w="150.0" w:type="dxa"/>
              <w:bottom w:w="210.0" w:type="dxa"/>
              <w:right w:w="150.0" w:type="dxa"/>
            </w:tcMar>
          </w:tcPr>
          <w:p w:rsidR="00000000" w:rsidDel="00000000" w:rsidP="00000000" w:rsidRDefault="00000000" w:rsidRPr="00000000" w14:paraId="00000184">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For each user you need to specify the permissions.</w:t>
            </w:r>
          </w:p>
        </w:tc>
        <w:tc>
          <w:tcPr>
            <w:tcMar>
              <w:top w:w="210.0" w:type="dxa"/>
              <w:left w:w="150.0" w:type="dxa"/>
              <w:bottom w:w="210.0" w:type="dxa"/>
              <w:right w:w="150.0" w:type="dxa"/>
            </w:tcMar>
          </w:tcPr>
          <w:p w:rsidR="00000000" w:rsidDel="00000000" w:rsidP="00000000" w:rsidRDefault="00000000" w:rsidRPr="00000000" w14:paraId="00000185">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If access for one user is removed; all the particular permissions provided by that users to others will be removed.</w:t>
            </w:r>
          </w:p>
        </w:tc>
      </w:tr>
      <w:tr>
        <w:trPr>
          <w:cantSplit w:val="0"/>
          <w:tblHeader w:val="0"/>
        </w:trPr>
        <w:tc>
          <w:tcPr>
            <w:tcMar>
              <w:top w:w="210.0" w:type="dxa"/>
              <w:left w:w="150.0" w:type="dxa"/>
              <w:bottom w:w="210.0" w:type="dxa"/>
              <w:right w:w="150.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4</w:t>
            </w:r>
          </w:p>
        </w:tc>
        <w:tc>
          <w:tcPr>
            <w:tcMar>
              <w:top w:w="210.0" w:type="dxa"/>
              <w:left w:w="150.0" w:type="dxa"/>
              <w:bottom w:w="210.0" w:type="dxa"/>
              <w:right w:w="150.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When the access is decentralized granting permissions will be easy.</w:t>
            </w:r>
          </w:p>
        </w:tc>
        <w:tc>
          <w:tcPr>
            <w:tcMar>
              <w:top w:w="210.0" w:type="dxa"/>
              <w:left w:w="150.0" w:type="dxa"/>
              <w:bottom w:w="210.0" w:type="dxa"/>
              <w:right w:w="150.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If decentralized access removing the granted permissions is difficult.</w:t>
            </w:r>
          </w:p>
        </w:tc>
      </w:tr>
    </w:tbl>
    <w:p w:rsidR="00000000" w:rsidDel="00000000" w:rsidP="00000000" w:rsidRDefault="00000000" w:rsidRPr="00000000" w14:paraId="00000189">
      <w:pPr>
        <w:rPr>
          <w:rFonts w:ascii="Times New Roman" w:cs="Times New Roman" w:eastAsia="Times New Roman" w:hAnsi="Times New Roman"/>
          <w:b w:val="0"/>
          <w:color w:val="000000"/>
          <w:sz w:val="24"/>
          <w:szCs w:val="24"/>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Calibri" w:cs="Calibri" w:eastAsia="Calibri" w:hAnsi="Calibri"/>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spacing w:after="60" w:before="240" w:line="259"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Calibri Light" w:eastAsia="Times New Roman" w:hAnsi="Calibri Light"/>
      <w:b w:val="1"/>
      <w:bCs w:val="1"/>
      <w:w w:val="100"/>
      <w:kern w:val="32"/>
      <w:position w:val="-1"/>
      <w:sz w:val="32"/>
      <w:szCs w:val="32"/>
      <w:effect w:val="none"/>
      <w:vertAlign w:val="baseline"/>
      <w:cs w:val="0"/>
      <w:em w:val="none"/>
      <w:lang w:bidi="ar-SA" w:eastAsia="en-US" w:val="und"/>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und" w:val="und"/>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libri Light" w:eastAsia="Times New Roman" w:hAnsi="Calibri Light"/>
      <w:b w:val="1"/>
      <w:bCs w:val="1"/>
      <w:w w:val="100"/>
      <w:position w:val="-1"/>
      <w:sz w:val="26"/>
      <w:szCs w:val="26"/>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pln">
    <w:name w:val="pln"/>
    <w:next w:val="pln"/>
    <w:autoRedefine w:val="0"/>
    <w:hidden w:val="0"/>
    <w:qFormat w:val="0"/>
    <w:rPr>
      <w:w w:val="100"/>
      <w:position w:val="-1"/>
      <w:effect w:val="none"/>
      <w:vertAlign w:val="baseline"/>
      <w:cs w:val="0"/>
      <w:em w:val="none"/>
      <w:lang/>
    </w:rPr>
  </w:style>
  <w:style w:type="character" w:styleId="pun">
    <w:name w:val="pun"/>
    <w:next w:val="pun"/>
    <w:autoRedefine w:val="0"/>
    <w:hidden w:val="0"/>
    <w:qFormat w:val="0"/>
    <w:rPr>
      <w:w w:val="100"/>
      <w:position w:val="-1"/>
      <w:effect w:val="none"/>
      <w:vertAlign w:val="baseline"/>
      <w:cs w:val="0"/>
      <w:em w:val="none"/>
      <w:lang/>
    </w:rPr>
  </w:style>
  <w:style w:type="character" w:styleId="kwd">
    <w:name w:val="kwd"/>
    <w:next w:val="kwd"/>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en-US"/>
    </w:rPr>
  </w:style>
  <w:style w:type="character" w:styleId="keyword">
    <w:name w:val="keyword"/>
    <w:next w:val="keyword"/>
    <w:autoRedefine w:val="0"/>
    <w:hidden w:val="0"/>
    <w:qFormat w:val="0"/>
    <w:rPr>
      <w:w w:val="100"/>
      <w:position w:val="-1"/>
      <w:effect w:val="none"/>
      <w:vertAlign w:val="baseline"/>
      <w:cs w:val="0"/>
      <w:em w:val="none"/>
      <w:lang/>
    </w:rPr>
  </w:style>
  <w:style w:type="character" w:styleId="op">
    <w:name w:val="op"/>
    <w:next w:val="op"/>
    <w:autoRedefine w:val="0"/>
    <w:hidden w:val="0"/>
    <w:qFormat w:val="0"/>
    <w:rPr>
      <w:w w:val="100"/>
      <w:position w:val="-1"/>
      <w:effect w:val="none"/>
      <w:vertAlign w:val="baseline"/>
      <w:cs w:val="0"/>
      <w:em w:val="none"/>
      <w:lang/>
    </w:rPr>
  </w:style>
  <w:style w:type="character" w:styleId="func">
    <w:name w:val="func"/>
    <w:next w:val="func"/>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eastAsia="en-US"/>
    </w:rPr>
  </w:style>
  <w:style w:type="paragraph" w:styleId="wp-caption-text">
    <w:name w:val="wp-caption-text"/>
    <w:basedOn w:val="Normal"/>
    <w:next w:val="wp-caption-tex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cup.com/dbms/tables.htm" TargetMode="External"/><Relationship Id="rId11" Type="http://schemas.openxmlformats.org/officeDocument/2006/relationships/image" Target="media/image3.png"/><Relationship Id="rId22" Type="http://schemas.openxmlformats.org/officeDocument/2006/relationships/hyperlink" Target="https://www.tutorialcup.com/dbms/data-backup-recovery.htm" TargetMode="External"/><Relationship Id="rId10" Type="http://schemas.openxmlformats.org/officeDocument/2006/relationships/hyperlink" Target="https://www.javatpoint.com/php-tutorial" TargetMode="External"/><Relationship Id="rId21" Type="http://schemas.openxmlformats.org/officeDocument/2006/relationships/hyperlink" Target="https://www.tutorialcup.com/dbms/data-backup-recovery.htm" TargetMode="External"/><Relationship Id="rId13" Type="http://schemas.openxmlformats.org/officeDocument/2006/relationships/image" Target="media/image5.png"/><Relationship Id="rId12" Type="http://schemas.openxmlformats.org/officeDocument/2006/relationships/image" Target="media/image7.png"/><Relationship Id="rId23" Type="http://schemas.openxmlformats.org/officeDocument/2006/relationships/hyperlink" Target="https://www.geeksforgeeks.org/sql-ddl-dql-dml-dcl-tcl-comma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python-tutorial" TargetMode="External"/><Relationship Id="rId15" Type="http://schemas.openxmlformats.org/officeDocument/2006/relationships/hyperlink" Target="https://www.javatpoint.com/mysql-select" TargetMode="External"/><Relationship Id="rId14" Type="http://schemas.openxmlformats.org/officeDocument/2006/relationships/hyperlink" Target="https://www.javatpoint.com/mysql-select"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tutorialcup.com/dbms/file-organization.htm"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hyperlink" Target="https://www.javatpoint.com/java-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6uNyFaMV40T9izOp1hunEiT6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OAByITFxbU44VEgwcVdxVXI5dDJUeGx0emlPeWlab0ExbVVS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2023-05-09T10:46:00Z</dcterms:created>
  <dc:creator>User</dc:creator>
</cp:coreProperties>
</file>

<file path=docProps/custom.xml><?xml version="1.0" encoding="utf-8"?>
<Properties xmlns="http://schemas.openxmlformats.org/officeDocument/2006/custom-properties" xmlns:vt="http://schemas.openxmlformats.org/officeDocument/2006/docPropsVTypes"/>
</file>