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A0" w:rsidRDefault="00FA783E">
      <w:pPr>
        <w:pStyle w:val="normal0"/>
      </w:pPr>
      <w:r>
        <w:t>Hi there,</w:t>
      </w:r>
    </w:p>
    <w:p w:rsidR="00D94BA0" w:rsidRDefault="00D94BA0">
      <w:pPr>
        <w:pStyle w:val="normal0"/>
        <w:ind w:right="-450"/>
      </w:pPr>
    </w:p>
    <w:p w:rsidR="00D94BA0" w:rsidRDefault="00FA783E">
      <w:pPr>
        <w:pStyle w:val="normal0"/>
        <w:ind w:right="-360"/>
        <w:jc w:val="both"/>
        <w:rPr>
          <w:highlight w:val="white"/>
        </w:rPr>
      </w:pPr>
      <w:r>
        <w:t xml:space="preserve">Thank you for giving us the opportunity to </w:t>
      </w:r>
      <w:r w:rsidR="008049EC">
        <w:t>analyses</w:t>
      </w:r>
      <w:r>
        <w:t xml:space="preserve"> </w:t>
      </w:r>
      <w:r w:rsidR="008049EC">
        <w:t xml:space="preserve">and </w:t>
      </w:r>
      <w:r w:rsidR="008049EC">
        <w:rPr>
          <w:highlight w:val="white"/>
        </w:rPr>
        <w:t>identify</w:t>
      </w:r>
      <w:r>
        <w:rPr>
          <w:highlight w:val="white"/>
        </w:rPr>
        <w:t xml:space="preserve"> the data quality issues and strategies to mitigate these issues. Below is a list of the Data Quality issues which we discovered from datasets.</w:t>
      </w:r>
    </w:p>
    <w:p w:rsidR="00D94BA0" w:rsidRDefault="00D94BA0">
      <w:pPr>
        <w:pStyle w:val="normal0"/>
        <w:rPr>
          <w:highlight w:val="white"/>
        </w:rPr>
      </w:pPr>
    </w:p>
    <w:p w:rsidR="00D94BA0" w:rsidRDefault="00FA783E">
      <w:pPr>
        <w:pStyle w:val="normal0"/>
        <w:rPr>
          <w:b/>
          <w:highlight w:val="white"/>
        </w:rPr>
      </w:pPr>
      <w:r>
        <w:rPr>
          <w:b/>
          <w:sz w:val="24"/>
          <w:szCs w:val="24"/>
          <w:highlight w:val="white"/>
        </w:rPr>
        <w:t>Data Quality Framework Table</w:t>
      </w:r>
    </w:p>
    <w:p w:rsidR="00D94BA0" w:rsidRDefault="00D94BA0">
      <w:pPr>
        <w:pStyle w:val="normal0"/>
        <w:rPr>
          <w:b/>
          <w:highlight w:val="white"/>
        </w:rPr>
      </w:pPr>
    </w:p>
    <w:tbl>
      <w:tblPr>
        <w:tblStyle w:val="a"/>
        <w:tblW w:w="103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25"/>
        <w:gridCol w:w="1320"/>
        <w:gridCol w:w="1785"/>
        <w:gridCol w:w="1605"/>
        <w:gridCol w:w="1275"/>
        <w:gridCol w:w="1320"/>
        <w:gridCol w:w="1305"/>
      </w:tblGrid>
      <w:tr w:rsidR="00D94BA0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Datasets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Accuracy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Completeness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Currency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Relevancy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Validity</w:t>
            </w:r>
          </w:p>
        </w:tc>
      </w:tr>
      <w:tr w:rsidR="00D94BA0">
        <w:trPr>
          <w:trHeight w:val="175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Customer</w:t>
            </w: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Demographic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Inaccurate D.O.B</w:t>
            </w:r>
          </w:p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Age </w:t>
            </w: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Missing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Job title: blanks</w:t>
            </w:r>
          </w:p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Gender: inconsistency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Filter out deceased </w:t>
            </w: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customers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Delete: default </w:t>
            </w: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column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  <w:tr w:rsidR="00D94BA0">
        <w:trPr>
          <w:trHeight w:val="96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Customer</w:t>
            </w: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Address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States: inconsistency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  <w:tr w:rsidR="00D94BA0">
        <w:trPr>
          <w:trHeight w:val="229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Transactions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Profit: missing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Online order: blanks</w:t>
            </w:r>
          </w:p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Brand: blanks</w:t>
            </w:r>
          </w:p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Cancelled order status:</w:t>
            </w: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filter out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List price: format</w:t>
            </w:r>
          </w:p>
          <w:p w:rsidR="00D94BA0" w:rsidRDefault="00D94BA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D94BA0" w:rsidRDefault="00FA7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Product first sold date: format</w:t>
            </w:r>
          </w:p>
        </w:tc>
      </w:tr>
    </w:tbl>
    <w:p w:rsidR="00D94BA0" w:rsidRDefault="00D94BA0">
      <w:pPr>
        <w:pStyle w:val="normal0"/>
        <w:rPr>
          <w:b/>
          <w:sz w:val="24"/>
          <w:szCs w:val="24"/>
          <w:highlight w:val="white"/>
        </w:rPr>
      </w:pPr>
    </w:p>
    <w:p w:rsidR="00D94BA0" w:rsidRDefault="00FA783E">
      <w:pPr>
        <w:pStyle w:val="normal0"/>
        <w:jc w:val="both"/>
        <w:rPr>
          <w:highlight w:val="white"/>
        </w:rPr>
      </w:pPr>
      <w:r>
        <w:rPr>
          <w:highlight w:val="white"/>
        </w:rPr>
        <w:t xml:space="preserve">Detail description of data quality issues and there are some </w:t>
      </w:r>
      <w:r>
        <w:rPr>
          <w:highlight w:val="white"/>
        </w:rPr>
        <w:t>recommendations to mitigate data quality issues.</w:t>
      </w:r>
    </w:p>
    <w:p w:rsidR="00D94BA0" w:rsidRDefault="00D94BA0">
      <w:pPr>
        <w:pStyle w:val="normal0"/>
        <w:rPr>
          <w:highlight w:val="white"/>
        </w:rPr>
      </w:pPr>
    </w:p>
    <w:p w:rsidR="00D94BA0" w:rsidRDefault="00FA783E">
      <w:pPr>
        <w:pStyle w:val="normal0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Accuracy Issues</w:t>
      </w:r>
    </w:p>
    <w:p w:rsidR="00D94BA0" w:rsidRDefault="00FA783E">
      <w:pPr>
        <w:pStyle w:val="normal0"/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DOB was inaccurate for the “Customer Demographic” dataset.</w:t>
      </w:r>
    </w:p>
    <w:p w:rsidR="00D94BA0" w:rsidRDefault="00FA783E">
      <w:pPr>
        <w:pStyle w:val="normal0"/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Profit column and age column are missing in the “Transactions” dataset.</w:t>
      </w:r>
    </w:p>
    <w:p w:rsidR="00D94BA0" w:rsidRDefault="00FA783E">
      <w:pPr>
        <w:pStyle w:val="normal0"/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Mitigate: </w:t>
      </w:r>
      <w:r>
        <w:rPr>
          <w:sz w:val="24"/>
          <w:szCs w:val="24"/>
          <w:highlight w:val="white"/>
        </w:rPr>
        <w:t>Filter out DOB.</w:t>
      </w:r>
    </w:p>
    <w:p w:rsidR="00D94BA0" w:rsidRDefault="00FA783E">
      <w:pPr>
        <w:pStyle w:val="normal0"/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Recommendations: </w:t>
      </w:r>
      <w:r>
        <w:rPr>
          <w:sz w:val="24"/>
          <w:szCs w:val="24"/>
          <w:highlight w:val="white"/>
        </w:rPr>
        <w:t>Add age column in the dataset. Add profit or profit margin column in the “Transactions” dataset for better insight of sales data.</w:t>
      </w:r>
    </w:p>
    <w:p w:rsidR="00D94BA0" w:rsidRDefault="00D94BA0">
      <w:pPr>
        <w:pStyle w:val="normal0"/>
        <w:ind w:left="720"/>
        <w:rPr>
          <w:sz w:val="24"/>
          <w:szCs w:val="24"/>
          <w:highlight w:val="white"/>
        </w:rPr>
      </w:pPr>
    </w:p>
    <w:p w:rsidR="00D94BA0" w:rsidRDefault="00FA783E">
      <w:pPr>
        <w:pStyle w:val="normal0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Completeness</w:t>
      </w:r>
    </w:p>
    <w:p w:rsidR="00D94BA0" w:rsidRDefault="00FA783E">
      <w:pPr>
        <w:pStyle w:val="normal0"/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Blanks in job title for the “Customer Demographic” dataset.</w:t>
      </w:r>
    </w:p>
    <w:p w:rsidR="00D94BA0" w:rsidRDefault="00FA783E">
      <w:pPr>
        <w:pStyle w:val="normal0"/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Blanks in online order and brand column in the “Transactions” dataset.</w:t>
      </w:r>
    </w:p>
    <w:p w:rsidR="00D94BA0" w:rsidRDefault="00FA783E">
      <w:pPr>
        <w:pStyle w:val="normal0"/>
        <w:numPr>
          <w:ilvl w:val="0"/>
          <w:numId w:val="3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Mitigate:</w:t>
      </w:r>
      <w:r>
        <w:t xml:space="preserve"> Filter out job title; brand; </w:t>
      </w:r>
      <w:proofErr w:type="gramStart"/>
      <w:r>
        <w:t>and  online</w:t>
      </w:r>
      <w:proofErr w:type="gramEnd"/>
      <w:r>
        <w:t xml:space="preserve"> order columns.</w:t>
      </w:r>
    </w:p>
    <w:p w:rsidR="00D94BA0" w:rsidRDefault="00FA783E">
      <w:pPr>
        <w:pStyle w:val="normal0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Recommendations: </w:t>
      </w:r>
      <w:r>
        <w:t xml:space="preserve"> Blank values in columns affect data analysis in a negative way, so avoid null values.</w:t>
      </w:r>
    </w:p>
    <w:p w:rsidR="00D94BA0" w:rsidRDefault="00FA783E">
      <w:pPr>
        <w:pStyle w:val="normal0"/>
        <w:ind w:left="720"/>
      </w:pPr>
      <w:r>
        <w:t xml:space="preserve"> </w:t>
      </w:r>
    </w:p>
    <w:p w:rsidR="00D94BA0" w:rsidRDefault="00FA783E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Consistency</w:t>
      </w:r>
    </w:p>
    <w:p w:rsidR="00D94BA0" w:rsidRDefault="00FA783E">
      <w:pPr>
        <w:pStyle w:val="normal0"/>
        <w:numPr>
          <w:ilvl w:val="0"/>
          <w:numId w:val="4"/>
        </w:numPr>
        <w:jc w:val="both"/>
      </w:pPr>
      <w:r>
        <w:t>I</w:t>
      </w:r>
      <w:r>
        <w:t>nconsistency in gender column for “Customer Demographic” dataset.</w:t>
      </w:r>
    </w:p>
    <w:p w:rsidR="00D94BA0" w:rsidRDefault="00FA783E">
      <w:pPr>
        <w:pStyle w:val="normal0"/>
        <w:numPr>
          <w:ilvl w:val="0"/>
          <w:numId w:val="4"/>
        </w:numPr>
        <w:jc w:val="both"/>
      </w:pPr>
      <w:r>
        <w:t>Inconsistency in states column for “Customer Address” dataset</w:t>
      </w:r>
    </w:p>
    <w:p w:rsidR="00D94BA0" w:rsidRDefault="00FA783E">
      <w:pPr>
        <w:pStyle w:val="normal0"/>
        <w:numPr>
          <w:ilvl w:val="0"/>
          <w:numId w:val="4"/>
        </w:numPr>
        <w:jc w:val="both"/>
      </w:pPr>
      <w:r>
        <w:rPr>
          <w:b/>
        </w:rPr>
        <w:t xml:space="preserve">Mitigate: </w:t>
      </w:r>
      <w:r>
        <w:t>Filter out ‘M’ as ‘Male’ and ‘F’ as ‘Female’ in gender column. Filter out ‘New South Wales’ as ‘NSW’ and ‘Victoria’ as</w:t>
      </w:r>
      <w:r>
        <w:t xml:space="preserve"> ‘VIC’ in the states column.</w:t>
      </w:r>
    </w:p>
    <w:p w:rsidR="00D94BA0" w:rsidRDefault="00D94BA0">
      <w:pPr>
        <w:pStyle w:val="normal0"/>
        <w:ind w:left="720"/>
      </w:pPr>
    </w:p>
    <w:p w:rsidR="00D94BA0" w:rsidRDefault="00FA783E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Currency</w:t>
      </w:r>
    </w:p>
    <w:p w:rsidR="00D94BA0" w:rsidRDefault="00FA783E">
      <w:pPr>
        <w:pStyle w:val="normal0"/>
        <w:numPr>
          <w:ilvl w:val="0"/>
          <w:numId w:val="6"/>
        </w:numPr>
        <w:jc w:val="both"/>
      </w:pPr>
      <w:r>
        <w:t>Deceased indicator column having value ‘Y’ in “Customer Demographic” dataset is not a current customer</w:t>
      </w:r>
      <w:proofErr w:type="gramStart"/>
      <w:r>
        <w:t>..</w:t>
      </w:r>
      <w:proofErr w:type="gramEnd"/>
    </w:p>
    <w:p w:rsidR="00D94BA0" w:rsidRDefault="00FA783E">
      <w:pPr>
        <w:pStyle w:val="normal0"/>
        <w:numPr>
          <w:ilvl w:val="0"/>
          <w:numId w:val="6"/>
        </w:numPr>
        <w:jc w:val="both"/>
      </w:pPr>
      <w:r>
        <w:rPr>
          <w:b/>
        </w:rPr>
        <w:t xml:space="preserve">Mitigate: </w:t>
      </w:r>
      <w:r>
        <w:t>Filter out deceased indicator column having value ‘Y’ in dataset.</w:t>
      </w:r>
    </w:p>
    <w:p w:rsidR="00D94BA0" w:rsidRDefault="00FA783E">
      <w:pPr>
        <w:pStyle w:val="normal0"/>
        <w:numPr>
          <w:ilvl w:val="0"/>
          <w:numId w:val="6"/>
        </w:numPr>
        <w:jc w:val="both"/>
      </w:pPr>
      <w:r>
        <w:rPr>
          <w:b/>
        </w:rPr>
        <w:t xml:space="preserve">Recommendations: </w:t>
      </w:r>
      <w:r>
        <w:t xml:space="preserve">Up to date data of </w:t>
      </w:r>
      <w:r>
        <w:t>deceased customer will increase efficiency of data.</w:t>
      </w:r>
    </w:p>
    <w:p w:rsidR="00D94BA0" w:rsidRDefault="00D94BA0">
      <w:pPr>
        <w:pStyle w:val="normal0"/>
      </w:pPr>
    </w:p>
    <w:p w:rsidR="00D94BA0" w:rsidRDefault="00FA783E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Relevancy</w:t>
      </w:r>
    </w:p>
    <w:p w:rsidR="00D94BA0" w:rsidRDefault="00FA783E">
      <w:pPr>
        <w:pStyle w:val="normal0"/>
        <w:numPr>
          <w:ilvl w:val="0"/>
          <w:numId w:val="1"/>
        </w:numPr>
        <w:jc w:val="both"/>
      </w:pPr>
      <w:r>
        <w:t>Lack of relevance in default column for “Customer Demographic” dataset and order status column in “Transactions” dataset.</w:t>
      </w:r>
    </w:p>
    <w:p w:rsidR="00D94BA0" w:rsidRDefault="00FA783E">
      <w:pPr>
        <w:pStyle w:val="normal0"/>
        <w:numPr>
          <w:ilvl w:val="0"/>
          <w:numId w:val="1"/>
        </w:numPr>
        <w:jc w:val="both"/>
      </w:pPr>
      <w:r>
        <w:rPr>
          <w:b/>
        </w:rPr>
        <w:t xml:space="preserve">Mitigate: </w:t>
      </w:r>
      <w:r>
        <w:t>Delete meta-data in default column in “Customer Demographic”.</w:t>
      </w:r>
      <w:r>
        <w:t xml:space="preserve"> Remove the cancelled value from order status column in “Transactions”.</w:t>
      </w:r>
    </w:p>
    <w:p w:rsidR="00D94BA0" w:rsidRDefault="00D94BA0">
      <w:pPr>
        <w:pStyle w:val="normal0"/>
        <w:rPr>
          <w:sz w:val="24"/>
          <w:szCs w:val="24"/>
        </w:rPr>
      </w:pPr>
    </w:p>
    <w:p w:rsidR="00D94BA0" w:rsidRDefault="00FA783E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Validity</w:t>
      </w:r>
    </w:p>
    <w:p w:rsidR="00D94BA0" w:rsidRDefault="00FA783E">
      <w:pPr>
        <w:pStyle w:val="normal0"/>
        <w:numPr>
          <w:ilvl w:val="0"/>
          <w:numId w:val="5"/>
        </w:numPr>
      </w:pPr>
      <w:r>
        <w:t>Format of list price; and product first sold date column in “Transactions” dataset.</w:t>
      </w:r>
    </w:p>
    <w:p w:rsidR="00D94BA0" w:rsidRDefault="00FA783E">
      <w:pPr>
        <w:pStyle w:val="normal0"/>
        <w:numPr>
          <w:ilvl w:val="0"/>
          <w:numId w:val="5"/>
        </w:numPr>
      </w:pPr>
      <w:r>
        <w:rPr>
          <w:b/>
        </w:rPr>
        <w:t xml:space="preserve">Mitigate: </w:t>
      </w:r>
      <w:r>
        <w:t>Change format of list price column to currency and product first sold date to short date.</w:t>
      </w:r>
    </w:p>
    <w:p w:rsidR="00D94BA0" w:rsidRDefault="00FA783E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 xml:space="preserve">Recommendations: </w:t>
      </w:r>
      <w:r>
        <w:t>Assign suitable format for any column to make data more readable and understandable.</w:t>
      </w:r>
    </w:p>
    <w:p w:rsidR="00D94BA0" w:rsidRDefault="00D94BA0">
      <w:pPr>
        <w:pStyle w:val="normal0"/>
      </w:pPr>
    </w:p>
    <w:p w:rsidR="00D94BA0" w:rsidRDefault="00FA783E">
      <w:pPr>
        <w:pStyle w:val="normal0"/>
      </w:pPr>
      <w:r>
        <w:t xml:space="preserve">The recommendations and mitigation strategies are effective and easy to implement. The </w:t>
      </w:r>
      <w:r w:rsidR="001C1E65">
        <w:t>recommendations will</w:t>
      </w:r>
      <w:r>
        <w:t xml:space="preserve"> improve data quality and make it more effective or efficient. Also these suggestions will improve data analysis output.</w:t>
      </w:r>
    </w:p>
    <w:p w:rsidR="00D94BA0" w:rsidRDefault="00D94BA0">
      <w:pPr>
        <w:pStyle w:val="normal0"/>
      </w:pPr>
    </w:p>
    <w:p w:rsidR="00D94BA0" w:rsidRDefault="00FA783E">
      <w:pPr>
        <w:pStyle w:val="normal0"/>
      </w:pPr>
      <w:r>
        <w:t xml:space="preserve">Please contact us for any </w:t>
      </w:r>
      <w:r>
        <w:t>queries and issues regarding the data quality framework table.</w:t>
      </w:r>
    </w:p>
    <w:p w:rsidR="00D94BA0" w:rsidRDefault="00D94BA0">
      <w:pPr>
        <w:pStyle w:val="normal0"/>
      </w:pPr>
    </w:p>
    <w:p w:rsidR="00D94BA0" w:rsidRDefault="00FA783E">
      <w:pPr>
        <w:pStyle w:val="normal0"/>
      </w:pPr>
      <w:r>
        <w:t>Best regards,</w:t>
      </w:r>
    </w:p>
    <w:p w:rsidR="00D94BA0" w:rsidRDefault="00FA783E">
      <w:pPr>
        <w:pStyle w:val="normal0"/>
      </w:pPr>
      <w:r>
        <w:t>Prashant Shukla</w:t>
      </w:r>
    </w:p>
    <w:p w:rsidR="00D94BA0" w:rsidRDefault="00D94BA0">
      <w:pPr>
        <w:pStyle w:val="normal0"/>
      </w:pPr>
    </w:p>
    <w:p w:rsidR="00D94BA0" w:rsidRDefault="00D94BA0">
      <w:pPr>
        <w:pStyle w:val="normal0"/>
      </w:pPr>
    </w:p>
    <w:p w:rsidR="00D94BA0" w:rsidRDefault="00D94BA0">
      <w:pPr>
        <w:pStyle w:val="normal0"/>
      </w:pPr>
    </w:p>
    <w:p w:rsidR="00D94BA0" w:rsidRDefault="00D94BA0">
      <w:pPr>
        <w:pStyle w:val="normal0"/>
      </w:pPr>
    </w:p>
    <w:sectPr w:rsidR="00D94BA0" w:rsidSect="00D94BA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83E" w:rsidRDefault="00FA783E" w:rsidP="00D94BA0">
      <w:pPr>
        <w:spacing w:line="240" w:lineRule="auto"/>
      </w:pPr>
      <w:r>
        <w:separator/>
      </w:r>
    </w:p>
  </w:endnote>
  <w:endnote w:type="continuationSeparator" w:id="0">
    <w:p w:rsidR="00FA783E" w:rsidRDefault="00FA783E" w:rsidP="00D94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83E" w:rsidRDefault="00FA783E" w:rsidP="00D94BA0">
      <w:pPr>
        <w:spacing w:line="240" w:lineRule="auto"/>
      </w:pPr>
      <w:r>
        <w:separator/>
      </w:r>
    </w:p>
  </w:footnote>
  <w:footnote w:type="continuationSeparator" w:id="0">
    <w:p w:rsidR="00FA783E" w:rsidRDefault="00FA783E" w:rsidP="00D94B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BA0" w:rsidRDefault="00D94BA0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5FE"/>
    <w:multiLevelType w:val="multilevel"/>
    <w:tmpl w:val="23469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567739"/>
    <w:multiLevelType w:val="multilevel"/>
    <w:tmpl w:val="6C08F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8C6BDA"/>
    <w:multiLevelType w:val="multilevel"/>
    <w:tmpl w:val="B2C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4874B9"/>
    <w:multiLevelType w:val="multilevel"/>
    <w:tmpl w:val="4206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A5551F7"/>
    <w:multiLevelType w:val="multilevel"/>
    <w:tmpl w:val="9058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50C037C"/>
    <w:multiLevelType w:val="multilevel"/>
    <w:tmpl w:val="D3921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BA0"/>
    <w:rsid w:val="001C1E65"/>
    <w:rsid w:val="008049EC"/>
    <w:rsid w:val="00D94BA0"/>
    <w:rsid w:val="00FA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94B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94B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94B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4B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4B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4B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4BA0"/>
  </w:style>
  <w:style w:type="paragraph" w:styleId="Title">
    <w:name w:val="Title"/>
    <w:basedOn w:val="normal0"/>
    <w:next w:val="normal0"/>
    <w:rsid w:val="00D94B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94B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4BA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2020-07-08T17:42:00Z</dcterms:created>
  <dcterms:modified xsi:type="dcterms:W3CDTF">2020-07-08T17:51:00Z</dcterms:modified>
</cp:coreProperties>
</file>