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4F46E5"/>
          <w:sz w:val="80"/>
          <w:szCs w:val="80"/>
        </w:rPr>
        <w:t xml:space="preserve">CreativeLoop</w:t>
      </w:r>
    </w:p>
    <w:p>
      <w:pPr>
        <w:spacing w:before="0" w:after="80"/>
        <w:jc w:val="center"/>
      </w:pPr>
      <w:r>
        <w:rPr>
          <w:rFonts w:ascii="Arial" w:cs="Arial" w:eastAsia="Arial" w:hAnsi="Arial"/>
          <w:color w:val="312E81"/>
          <w:sz w:val="32"/>
          <w:szCs w:val="32"/>
        </w:rPr>
        <w:t xml:space="preserve">Automated Weekly Marketing Creatives Platform</w:t>
      </w:r>
    </w:p>
    <w:p>
      <w:pPr>
        <w:pBdr>
          <w:bottom w:val="single" w:color="4F46E5" w:sz="8" w:space="12"/>
        </w:pBdr>
        <w:spacing w:before="80" w:after="480"/>
        <w:jc w:val="center"/>
      </w:pPr>
      <w:r>
        <w:rPr>
          <w:rFonts w:ascii="Arial" w:cs="Arial" w:eastAsia="Arial" w:hAnsi="Arial"/>
          <w:color w:val="6B7280"/>
          <w:sz w:val="22"/>
          <w:szCs w:val="22"/>
        </w:rPr>
        <w:t xml:space="preserve">Full Project Plan  •  Architecture  •  Build Guide</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W w:type="dxa" w:w="24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11827"/>
                <w:sz w:val="20"/>
                <w:szCs w:val="20"/>
              </w:rPr>
              <w:t xml:space="preserve">Project</w:t>
            </w:r>
          </w:p>
        </w:tc>
        <w:tc>
          <w:tcPr>
            <w:tcW w:type="dxa" w:w="3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CreativeLoop</w:t>
            </w:r>
          </w:p>
        </w:tc>
      </w:tr>
      <w:tr>
        <w:tc>
          <w:tcPr>
            <w:tcW w:type="dxa" w:w="24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11827"/>
                <w:sz w:val="20"/>
                <w:szCs w:val="20"/>
              </w:rPr>
              <w:t xml:space="preserve">Version</w:t>
            </w:r>
          </w:p>
        </w:tc>
        <w:tc>
          <w:tcPr>
            <w:tcW w:type="dxa" w:w="3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 — Initial Plan</w:t>
            </w:r>
          </w:p>
        </w:tc>
      </w:tr>
      <w:tr>
        <w:tc>
          <w:tcPr>
            <w:tcW w:type="dxa" w:w="24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11827"/>
                <w:sz w:val="20"/>
                <w:szCs w:val="20"/>
              </w:rPr>
              <w:t xml:space="preserve">Date</w:t>
            </w:r>
          </w:p>
        </w:tc>
        <w:tc>
          <w:tcPr>
            <w:tcW w:type="dxa" w:w="3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March 2026</w:t>
            </w:r>
          </w:p>
        </w:tc>
      </w:tr>
      <w:tr>
        <w:tc>
          <w:tcPr>
            <w:tcW w:type="dxa" w:w="24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11827"/>
                <w:sz w:val="20"/>
                <w:szCs w:val="20"/>
              </w:rPr>
              <w:t xml:space="preserve">Type</w:t>
            </w:r>
          </w:p>
        </w:tc>
        <w:tc>
          <w:tcPr>
            <w:tcW w:type="dxa" w:w="3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Portfolio / SaaS Product</w:t>
            </w:r>
          </w:p>
        </w:tc>
      </w:tr>
      <w:tr>
        <w:tc>
          <w:tcPr>
            <w:tcW w:type="dxa" w:w="24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111827"/>
                <w:sz w:val="20"/>
                <w:szCs w:val="20"/>
              </w:rPr>
              <w:t xml:space="preserve">Stack</w:t>
            </w:r>
          </w:p>
        </w:tc>
        <w:tc>
          <w:tcPr>
            <w:tcW w:type="dxa" w:w="3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Next.js • OpenAI • Supabase • Resend</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120"/>
      </w:pPr>
      <w:r>
        <w:rPr>
          <w:rFonts w:ascii="Arial" w:cs="Arial" w:eastAsia="Arial" w:hAnsi="Arial"/>
          <w:b/>
          <w:bCs/>
          <w:color w:val="312E81"/>
          <w:sz w:val="36"/>
          <w:szCs w:val="36"/>
        </w:rPr>
        <w:t xml:space="preserve">1. Project Overview</w:t>
      </w:r>
    </w:p>
    <w:p>
      <w:pPr>
        <w:pStyle w:val="Heading2"/>
        <w:pBdr>
          <w:bottom w:val="single" w:color="4F46E5" w:sz="4" w:space="4"/>
        </w:pBdr>
        <w:spacing w:before="280" w:after="80"/>
      </w:pPr>
      <w:r>
        <w:rPr>
          <w:rFonts w:ascii="Arial" w:cs="Arial" w:eastAsia="Arial" w:hAnsi="Arial"/>
          <w:b/>
          <w:bCs/>
          <w:color w:val="4F46E5"/>
          <w:sz w:val="28"/>
          <w:szCs w:val="28"/>
        </w:rPr>
        <w:t xml:space="preserve">1.1 Concept</w:t>
      </w:r>
    </w:p>
    <w:p>
      <w:pPr>
        <w:spacing w:before="60" w:after="100"/>
      </w:pPr>
      <w:r>
        <w:rPr>
          <w:rFonts w:ascii="Arial" w:cs="Arial" w:eastAsia="Arial" w:hAnsi="Arial"/>
          <w:b w:val="false"/>
          <w:bCs w:val="false"/>
          <w:color w:val="111827"/>
          <w:sz w:val="22"/>
          <w:szCs w:val="22"/>
        </w:rPr>
        <w:t xml:space="preserve">CreativeLoop is a subscription-style platform that automatically generates a full week’s worth of social media marketing content for businesses — every single week, with zero manual effort from the business owner. Think of it like a flower bouquet subscription, but instead of flowers, businesses receive a fresh set of polished marketing creatives delivered to their inbox and dashboard.</w:t>
      </w:r>
    </w:p>
    <w:p>
      <w:pPr>
        <w:spacing w:before="60" w:after="100"/>
      </w:pPr>
      <w:r>
        <w:rPr>
          <w:rFonts w:ascii="Arial" w:cs="Arial" w:eastAsia="Arial" w:hAnsi="Arial"/>
          <w:b w:val="false"/>
          <w:bCs w:val="false"/>
          <w:color w:val="111827"/>
          <w:sz w:val="22"/>
          <w:szCs w:val="22"/>
        </w:rPr>
        <w:t xml:space="preserve">Businesses sign up once, fill out a short onboarding form about their brand, and from that point onwards the system runs on autopilot. Every week, CreativeLoop uses AI to generate social media images, captions, hashtags, and short video scripts tailored specifically to that business. These are bundled into ready-to-post packages and sent via email, plus made available on a clean dashboard portal.</w:t>
      </w:r>
    </w:p>
    <w:p>
      <w:pPr>
        <w:pStyle w:val="Heading2"/>
        <w:pBdr>
          <w:bottom w:val="single" w:color="4F46E5" w:sz="4" w:space="4"/>
        </w:pBdr>
        <w:spacing w:before="280" w:after="80"/>
      </w:pPr>
      <w:r>
        <w:rPr>
          <w:rFonts w:ascii="Arial" w:cs="Arial" w:eastAsia="Arial" w:hAnsi="Arial"/>
          <w:b/>
          <w:bCs/>
          <w:color w:val="4F46E5"/>
          <w:sz w:val="28"/>
          <w:szCs w:val="28"/>
        </w:rPr>
        <w:t xml:space="preserve">1.2 The Problem It Solves</w:t>
      </w:r>
    </w:p>
    <w:p>
      <w:pPr>
        <w:spacing w:before="60" w:after="100"/>
      </w:pPr>
      <w:r>
        <w:rPr>
          <w:rFonts w:ascii="Arial" w:cs="Arial" w:eastAsia="Arial" w:hAnsi="Arial"/>
          <w:b w:val="false"/>
          <w:bCs w:val="false"/>
          <w:color w:val="111827"/>
          <w:sz w:val="22"/>
          <w:szCs w:val="22"/>
        </w:rPr>
        <w:t xml:space="preserve">Small and medium-sized businesses consistently struggle with content marketing. The core pain points are:</w:t>
      </w:r>
    </w:p>
    <w:p>
      <w:pPr>
        <w:pStyle w:val="ListParagraph"/>
        <w:numPr>
          <w:ilvl w:val="0"/>
          <w:numId w:val="2"/>
        </w:numPr>
        <w:spacing w:before="40" w:after="40"/>
      </w:pPr>
      <w:r>
        <w:rPr>
          <w:rFonts w:ascii="Arial" w:cs="Arial" w:eastAsia="Arial" w:hAnsi="Arial"/>
          <w:color w:val="111827"/>
          <w:sz w:val="22"/>
          <w:szCs w:val="22"/>
        </w:rPr>
        <w:t xml:space="preserve">Time — creating consistent, quality social media content takes 5–10 hours per week for most SMBs</w:t>
      </w:r>
    </w:p>
    <w:p>
      <w:pPr>
        <w:pStyle w:val="ListParagraph"/>
        <w:numPr>
          <w:ilvl w:val="0"/>
          <w:numId w:val="2"/>
        </w:numPr>
        <w:spacing w:before="40" w:after="40"/>
      </w:pPr>
      <w:r>
        <w:rPr>
          <w:rFonts w:ascii="Arial" w:cs="Arial" w:eastAsia="Arial" w:hAnsi="Arial"/>
          <w:color w:val="111827"/>
          <w:sz w:val="22"/>
          <w:szCs w:val="22"/>
        </w:rPr>
        <w:t xml:space="preserve">Cost — hiring a social media manager or agency costs $1,000–$5,000+ per month</w:t>
      </w:r>
    </w:p>
    <w:p>
      <w:pPr>
        <w:pStyle w:val="ListParagraph"/>
        <w:numPr>
          <w:ilvl w:val="0"/>
          <w:numId w:val="2"/>
        </w:numPr>
        <w:spacing w:before="40" w:after="40"/>
      </w:pPr>
      <w:r>
        <w:rPr>
          <w:rFonts w:ascii="Arial" w:cs="Arial" w:eastAsia="Arial" w:hAnsi="Arial"/>
          <w:color w:val="111827"/>
          <w:sz w:val="22"/>
          <w:szCs w:val="22"/>
        </w:rPr>
        <w:t xml:space="preserve">Consistency — most businesses post irregularly because content creation is hard to maintain</w:t>
      </w:r>
    </w:p>
    <w:p>
      <w:pPr>
        <w:pStyle w:val="ListParagraph"/>
        <w:numPr>
          <w:ilvl w:val="0"/>
          <w:numId w:val="2"/>
        </w:numPr>
        <w:spacing w:before="40" w:after="40"/>
      </w:pPr>
      <w:r>
        <w:rPr>
          <w:rFonts w:ascii="Arial" w:cs="Arial" w:eastAsia="Arial" w:hAnsi="Arial"/>
          <w:color w:val="111827"/>
          <w:sz w:val="22"/>
          <w:szCs w:val="22"/>
        </w:rPr>
        <w:t xml:space="preserve">Creativity fatigue — coming up with fresh ideas week after week is mentally draining</w:t>
      </w:r>
    </w:p>
    <w:p>
      <w:pPr>
        <w:spacing w:before="60" w:after="100"/>
      </w:pPr>
      <w:r>
        <w:rPr>
          <w:rFonts w:ascii="Arial" w:cs="Arial" w:eastAsia="Arial" w:hAnsi="Arial"/>
          <w:b w:val="false"/>
          <w:bCs w:val="false"/>
          <w:color w:val="111827"/>
          <w:sz w:val="22"/>
          <w:szCs w:val="22"/>
        </w:rPr>
        <w:t xml:space="preserve">CreativeLoop eliminates all four problems with one subscription.</w:t>
      </w:r>
    </w:p>
    <w:p>
      <w:pPr>
        <w:pStyle w:val="Heading2"/>
        <w:pBdr>
          <w:bottom w:val="single" w:color="4F46E5" w:sz="4" w:space="4"/>
        </w:pBdr>
        <w:spacing w:before="280" w:after="80"/>
      </w:pPr>
      <w:r>
        <w:rPr>
          <w:rFonts w:ascii="Arial" w:cs="Arial" w:eastAsia="Arial" w:hAnsi="Arial"/>
          <w:b/>
          <w:bCs/>
          <w:color w:val="4F46E5"/>
          <w:sz w:val="28"/>
          <w:szCs w:val="28"/>
        </w:rPr>
        <w:t xml:space="preserve">1.3 What Gets Generated Each Week</w:t>
      </w:r>
    </w:p>
    <w:p>
      <w:pPr>
        <w:spacing w:before="60" w:after="100"/>
      </w:pPr>
      <w:r>
        <w:rPr>
          <w:rFonts w:ascii="Arial" w:cs="Arial" w:eastAsia="Arial" w:hAnsi="Arial"/>
          <w:b w:val="false"/>
          <w:bCs w:val="false"/>
          <w:color w:val="111827"/>
          <w:sz w:val="22"/>
          <w:szCs w:val="22"/>
        </w:rPr>
        <w:t xml:space="preserve">Each business receives a weekly package containing all of the following:</w:t>
      </w:r>
    </w:p>
    <w:p>
      <w:pPr>
        <w:pStyle w:val="ListParagraph"/>
        <w:numPr>
          <w:ilvl w:val="0"/>
          <w:numId w:val="2"/>
        </w:numPr>
        <w:spacing w:before="40" w:after="40"/>
      </w:pPr>
      <w:r>
        <w:rPr>
          <w:rFonts w:ascii="Arial" w:cs="Arial" w:eastAsia="Arial" w:hAnsi="Arial"/>
          <w:color w:val="111827"/>
          <w:sz w:val="22"/>
          <w:szCs w:val="22"/>
        </w:rPr>
        <w:t xml:space="preserve">4–7 full post packages (one per day, Mon–Sun)</w:t>
      </w:r>
    </w:p>
    <w:p>
      <w:pPr>
        <w:pStyle w:val="ListParagraph"/>
        <w:numPr>
          <w:ilvl w:val="1"/>
          <w:numId w:val="2"/>
        </w:numPr>
        <w:spacing w:before="40" w:after="40"/>
      </w:pPr>
      <w:r>
        <w:rPr>
          <w:rFonts w:ascii="Arial" w:cs="Arial" w:eastAsia="Arial" w:hAnsi="Arial"/>
          <w:color w:val="111827"/>
          <w:sz w:val="22"/>
          <w:szCs w:val="22"/>
        </w:rPr>
        <w:t xml:space="preserve">Per post: a social media image (AI-generated, brand-matched)</w:t>
      </w:r>
    </w:p>
    <w:p>
      <w:pPr>
        <w:pStyle w:val="ListParagraph"/>
        <w:numPr>
          <w:ilvl w:val="1"/>
          <w:numId w:val="2"/>
        </w:numPr>
        <w:spacing w:before="40" w:after="40"/>
      </w:pPr>
      <w:r>
        <w:rPr>
          <w:rFonts w:ascii="Arial" w:cs="Arial" w:eastAsia="Arial" w:hAnsi="Arial"/>
          <w:color w:val="111827"/>
          <w:sz w:val="22"/>
          <w:szCs w:val="22"/>
        </w:rPr>
        <w:t xml:space="preserve">Per post: a caption with hashtags for Instagram, Facebook, and LinkedIn</w:t>
      </w:r>
    </w:p>
    <w:p>
      <w:pPr>
        <w:pStyle w:val="ListParagraph"/>
        <w:numPr>
          <w:ilvl w:val="1"/>
          <w:numId w:val="2"/>
        </w:numPr>
        <w:spacing w:before="40" w:after="40"/>
      </w:pPr>
      <w:r>
        <w:rPr>
          <w:rFonts w:ascii="Arial" w:cs="Arial" w:eastAsia="Arial" w:hAnsi="Arial"/>
          <w:color w:val="111827"/>
          <w:sz w:val="22"/>
          <w:szCs w:val="22"/>
        </w:rPr>
        <w:t xml:space="preserve">Per post: a short video script for Reels / TikTok (30–60 seconds)</w:t>
      </w:r>
    </w:p>
    <w:p>
      <w:pPr>
        <w:pStyle w:val="ListParagraph"/>
        <w:numPr>
          <w:ilvl w:val="0"/>
          <w:numId w:val="2"/>
        </w:numPr>
        <w:spacing w:before="40" w:after="40"/>
      </w:pPr>
      <w:r>
        <w:rPr>
          <w:rFonts w:ascii="Arial" w:cs="Arial" w:eastAsia="Arial" w:hAnsi="Arial"/>
          <w:color w:val="111827"/>
          <w:sz w:val="22"/>
          <w:szCs w:val="22"/>
        </w:rPr>
        <w:t xml:space="preserve">A weekly summary email with thumbnail previews</w:t>
      </w:r>
    </w:p>
    <w:p>
      <w:pPr>
        <w:pStyle w:val="ListParagraph"/>
        <w:numPr>
          <w:ilvl w:val="0"/>
          <w:numId w:val="2"/>
        </w:numPr>
        <w:spacing w:before="40" w:after="40"/>
      </w:pPr>
      <w:r>
        <w:rPr>
          <w:rFonts w:ascii="Arial" w:cs="Arial" w:eastAsia="Arial" w:hAnsi="Arial"/>
          <w:color w:val="111827"/>
          <w:sz w:val="22"/>
          <w:szCs w:val="22"/>
        </w:rPr>
        <w:t xml:space="preserve">All assets downloadable from the dashboard</w:t>
      </w:r>
    </w:p>
    <w:p>
      <w:pPr>
        <w:pStyle w:val="Heading2"/>
        <w:pBdr>
          <w:bottom w:val="single" w:color="4F46E5" w:sz="4" w:space="4"/>
        </w:pBdr>
        <w:spacing w:before="280" w:after="80"/>
      </w:pPr>
      <w:r>
        <w:rPr>
          <w:rFonts w:ascii="Arial" w:cs="Arial" w:eastAsia="Arial" w:hAnsi="Arial"/>
          <w:b/>
          <w:bCs/>
          <w:color w:val="4F46E5"/>
          <w:sz w:val="28"/>
          <w:szCs w:val="28"/>
        </w:rPr>
        <w:t xml:space="preserve">1.4 Why This Makes a Great Portfolio Project</w:t>
      </w:r>
    </w:p>
    <w:p>
      <w:pPr>
        <w:pStyle w:val="ListParagraph"/>
        <w:numPr>
          <w:ilvl w:val="0"/>
          <w:numId w:val="2"/>
        </w:numPr>
        <w:spacing w:before="40" w:after="40"/>
      </w:pPr>
      <w:r>
        <w:rPr>
          <w:rFonts w:ascii="Arial" w:cs="Arial" w:eastAsia="Arial" w:hAnsi="Arial"/>
          <w:color w:val="111827"/>
          <w:sz w:val="22"/>
          <w:szCs w:val="22"/>
        </w:rPr>
        <w:t xml:space="preserve">Demonstrates end-to-end full-stack development (frontend, backend, database, auth)</w:t>
      </w:r>
    </w:p>
    <w:p>
      <w:pPr>
        <w:pStyle w:val="ListParagraph"/>
        <w:numPr>
          <w:ilvl w:val="0"/>
          <w:numId w:val="2"/>
        </w:numPr>
        <w:spacing w:before="40" w:after="40"/>
      </w:pPr>
      <w:r>
        <w:rPr>
          <w:rFonts w:ascii="Arial" w:cs="Arial" w:eastAsia="Arial" w:hAnsi="Arial"/>
          <w:color w:val="111827"/>
          <w:sz w:val="22"/>
          <w:szCs w:val="22"/>
        </w:rPr>
        <w:t xml:space="preserve">Showcases AI/LLM integration with real-world business value</w:t>
      </w:r>
    </w:p>
    <w:p>
      <w:pPr>
        <w:pStyle w:val="ListParagraph"/>
        <w:numPr>
          <w:ilvl w:val="0"/>
          <w:numId w:val="2"/>
        </w:numPr>
        <w:spacing w:before="40" w:after="40"/>
      </w:pPr>
      <w:r>
        <w:rPr>
          <w:rFonts w:ascii="Arial" w:cs="Arial" w:eastAsia="Arial" w:hAnsi="Arial"/>
          <w:color w:val="111827"/>
          <w:sz w:val="22"/>
          <w:szCs w:val="22"/>
        </w:rPr>
        <w:t xml:space="preserve">Automated scheduling and background jobs (production-grade pattern)</w:t>
      </w:r>
    </w:p>
    <w:p>
      <w:pPr>
        <w:pStyle w:val="ListParagraph"/>
        <w:numPr>
          <w:ilvl w:val="0"/>
          <w:numId w:val="2"/>
        </w:numPr>
        <w:spacing w:before="40" w:after="40"/>
      </w:pPr>
      <w:r>
        <w:rPr>
          <w:rFonts w:ascii="Arial" w:cs="Arial" w:eastAsia="Arial" w:hAnsi="Arial"/>
          <w:color w:val="111827"/>
          <w:sz w:val="22"/>
          <w:szCs w:val="22"/>
        </w:rPr>
        <w:t xml:space="preserve">Email delivery pipeline (transactional email, templating)</w:t>
      </w:r>
    </w:p>
    <w:p>
      <w:pPr>
        <w:pStyle w:val="ListParagraph"/>
        <w:numPr>
          <w:ilvl w:val="0"/>
          <w:numId w:val="2"/>
        </w:numPr>
        <w:spacing w:before="40" w:after="40"/>
      </w:pPr>
      <w:r>
        <w:rPr>
          <w:rFonts w:ascii="Arial" w:cs="Arial" w:eastAsia="Arial" w:hAnsi="Arial"/>
          <w:color w:val="111827"/>
          <w:sz w:val="22"/>
          <w:szCs w:val="22"/>
        </w:rPr>
        <w:t xml:space="preserve">Feedback loops and prompt engineering (making AI outputs improve over time)</w:t>
      </w:r>
    </w:p>
    <w:p>
      <w:pPr>
        <w:pStyle w:val="ListParagraph"/>
        <w:numPr>
          <w:ilvl w:val="0"/>
          <w:numId w:val="2"/>
        </w:numPr>
        <w:spacing w:before="40" w:after="40"/>
      </w:pPr>
      <w:r>
        <w:rPr>
          <w:rFonts w:ascii="Arial" w:cs="Arial" w:eastAsia="Arial" w:hAnsi="Arial"/>
          <w:color w:val="111827"/>
          <w:sz w:val="22"/>
          <w:szCs w:val="22"/>
        </w:rPr>
        <w:t xml:space="preserve">Clean, user-friendly onboarding — no templates, no choices, fully automatic</w:t>
      </w:r>
    </w:p>
    <w:p>
      <w:r>
        <w:br w:type="page"/>
      </w:r>
    </w:p>
    <w:p>
      <w:pPr>
        <w:pStyle w:val="Heading1"/>
        <w:spacing w:before="360" w:after="120"/>
      </w:pPr>
      <w:r>
        <w:rPr>
          <w:rFonts w:ascii="Arial" w:cs="Arial" w:eastAsia="Arial" w:hAnsi="Arial"/>
          <w:b/>
          <w:bCs/>
          <w:color w:val="312E81"/>
          <w:sz w:val="36"/>
          <w:szCs w:val="36"/>
        </w:rPr>
        <w:t xml:space="preserve">2. User Flow</w:t>
      </w:r>
    </w:p>
    <w:p>
      <w:pPr>
        <w:pStyle w:val="Heading2"/>
        <w:pBdr>
          <w:bottom w:val="single" w:color="4F46E5" w:sz="4" w:space="4"/>
        </w:pBdr>
        <w:spacing w:before="280" w:after="80"/>
      </w:pPr>
      <w:r>
        <w:rPr>
          <w:rFonts w:ascii="Arial" w:cs="Arial" w:eastAsia="Arial" w:hAnsi="Arial"/>
          <w:b/>
          <w:bCs/>
          <w:color w:val="4F46E5"/>
          <w:sz w:val="28"/>
          <w:szCs w:val="28"/>
        </w:rPr>
        <w:t xml:space="preserve">2.1 Business Onboarding</w:t>
      </w:r>
    </w:p>
    <w:p>
      <w:pPr>
        <w:pStyle w:val="ListParagraph"/>
        <w:numPr>
          <w:ilvl w:val="0"/>
          <w:numId w:val="3"/>
        </w:numPr>
        <w:spacing w:before="40" w:after="40"/>
      </w:pPr>
      <w:r>
        <w:rPr>
          <w:rFonts w:ascii="Arial" w:cs="Arial" w:eastAsia="Arial" w:hAnsi="Arial"/>
          <w:color w:val="111827"/>
          <w:sz w:val="22"/>
          <w:szCs w:val="22"/>
        </w:rPr>
        <w:t xml:space="preserve">Business visits the CreativeLoop landing page and clicks “Get Started”</w:t>
      </w:r>
    </w:p>
    <w:p>
      <w:pPr>
        <w:pStyle w:val="ListParagraph"/>
        <w:numPr>
          <w:ilvl w:val="0"/>
          <w:numId w:val="3"/>
        </w:numPr>
        <w:spacing w:before="40" w:after="40"/>
      </w:pPr>
      <w:r>
        <w:rPr>
          <w:rFonts w:ascii="Arial" w:cs="Arial" w:eastAsia="Arial" w:hAnsi="Arial"/>
          <w:color w:val="111827"/>
          <w:sz w:val="22"/>
          <w:szCs w:val="22"/>
        </w:rPr>
        <w:t xml:space="preserve">They create an account (email + password via Supabase Auth)</w:t>
      </w:r>
    </w:p>
    <w:p>
      <w:pPr>
        <w:pStyle w:val="ListParagraph"/>
        <w:numPr>
          <w:ilvl w:val="0"/>
          <w:numId w:val="3"/>
        </w:numPr>
        <w:spacing w:before="40" w:after="40"/>
      </w:pPr>
      <w:r>
        <w:rPr>
          <w:rFonts w:ascii="Arial" w:cs="Arial" w:eastAsia="Arial" w:hAnsi="Arial"/>
          <w:color w:val="111827"/>
          <w:sz w:val="22"/>
          <w:szCs w:val="22"/>
        </w:rPr>
        <w:t xml:space="preserve">They fill in the one-time brand onboarding form (5–2 minutes):</w:t>
      </w:r>
    </w:p>
    <w:p>
      <w:pPr>
        <w:pStyle w:val="ListParagraph"/>
        <w:numPr>
          <w:ilvl w:val="1"/>
          <w:numId w:val="2"/>
        </w:numPr>
        <w:spacing w:before="40" w:after="40"/>
      </w:pPr>
      <w:r>
        <w:rPr>
          <w:rFonts w:ascii="Arial" w:cs="Arial" w:eastAsia="Arial" w:hAnsi="Arial"/>
          <w:color w:val="111827"/>
          <w:sz w:val="22"/>
          <w:szCs w:val="22"/>
        </w:rPr>
        <w:t xml:space="preserve">Business name and tagline</w:t>
      </w:r>
    </w:p>
    <w:p>
      <w:pPr>
        <w:pStyle w:val="ListParagraph"/>
        <w:numPr>
          <w:ilvl w:val="1"/>
          <w:numId w:val="2"/>
        </w:numPr>
        <w:spacing w:before="40" w:after="40"/>
      </w:pPr>
      <w:r>
        <w:rPr>
          <w:rFonts w:ascii="Arial" w:cs="Arial" w:eastAsia="Arial" w:hAnsi="Arial"/>
          <w:color w:val="111827"/>
          <w:sz w:val="22"/>
          <w:szCs w:val="22"/>
        </w:rPr>
        <w:t xml:space="preserve">Industry / niche (e.g., bakery, fitness studio, real estate, SaaS)</w:t>
      </w:r>
    </w:p>
    <w:p>
      <w:pPr>
        <w:pStyle w:val="ListParagraph"/>
        <w:numPr>
          <w:ilvl w:val="1"/>
          <w:numId w:val="2"/>
        </w:numPr>
        <w:spacing w:before="40" w:after="40"/>
      </w:pPr>
      <w:r>
        <w:rPr>
          <w:rFonts w:ascii="Arial" w:cs="Arial" w:eastAsia="Arial" w:hAnsi="Arial"/>
          <w:color w:val="111827"/>
          <w:sz w:val="22"/>
          <w:szCs w:val="22"/>
        </w:rPr>
        <w:t xml:space="preserve">Brand colors (primary + secondary hex codes)</w:t>
      </w:r>
    </w:p>
    <w:p>
      <w:pPr>
        <w:pStyle w:val="ListParagraph"/>
        <w:numPr>
          <w:ilvl w:val="1"/>
          <w:numId w:val="2"/>
        </w:numPr>
        <w:spacing w:before="40" w:after="40"/>
      </w:pPr>
      <w:r>
        <w:rPr>
          <w:rFonts w:ascii="Arial" w:cs="Arial" w:eastAsia="Arial" w:hAnsi="Arial"/>
          <w:color w:val="111827"/>
          <w:sz w:val="22"/>
          <w:szCs w:val="22"/>
        </w:rPr>
        <w:t xml:space="preserve">Tone of voice (Professional / Playful / Bold / Inspirational / Minimal)</w:t>
      </w:r>
    </w:p>
    <w:p>
      <w:pPr>
        <w:pStyle w:val="ListParagraph"/>
        <w:numPr>
          <w:ilvl w:val="1"/>
          <w:numId w:val="2"/>
        </w:numPr>
        <w:spacing w:before="40" w:after="40"/>
      </w:pPr>
      <w:r>
        <w:rPr>
          <w:rFonts w:ascii="Arial" w:cs="Arial" w:eastAsia="Arial" w:hAnsi="Arial"/>
          <w:color w:val="111827"/>
          <w:sz w:val="22"/>
          <w:szCs w:val="22"/>
        </w:rPr>
        <w:t xml:space="preserve">Target audience (e.g., “women aged 25–40 interested in fitness”)</w:t>
      </w:r>
    </w:p>
    <w:p>
      <w:pPr>
        <w:pStyle w:val="ListParagraph"/>
        <w:numPr>
          <w:ilvl w:val="1"/>
          <w:numId w:val="2"/>
        </w:numPr>
        <w:spacing w:before="40" w:after="40"/>
      </w:pPr>
      <w:r>
        <w:rPr>
          <w:rFonts w:ascii="Arial" w:cs="Arial" w:eastAsia="Arial" w:hAnsi="Arial"/>
          <w:color w:val="111827"/>
          <w:sz w:val="22"/>
          <w:szCs w:val="22"/>
        </w:rPr>
        <w:t xml:space="preserve">Platforms to post on (Instagram, Facebook, LinkedIn, TikTok)</w:t>
      </w:r>
    </w:p>
    <w:p>
      <w:pPr>
        <w:pStyle w:val="ListParagraph"/>
        <w:numPr>
          <w:ilvl w:val="1"/>
          <w:numId w:val="2"/>
        </w:numPr>
        <w:spacing w:before="40" w:after="40"/>
      </w:pPr>
      <w:r>
        <w:rPr>
          <w:rFonts w:ascii="Arial" w:cs="Arial" w:eastAsia="Arial" w:hAnsi="Arial"/>
          <w:color w:val="111827"/>
          <w:sz w:val="22"/>
          <w:szCs w:val="22"/>
        </w:rPr>
        <w:t xml:space="preserve">Any content to avoid / special notes</w:t>
      </w:r>
    </w:p>
    <w:p>
      <w:pPr>
        <w:pStyle w:val="ListParagraph"/>
        <w:numPr>
          <w:ilvl w:val="0"/>
          <w:numId w:val="3"/>
        </w:numPr>
        <w:spacing w:before="40" w:after="40"/>
      </w:pPr>
      <w:r>
        <w:rPr>
          <w:rFonts w:ascii="Arial" w:cs="Arial" w:eastAsia="Arial" w:hAnsi="Arial"/>
          <w:color w:val="111827"/>
          <w:sz w:val="22"/>
          <w:szCs w:val="22"/>
        </w:rPr>
        <w:t xml:space="preserve">System saves their profile and queues their first generation</w:t>
      </w:r>
    </w:p>
    <w:p>
      <w:pPr>
        <w:pStyle w:val="ListParagraph"/>
        <w:numPr>
          <w:ilvl w:val="0"/>
          <w:numId w:val="3"/>
        </w:numPr>
        <w:spacing w:before="40" w:after="40"/>
      </w:pPr>
      <w:r>
        <w:rPr>
          <w:rFonts w:ascii="Arial" w:cs="Arial" w:eastAsia="Arial" w:hAnsi="Arial"/>
          <w:color w:val="111827"/>
          <w:sz w:val="22"/>
          <w:szCs w:val="22"/>
        </w:rPr>
        <w:t xml:space="preserve">First weekly package is generated within minutes of sign-up</w:t>
      </w:r>
    </w:p>
    <w:p>
      <w:pPr>
        <w:pStyle w:val="ListParagraph"/>
        <w:numPr>
          <w:ilvl w:val="0"/>
          <w:numId w:val="3"/>
        </w:numPr>
        <w:spacing w:before="40" w:after="40"/>
      </w:pPr>
      <w:r>
        <w:rPr>
          <w:rFonts w:ascii="Arial" w:cs="Arial" w:eastAsia="Arial" w:hAnsi="Arial"/>
          <w:color w:val="111827"/>
          <w:sz w:val="22"/>
          <w:szCs w:val="22"/>
        </w:rPr>
        <w:t xml:space="preserve">Business receives a welcome email with their first creatives</w:t>
      </w:r>
    </w:p>
    <w:p>
      <w:pPr>
        <w:pStyle w:val="Heading2"/>
        <w:pBdr>
          <w:bottom w:val="single" w:color="4F46E5" w:sz="4" w:space="4"/>
        </w:pBdr>
        <w:spacing w:before="280" w:after="80"/>
      </w:pPr>
      <w:r>
        <w:rPr>
          <w:rFonts w:ascii="Arial" w:cs="Arial" w:eastAsia="Arial" w:hAnsi="Arial"/>
          <w:b/>
          <w:bCs/>
          <w:color w:val="4F46E5"/>
          <w:sz w:val="28"/>
          <w:szCs w:val="28"/>
        </w:rPr>
        <w:t xml:space="preserve">2.2 Weekly Recurring Flow (Fully Automatic)</w:t>
      </w:r>
    </w:p>
    <w:p>
      <w:pPr>
        <w:pStyle w:val="ListParagraph"/>
        <w:numPr>
          <w:ilvl w:val="0"/>
          <w:numId w:val="3"/>
        </w:numPr>
        <w:spacing w:before="40" w:after="40"/>
      </w:pPr>
      <w:r>
        <w:rPr>
          <w:rFonts w:ascii="Arial" w:cs="Arial" w:eastAsia="Arial" w:hAnsi="Arial"/>
          <w:color w:val="111827"/>
          <w:sz w:val="22"/>
          <w:szCs w:val="22"/>
        </w:rPr>
        <w:t xml:space="preserve">Every Monday at 7:00 AM, Vercel Cron fires the /api/cron/weekly endpoint</w:t>
      </w:r>
    </w:p>
    <w:p>
      <w:pPr>
        <w:pStyle w:val="ListParagraph"/>
        <w:numPr>
          <w:ilvl w:val="0"/>
          <w:numId w:val="3"/>
        </w:numPr>
        <w:spacing w:before="40" w:after="40"/>
      </w:pPr>
      <w:r>
        <w:rPr>
          <w:rFonts w:ascii="Arial" w:cs="Arial" w:eastAsia="Arial" w:hAnsi="Arial"/>
          <w:color w:val="111827"/>
          <w:sz w:val="22"/>
          <w:szCs w:val="22"/>
        </w:rPr>
        <w:t xml:space="preserve">The system fetches all active business profiles from Supabase</w:t>
      </w:r>
    </w:p>
    <w:p>
      <w:pPr>
        <w:pStyle w:val="ListParagraph"/>
        <w:numPr>
          <w:ilvl w:val="0"/>
          <w:numId w:val="3"/>
        </w:numPr>
        <w:spacing w:before="40" w:after="40"/>
      </w:pPr>
      <w:r>
        <w:rPr>
          <w:rFonts w:ascii="Arial" w:cs="Arial" w:eastAsia="Arial" w:hAnsi="Arial"/>
          <w:color w:val="111827"/>
          <w:sz w:val="22"/>
          <w:szCs w:val="22"/>
        </w:rPr>
        <w:t xml:space="preserve">For each business, the AI pipeline runs (see Section 4)</w:t>
      </w:r>
    </w:p>
    <w:p>
      <w:pPr>
        <w:pStyle w:val="ListParagraph"/>
        <w:numPr>
          <w:ilvl w:val="0"/>
          <w:numId w:val="3"/>
        </w:numPr>
        <w:spacing w:before="40" w:after="40"/>
      </w:pPr>
      <w:r>
        <w:rPr>
          <w:rFonts w:ascii="Arial" w:cs="Arial" w:eastAsia="Arial" w:hAnsi="Arial"/>
          <w:color w:val="111827"/>
          <w:sz w:val="22"/>
          <w:szCs w:val="22"/>
        </w:rPr>
        <w:t xml:space="preserve">Generated creatives are stored in Supabase Storage and the database</w:t>
      </w:r>
    </w:p>
    <w:p>
      <w:pPr>
        <w:pStyle w:val="ListParagraph"/>
        <w:numPr>
          <w:ilvl w:val="0"/>
          <w:numId w:val="3"/>
        </w:numPr>
        <w:spacing w:before="40" w:after="40"/>
      </w:pPr>
      <w:r>
        <w:rPr>
          <w:rFonts w:ascii="Arial" w:cs="Arial" w:eastAsia="Arial" w:hAnsi="Arial"/>
          <w:color w:val="111827"/>
          <w:sz w:val="22"/>
          <w:szCs w:val="22"/>
        </w:rPr>
        <w:t xml:space="preserve">A personalized email is sent via Resend with thumbnail previews + dashboard link</w:t>
      </w:r>
    </w:p>
    <w:p>
      <w:pPr>
        <w:pStyle w:val="ListParagraph"/>
        <w:numPr>
          <w:ilvl w:val="0"/>
          <w:numId w:val="3"/>
        </w:numPr>
        <w:spacing w:before="40" w:after="40"/>
      </w:pPr>
      <w:r>
        <w:rPr>
          <w:rFonts w:ascii="Arial" w:cs="Arial" w:eastAsia="Arial" w:hAnsi="Arial"/>
          <w:color w:val="111827"/>
          <w:sz w:val="22"/>
          <w:szCs w:val="22"/>
        </w:rPr>
        <w:t xml:space="preserve">The dashboard updates with the new week’s package</w:t>
      </w:r>
    </w:p>
    <w:p>
      <w:pPr>
        <w:pStyle w:val="Heading2"/>
        <w:pBdr>
          <w:bottom w:val="single" w:color="4F46E5" w:sz="4" w:space="4"/>
        </w:pBdr>
        <w:spacing w:before="280" w:after="80"/>
      </w:pPr>
      <w:r>
        <w:rPr>
          <w:rFonts w:ascii="Arial" w:cs="Arial" w:eastAsia="Arial" w:hAnsi="Arial"/>
          <w:b/>
          <w:bCs/>
          <w:color w:val="4F46E5"/>
          <w:sz w:val="28"/>
          <w:szCs w:val="28"/>
        </w:rPr>
        <w:t xml:space="preserve">2.3 Business Dashboard Experience</w:t>
      </w:r>
    </w:p>
    <w:p>
      <w:pPr>
        <w:pStyle w:val="ListParagraph"/>
        <w:numPr>
          <w:ilvl w:val="0"/>
          <w:numId w:val="2"/>
        </w:numPr>
        <w:spacing w:before="40" w:after="40"/>
      </w:pPr>
      <w:r>
        <w:rPr>
          <w:rFonts w:ascii="Arial" w:cs="Arial" w:eastAsia="Arial" w:hAnsi="Arial"/>
          <w:color w:val="111827"/>
          <w:sz w:val="22"/>
          <w:szCs w:val="22"/>
        </w:rPr>
        <w:t xml:space="preserve">Log in to see the current week’s creatives and all past packages</w:t>
      </w:r>
    </w:p>
    <w:p>
      <w:pPr>
        <w:pStyle w:val="ListParagraph"/>
        <w:numPr>
          <w:ilvl w:val="0"/>
          <w:numId w:val="2"/>
        </w:numPr>
        <w:spacing w:before="40" w:after="40"/>
      </w:pPr>
      <w:r>
        <w:rPr>
          <w:rFonts w:ascii="Arial" w:cs="Arial" w:eastAsia="Arial" w:hAnsi="Arial"/>
          <w:color w:val="111827"/>
          <w:sz w:val="22"/>
          <w:szCs w:val="22"/>
        </w:rPr>
        <w:t xml:space="preserve">Each post package shows: image preview, caption, hashtags, video script</w:t>
      </w:r>
    </w:p>
    <w:p>
      <w:pPr>
        <w:pStyle w:val="ListParagraph"/>
        <w:numPr>
          <w:ilvl w:val="0"/>
          <w:numId w:val="2"/>
        </w:numPr>
        <w:spacing w:before="40" w:after="40"/>
      </w:pPr>
      <w:r>
        <w:rPr>
          <w:rFonts w:ascii="Arial" w:cs="Arial" w:eastAsia="Arial" w:hAnsi="Arial"/>
          <w:color w:val="111827"/>
          <w:sz w:val="22"/>
          <w:szCs w:val="22"/>
        </w:rPr>
        <w:t xml:space="preserve">One-click download of individual assets or entire week as a ZIP</w:t>
      </w:r>
    </w:p>
    <w:p>
      <w:pPr>
        <w:pStyle w:val="ListParagraph"/>
        <w:numPr>
          <w:ilvl w:val="0"/>
          <w:numId w:val="2"/>
        </w:numPr>
        <w:spacing w:before="40" w:after="40"/>
      </w:pPr>
      <w:r>
        <w:rPr>
          <w:rFonts w:ascii="Arial" w:cs="Arial" w:eastAsia="Arial" w:hAnsi="Arial"/>
          <w:color w:val="111827"/>
          <w:sz w:val="22"/>
          <w:szCs w:val="22"/>
        </w:rPr>
        <w:t xml:space="preserve">Rate each creative (1–5 stars) and optionally add notes</w:t>
      </w:r>
    </w:p>
    <w:p>
      <w:pPr>
        <w:pStyle w:val="ListParagraph"/>
        <w:numPr>
          <w:ilvl w:val="0"/>
          <w:numId w:val="2"/>
        </w:numPr>
        <w:spacing w:before="40" w:after="40"/>
      </w:pPr>
      <w:r>
        <w:rPr>
          <w:rFonts w:ascii="Arial" w:cs="Arial" w:eastAsia="Arial" w:hAnsi="Arial"/>
          <w:color w:val="111827"/>
          <w:sz w:val="22"/>
          <w:szCs w:val="22"/>
        </w:rPr>
        <w:t xml:space="preserve">Feedback is automatically incorporated into the next generation prompt</w:t>
      </w:r>
    </w:p>
    <w:p>
      <w:r>
        <w:br w:type="page"/>
      </w:r>
    </w:p>
    <w:p>
      <w:pPr>
        <w:pStyle w:val="Heading1"/>
        <w:spacing w:before="360" w:after="120"/>
      </w:pPr>
      <w:r>
        <w:rPr>
          <w:rFonts w:ascii="Arial" w:cs="Arial" w:eastAsia="Arial" w:hAnsi="Arial"/>
          <w:b/>
          <w:bCs/>
          <w:color w:val="312E81"/>
          <w:sz w:val="36"/>
          <w:szCs w:val="36"/>
        </w:rPr>
        <w:t xml:space="preserve">3. Technology Stack</w:t>
      </w:r>
    </w:p>
    <w:p>
      <w:pPr>
        <w:spacing w:before="60" w:after="100"/>
      </w:pPr>
      <w:r>
        <w:rPr>
          <w:rFonts w:ascii="Arial" w:cs="Arial" w:eastAsia="Arial" w:hAnsi="Arial"/>
          <w:b w:val="false"/>
          <w:bCs w:val="false"/>
          <w:color w:val="111827"/>
          <w:sz w:val="22"/>
          <w:szCs w:val="22"/>
        </w:rPr>
        <w:t xml:space="preserve">CreativeLoop is built as a modern full-stack web application. Every tool was chosen for developer experience, scalability, and real-world portfolio relevance.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34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376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Frontend</w:t>
            </w:r>
          </w:p>
        </w:tc>
        <w:tc>
          <w:tcPr>
            <w:tcW w:type="dxa" w:w="34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Next.js 14 (App Router) + Tailwind CSS</w:t>
            </w:r>
          </w:p>
        </w:tc>
        <w:tc>
          <w:tcPr>
            <w:tcW w:type="dxa" w:w="37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Dashboard UI, onboarding, feedback portal</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Backend / API</w:t>
            </w:r>
          </w:p>
        </w:tc>
        <w:tc>
          <w:tcPr>
            <w:tcW w:type="dxa" w:w="34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bCs/>
                <w:color w:val="111827"/>
                <w:sz w:val="20"/>
                <w:szCs w:val="20"/>
              </w:rPr>
              <w:t xml:space="preserve">Next.js API Routes</w:t>
            </w:r>
          </w:p>
        </w:tc>
        <w:tc>
          <w:tcPr>
            <w:tcW w:type="dxa" w:w="37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REST endpoints for generation, auth, data</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Database</w:t>
            </w:r>
          </w:p>
        </w:tc>
        <w:tc>
          <w:tcPr>
            <w:tcW w:type="dxa" w:w="34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Supabase (PostgreSQL)</w:t>
            </w:r>
          </w:p>
        </w:tc>
        <w:tc>
          <w:tcPr>
            <w:tcW w:type="dxa" w:w="37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Business profiles, creatives, feedback</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AI – Text</w:t>
            </w:r>
          </w:p>
        </w:tc>
        <w:tc>
          <w:tcPr>
            <w:tcW w:type="dxa" w:w="34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bCs/>
                <w:color w:val="111827"/>
                <w:sz w:val="20"/>
                <w:szCs w:val="20"/>
              </w:rPr>
              <w:t xml:space="preserve">OpenAI GPT-4o</w:t>
            </w:r>
          </w:p>
        </w:tc>
        <w:tc>
          <w:tcPr>
            <w:tcW w:type="dxa" w:w="37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Captions, hashtags, video scripts</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AI – Images</w:t>
            </w:r>
          </w:p>
        </w:tc>
        <w:tc>
          <w:tcPr>
            <w:tcW w:type="dxa" w:w="34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DALL-E 3 (via OpenAI API)</w:t>
            </w:r>
          </w:p>
        </w:tc>
        <w:tc>
          <w:tcPr>
            <w:tcW w:type="dxa" w:w="37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Auto-generated social media visuals</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Email</w:t>
            </w:r>
          </w:p>
        </w:tc>
        <w:tc>
          <w:tcPr>
            <w:tcW w:type="dxa" w:w="34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bCs/>
                <w:color w:val="111827"/>
                <w:sz w:val="20"/>
                <w:szCs w:val="20"/>
              </w:rPr>
              <w:t xml:space="preserve">Resend</w:t>
            </w:r>
          </w:p>
        </w:tc>
        <w:tc>
          <w:tcPr>
            <w:tcW w:type="dxa" w:w="37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Weekly delivery of creative packages</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File Storage</w:t>
            </w:r>
          </w:p>
        </w:tc>
        <w:tc>
          <w:tcPr>
            <w:tcW w:type="dxa" w:w="34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Supabase Storage</w:t>
            </w:r>
          </w:p>
        </w:tc>
        <w:tc>
          <w:tcPr>
            <w:tcW w:type="dxa" w:w="37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Generated images &amp; asset hosting</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Auth</w:t>
            </w:r>
          </w:p>
        </w:tc>
        <w:tc>
          <w:tcPr>
            <w:tcW w:type="dxa" w:w="34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bCs/>
                <w:color w:val="111827"/>
                <w:sz w:val="20"/>
                <w:szCs w:val="20"/>
              </w:rPr>
              <w:t xml:space="preserve">Supabase Auth</w:t>
            </w:r>
          </w:p>
        </w:tc>
        <w:tc>
          <w:tcPr>
            <w:tcW w:type="dxa" w:w="37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Business login to dashboard</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Scheduling</w:t>
            </w:r>
          </w:p>
        </w:tc>
        <w:tc>
          <w:tcPr>
            <w:tcW w:type="dxa" w:w="34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Vercel Cron Jobs</w:t>
            </w:r>
          </w:p>
        </w:tc>
        <w:tc>
          <w:tcPr>
            <w:tcW w:type="dxa" w:w="37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Triggers weekly generation pipeline</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Hosting</w:t>
            </w:r>
          </w:p>
        </w:tc>
        <w:tc>
          <w:tcPr>
            <w:tcW w:type="dxa" w:w="34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bCs/>
                <w:color w:val="111827"/>
                <w:sz w:val="20"/>
                <w:szCs w:val="20"/>
              </w:rPr>
              <w:t xml:space="preserve">Vercel</w:t>
            </w:r>
          </w:p>
        </w:tc>
        <w:tc>
          <w:tcPr>
            <w:tcW w:type="dxa" w:w="37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Zero-config deployment with edge functions</w:t>
            </w:r>
          </w:p>
        </w:tc>
      </w:tr>
    </w:tbl>
    <w:p>
      <w:r>
        <w:t xml:space="preserve"/>
      </w:r>
    </w:p>
    <w:p>
      <w:pPr>
        <w:pStyle w:val="Heading2"/>
        <w:pBdr>
          <w:bottom w:val="single" w:color="4F46E5" w:sz="4" w:space="4"/>
        </w:pBdr>
        <w:spacing w:before="280" w:after="80"/>
      </w:pPr>
      <w:r>
        <w:rPr>
          <w:rFonts w:ascii="Arial" w:cs="Arial" w:eastAsia="Arial" w:hAnsi="Arial"/>
          <w:b/>
          <w:bCs/>
          <w:color w:val="4F46E5"/>
          <w:sz w:val="28"/>
          <w:szCs w:val="28"/>
        </w:rPr>
        <w:t xml:space="preserve">3.1 Why These Choices</w:t>
      </w:r>
    </w:p>
    <w:p>
      <w:pPr>
        <w:pStyle w:val="Heading3"/>
        <w:spacing w:before="200" w:after="60"/>
      </w:pPr>
      <w:r>
        <w:rPr>
          <w:rFonts w:ascii="Arial" w:cs="Arial" w:eastAsia="Arial" w:hAnsi="Arial"/>
          <w:b/>
          <w:bCs/>
          <w:color w:val="7C3AED"/>
          <w:sz w:val="24"/>
          <w:szCs w:val="24"/>
        </w:rPr>
        <w:t xml:space="preserve">Next.js 14 (App Router)</w:t>
      </w:r>
    </w:p>
    <w:p>
      <w:pPr>
        <w:spacing w:before="60" w:after="100"/>
      </w:pPr>
      <w:r>
        <w:rPr>
          <w:rFonts w:ascii="Arial" w:cs="Arial" w:eastAsia="Arial" w:hAnsi="Arial"/>
          <w:b w:val="false"/>
          <w:bCs w:val="false"/>
          <w:color w:val="111827"/>
          <w:sz w:val="22"/>
          <w:szCs w:val="22"/>
        </w:rPr>
        <w:t xml:space="preserve">Next.js is the industry-standard React framework. Using the App Router demonstrates knowledge of server components, server actions, and modern React patterns. It also makes Vercel deployment trivially easy.</w:t>
      </w:r>
    </w:p>
    <w:p>
      <w:pPr>
        <w:pStyle w:val="Heading3"/>
        <w:spacing w:before="200" w:after="60"/>
      </w:pPr>
      <w:r>
        <w:rPr>
          <w:rFonts w:ascii="Arial" w:cs="Arial" w:eastAsia="Arial" w:hAnsi="Arial"/>
          <w:b/>
          <w:bCs/>
          <w:color w:val="7C3AED"/>
          <w:sz w:val="24"/>
          <w:szCs w:val="24"/>
        </w:rPr>
        <w:t xml:space="preserve">Supabase</w:t>
      </w:r>
    </w:p>
    <w:p>
      <w:pPr>
        <w:spacing w:before="60" w:after="100"/>
      </w:pPr>
      <w:r>
        <w:rPr>
          <w:rFonts w:ascii="Arial" w:cs="Arial" w:eastAsia="Arial" w:hAnsi="Arial"/>
          <w:b w:val="false"/>
          <w:bCs w:val="false"/>
          <w:color w:val="111827"/>
          <w:sz w:val="22"/>
          <w:szCs w:val="22"/>
        </w:rPr>
        <w:t xml:space="preserve">Supabase provides PostgreSQL, authentication, file storage, and real-time subscriptions in one platform with a generous free tier. It’s ideal for portfolio projects because it’s production-grade but requires no DevOps.</w:t>
      </w:r>
    </w:p>
    <w:p>
      <w:pPr>
        <w:pStyle w:val="Heading3"/>
        <w:spacing w:before="200" w:after="60"/>
      </w:pPr>
      <w:r>
        <w:rPr>
          <w:rFonts w:ascii="Arial" w:cs="Arial" w:eastAsia="Arial" w:hAnsi="Arial"/>
          <w:b/>
          <w:bCs/>
          <w:color w:val="7C3AED"/>
          <w:sz w:val="24"/>
          <w:szCs w:val="24"/>
        </w:rPr>
        <w:t xml:space="preserve">OpenAI (GPT-4o + DALL-E 3)</w:t>
      </w:r>
    </w:p>
    <w:p>
      <w:pPr>
        <w:spacing w:before="60" w:after="100"/>
      </w:pPr>
      <w:r>
        <w:rPr>
          <w:rFonts w:ascii="Arial" w:cs="Arial" w:eastAsia="Arial" w:hAnsi="Arial"/>
          <w:b w:val="false"/>
          <w:bCs w:val="false"/>
          <w:color w:val="111827"/>
          <w:sz w:val="22"/>
          <w:szCs w:val="22"/>
        </w:rPr>
        <w:t xml:space="preserve">The industry’s leading AI APIs. GPT-4o generates contextually aware captions and scripts, while DALL-E 3 produces high-quality images. Using both demonstrates multi-modal AI integration.</w:t>
      </w:r>
    </w:p>
    <w:p>
      <w:pPr>
        <w:pStyle w:val="Heading3"/>
        <w:spacing w:before="200" w:after="60"/>
      </w:pPr>
      <w:r>
        <w:rPr>
          <w:rFonts w:ascii="Arial" w:cs="Arial" w:eastAsia="Arial" w:hAnsi="Arial"/>
          <w:b/>
          <w:bCs/>
          <w:color w:val="7C3AED"/>
          <w:sz w:val="24"/>
          <w:szCs w:val="24"/>
        </w:rPr>
        <w:t xml:space="preserve">Resend</w:t>
      </w:r>
    </w:p>
    <w:p>
      <w:pPr>
        <w:spacing w:before="60" w:after="100"/>
      </w:pPr>
      <w:r>
        <w:rPr>
          <w:rFonts w:ascii="Arial" w:cs="Arial" w:eastAsia="Arial" w:hAnsi="Arial"/>
          <w:b w:val="false"/>
          <w:bCs w:val="false"/>
          <w:color w:val="111827"/>
          <w:sz w:val="22"/>
          <w:szCs w:val="22"/>
        </w:rPr>
        <w:t xml:space="preserve">Resend is the modern developer-first email API, built by the creators of React Email. It allows beautiful HTML emails with React components, far superior to legacy providers like SendGrid for developer workflows.</w:t>
      </w:r>
    </w:p>
    <w:p>
      <w:pPr>
        <w:pStyle w:val="Heading3"/>
        <w:spacing w:before="200" w:after="60"/>
      </w:pPr>
      <w:r>
        <w:rPr>
          <w:rFonts w:ascii="Arial" w:cs="Arial" w:eastAsia="Arial" w:hAnsi="Arial"/>
          <w:b/>
          <w:bCs/>
          <w:color w:val="7C3AED"/>
          <w:sz w:val="24"/>
          <w:szCs w:val="24"/>
        </w:rPr>
        <w:t xml:space="preserve">Vercel Cron</w:t>
      </w:r>
    </w:p>
    <w:p>
      <w:pPr>
        <w:spacing w:before="60" w:after="100"/>
      </w:pPr>
      <w:r>
        <w:rPr>
          <w:rFonts w:ascii="Arial" w:cs="Arial" w:eastAsia="Arial" w:hAnsi="Arial"/>
          <w:b w:val="false"/>
          <w:bCs w:val="false"/>
          <w:color w:val="111827"/>
          <w:sz w:val="22"/>
          <w:szCs w:val="22"/>
        </w:rPr>
        <w:t xml:space="preserve">Native cron support within Vercel’s platform. No separate infrastructure needed for scheduling — just a cron configuration in vercel.json and a protected API route.</w:t>
      </w:r>
    </w:p>
    <w:p>
      <w:r>
        <w:br w:type="page"/>
      </w:r>
    </w:p>
    <w:p>
      <w:pPr>
        <w:pStyle w:val="Heading1"/>
        <w:spacing w:before="360" w:after="120"/>
      </w:pPr>
      <w:r>
        <w:rPr>
          <w:rFonts w:ascii="Arial" w:cs="Arial" w:eastAsia="Arial" w:hAnsi="Arial"/>
          <w:b/>
          <w:bCs/>
          <w:color w:val="312E81"/>
          <w:sz w:val="36"/>
          <w:szCs w:val="36"/>
        </w:rPr>
        <w:t xml:space="preserve">4. AI Generation Pipeline</w:t>
      </w:r>
    </w:p>
    <w:p>
      <w:pPr>
        <w:pStyle w:val="Heading2"/>
        <w:pBdr>
          <w:bottom w:val="single" w:color="4F46E5" w:sz="4" w:space="4"/>
        </w:pBdr>
        <w:spacing w:before="280" w:after="80"/>
      </w:pPr>
      <w:r>
        <w:rPr>
          <w:rFonts w:ascii="Arial" w:cs="Arial" w:eastAsia="Arial" w:hAnsi="Arial"/>
          <w:b/>
          <w:bCs/>
          <w:color w:val="4F46E5"/>
          <w:sz w:val="28"/>
          <w:szCs w:val="28"/>
        </w:rPr>
        <w:t xml:space="preserve">4.1 How It Works</w:t>
      </w:r>
    </w:p>
    <w:p>
      <w:pPr>
        <w:spacing w:before="60" w:after="100"/>
      </w:pPr>
      <w:r>
        <w:rPr>
          <w:rFonts w:ascii="Arial" w:cs="Arial" w:eastAsia="Arial" w:hAnsi="Arial"/>
          <w:b w:val="false"/>
          <w:bCs w:val="false"/>
          <w:color w:val="111827"/>
          <w:sz w:val="22"/>
          <w:szCs w:val="22"/>
        </w:rPr>
        <w:t xml:space="preserve">The AI pipeline is the heart of CreativeLoop. It takes a business’s stored profile and feedback history, constructs a highly detailed prompt, and calls OpenAI’s APIs to generate a full week of content.</w:t>
      </w:r>
    </w:p>
    <w:p>
      <w:pPr>
        <w:pStyle w:val="Heading2"/>
        <w:pBdr>
          <w:bottom w:val="single" w:color="4F46E5" w:sz="4" w:space="4"/>
        </w:pBdr>
        <w:spacing w:before="280" w:after="80"/>
      </w:pPr>
      <w:r>
        <w:rPr>
          <w:rFonts w:ascii="Arial" w:cs="Arial" w:eastAsia="Arial" w:hAnsi="Arial"/>
          <w:b/>
          <w:bCs/>
          <w:color w:val="4F46E5"/>
          <w:sz w:val="28"/>
          <w:szCs w:val="28"/>
        </w:rPr>
        <w:t xml:space="preserve">4.2 Prompt Construction</w:t>
      </w:r>
    </w:p>
    <w:p>
      <w:pPr>
        <w:spacing w:before="60" w:after="100"/>
      </w:pPr>
      <w:r>
        <w:rPr>
          <w:rFonts w:ascii="Arial" w:cs="Arial" w:eastAsia="Arial" w:hAnsi="Arial"/>
          <w:b w:val="false"/>
          <w:bCs w:val="false"/>
          <w:color w:val="111827"/>
          <w:sz w:val="22"/>
          <w:szCs w:val="22"/>
        </w:rPr>
        <w:t xml:space="preserve">Each generation call builds a system prompt that includes:</w:t>
      </w:r>
    </w:p>
    <w:p>
      <w:pPr>
        <w:pStyle w:val="ListParagraph"/>
        <w:numPr>
          <w:ilvl w:val="0"/>
          <w:numId w:val="2"/>
        </w:numPr>
        <w:spacing w:before="40" w:after="40"/>
      </w:pPr>
      <w:r>
        <w:rPr>
          <w:rFonts w:ascii="Arial" w:cs="Arial" w:eastAsia="Arial" w:hAnsi="Arial"/>
          <w:color w:val="111827"/>
          <w:sz w:val="22"/>
          <w:szCs w:val="22"/>
        </w:rPr>
        <w:t xml:space="preserve">Business context: name, industry, tagline, tone, target audience</w:t>
      </w:r>
    </w:p>
    <w:p>
      <w:pPr>
        <w:pStyle w:val="ListParagraph"/>
        <w:numPr>
          <w:ilvl w:val="0"/>
          <w:numId w:val="2"/>
        </w:numPr>
        <w:spacing w:before="40" w:after="40"/>
      </w:pPr>
      <w:r>
        <w:rPr>
          <w:rFonts w:ascii="Arial" w:cs="Arial" w:eastAsia="Arial" w:hAnsi="Arial"/>
          <w:color w:val="111827"/>
          <w:sz w:val="22"/>
          <w:szCs w:val="22"/>
        </w:rPr>
        <w:t xml:space="preserve">Brand constraints: primary/secondary colors (referenced in image prompts), content to avoid</w:t>
      </w:r>
    </w:p>
    <w:p>
      <w:pPr>
        <w:pStyle w:val="ListParagraph"/>
        <w:numPr>
          <w:ilvl w:val="0"/>
          <w:numId w:val="2"/>
        </w:numPr>
        <w:spacing w:before="40" w:after="40"/>
      </w:pPr>
      <w:r>
        <w:rPr>
          <w:rFonts w:ascii="Arial" w:cs="Arial" w:eastAsia="Arial" w:hAnsi="Arial"/>
          <w:color w:val="111827"/>
          <w:sz w:val="22"/>
          <w:szCs w:val="22"/>
        </w:rPr>
        <w:t xml:space="preserve">Platform context: which platforms (affects aspect ratios, caption length, tone)</w:t>
      </w:r>
    </w:p>
    <w:p>
      <w:pPr>
        <w:pStyle w:val="ListParagraph"/>
        <w:numPr>
          <w:ilvl w:val="0"/>
          <w:numId w:val="2"/>
        </w:numPr>
        <w:spacing w:before="40" w:after="40"/>
      </w:pPr>
      <w:r>
        <w:rPr>
          <w:rFonts w:ascii="Arial" w:cs="Arial" w:eastAsia="Arial" w:hAnsi="Arial"/>
          <w:color w:val="111827"/>
          <w:sz w:val="22"/>
          <w:szCs w:val="22"/>
        </w:rPr>
        <w:t xml:space="preserve">Feedback history: average ratings from past weeks, any specific notes left by the business</w:t>
      </w:r>
    </w:p>
    <w:p>
      <w:pPr>
        <w:pStyle w:val="ListParagraph"/>
        <w:numPr>
          <w:ilvl w:val="0"/>
          <w:numId w:val="2"/>
        </w:numPr>
        <w:spacing w:before="40" w:after="40"/>
      </w:pPr>
      <w:r>
        <w:rPr>
          <w:rFonts w:ascii="Arial" w:cs="Arial" w:eastAsia="Arial" w:hAnsi="Arial"/>
          <w:color w:val="111827"/>
          <w:sz w:val="22"/>
          <w:szCs w:val="22"/>
        </w:rPr>
        <w:t xml:space="preserve">Temporal context: current week, any upcoming dates / seasons / holidays</w:t>
      </w:r>
    </w:p>
    <w:p>
      <w:pPr>
        <w:pStyle w:val="ListParagraph"/>
        <w:numPr>
          <w:ilvl w:val="0"/>
          <w:numId w:val="2"/>
        </w:numPr>
        <w:spacing w:before="40" w:after="40"/>
      </w:pPr>
      <w:r>
        <w:rPr>
          <w:rFonts w:ascii="Arial" w:cs="Arial" w:eastAsia="Arial" w:hAnsi="Arial"/>
          <w:color w:val="111827"/>
          <w:sz w:val="22"/>
          <w:szCs w:val="22"/>
        </w:rPr>
        <w:t xml:space="preserve">Diversity instruction: ensure variety across the 7 posts (educational, promotional, behind-the-scenes, testimonial, etc.)</w:t>
      </w:r>
    </w:p>
    <w:p>
      <w:pPr>
        <w:pStyle w:val="Heading2"/>
        <w:pBdr>
          <w:bottom w:val="single" w:color="4F46E5" w:sz="4" w:space="4"/>
        </w:pBdr>
        <w:spacing w:before="280" w:after="80"/>
      </w:pPr>
      <w:r>
        <w:rPr>
          <w:rFonts w:ascii="Arial" w:cs="Arial" w:eastAsia="Arial" w:hAnsi="Arial"/>
          <w:b/>
          <w:bCs/>
          <w:color w:val="4F46E5"/>
          <w:sz w:val="28"/>
          <w:szCs w:val="28"/>
        </w:rPr>
        <w:t xml:space="preserve">4.3 GPT-4o — Text Generation</w:t>
      </w:r>
    </w:p>
    <w:p>
      <w:pPr>
        <w:spacing w:before="60" w:after="100"/>
      </w:pPr>
      <w:r>
        <w:rPr>
          <w:rFonts w:ascii="Arial" w:cs="Arial" w:eastAsia="Arial" w:hAnsi="Arial"/>
          <w:b w:val="false"/>
          <w:bCs w:val="false"/>
          <w:color w:val="111827"/>
          <w:sz w:val="22"/>
          <w:szCs w:val="22"/>
        </w:rPr>
        <w:t xml:space="preserve">A single structured call to GPT-4o with JSON mode generates all 7 post captions + hashtags + video scripts in one response. The output is a structured JSON array that maps directly to the database schema.</w:t>
      </w:r>
    </w:p>
    <w:p>
      <w:pPr>
        <w:spacing w:before="60" w:after="100"/>
      </w:pPr>
      <w:r>
        <w:rPr>
          <w:rFonts w:ascii="Arial" w:cs="Arial" w:eastAsia="Arial" w:hAnsi="Arial"/>
          <w:b w:val="false"/>
          <w:bCs w:val="false"/>
          <w:color w:val="111827"/>
          <w:sz w:val="22"/>
          <w:szCs w:val="22"/>
        </w:rPr>
        <w:t xml:space="preserve">The model is instructed to:</w:t>
      </w:r>
    </w:p>
    <w:p>
      <w:pPr>
        <w:pStyle w:val="ListParagraph"/>
        <w:numPr>
          <w:ilvl w:val="0"/>
          <w:numId w:val="2"/>
        </w:numPr>
        <w:spacing w:before="40" w:after="40"/>
      </w:pPr>
      <w:r>
        <w:rPr>
          <w:rFonts w:ascii="Arial" w:cs="Arial" w:eastAsia="Arial" w:hAnsi="Arial"/>
          <w:color w:val="111827"/>
          <w:sz w:val="22"/>
          <w:szCs w:val="22"/>
        </w:rPr>
        <w:t xml:space="preserve">Write captions that match the business’s tone and audience</w:t>
      </w:r>
    </w:p>
    <w:p>
      <w:pPr>
        <w:pStyle w:val="ListParagraph"/>
        <w:numPr>
          <w:ilvl w:val="0"/>
          <w:numId w:val="2"/>
        </w:numPr>
        <w:spacing w:before="40" w:after="40"/>
      </w:pPr>
      <w:r>
        <w:rPr>
          <w:rFonts w:ascii="Arial" w:cs="Arial" w:eastAsia="Arial" w:hAnsi="Arial"/>
          <w:color w:val="111827"/>
          <w:sz w:val="22"/>
          <w:szCs w:val="22"/>
        </w:rPr>
        <w:t xml:space="preserve">Include 15–20 relevant, mixed-popularity hashtags per post</w:t>
      </w:r>
    </w:p>
    <w:p>
      <w:pPr>
        <w:pStyle w:val="ListParagraph"/>
        <w:numPr>
          <w:ilvl w:val="0"/>
          <w:numId w:val="2"/>
        </w:numPr>
        <w:spacing w:before="40" w:after="40"/>
      </w:pPr>
      <w:r>
        <w:rPr>
          <w:rFonts w:ascii="Arial" w:cs="Arial" w:eastAsia="Arial" w:hAnsi="Arial"/>
          <w:color w:val="111827"/>
          <w:sz w:val="22"/>
          <w:szCs w:val="22"/>
        </w:rPr>
        <w:t xml:space="preserve">Vary the post content type across the week (educational, promotional, motivational, etc.)</w:t>
      </w:r>
    </w:p>
    <w:p>
      <w:pPr>
        <w:pStyle w:val="ListParagraph"/>
        <w:numPr>
          <w:ilvl w:val="0"/>
          <w:numId w:val="2"/>
        </w:numPr>
        <w:spacing w:before="40" w:after="40"/>
      </w:pPr>
      <w:r>
        <w:rPr>
          <w:rFonts w:ascii="Arial" w:cs="Arial" w:eastAsia="Arial" w:hAnsi="Arial"/>
          <w:color w:val="111827"/>
          <w:sz w:val="22"/>
          <w:szCs w:val="22"/>
        </w:rPr>
        <w:t xml:space="preserve">Write a 30–60 second video script in hook → content → call-to-action format</w:t>
      </w:r>
    </w:p>
    <w:p>
      <w:pPr>
        <w:pStyle w:val="Heading2"/>
        <w:pBdr>
          <w:bottom w:val="single" w:color="4F46E5" w:sz="4" w:space="4"/>
        </w:pBdr>
        <w:spacing w:before="280" w:after="80"/>
      </w:pPr>
      <w:r>
        <w:rPr>
          <w:rFonts w:ascii="Arial" w:cs="Arial" w:eastAsia="Arial" w:hAnsi="Arial"/>
          <w:b/>
          <w:bCs/>
          <w:color w:val="4F46E5"/>
          <w:sz w:val="28"/>
          <w:szCs w:val="28"/>
        </w:rPr>
        <w:t xml:space="preserve">4.4 DALL-E 3 — Image Generation</w:t>
      </w:r>
    </w:p>
    <w:p>
      <w:pPr>
        <w:spacing w:before="60" w:after="100"/>
      </w:pPr>
      <w:r>
        <w:rPr>
          <w:rFonts w:ascii="Arial" w:cs="Arial" w:eastAsia="Arial" w:hAnsi="Arial"/>
          <w:b w:val="false"/>
          <w:bCs w:val="false"/>
          <w:color w:val="111827"/>
          <w:sz w:val="22"/>
          <w:szCs w:val="22"/>
        </w:rPr>
        <w:t xml:space="preserve">For each of the 7 posts, a separate DALL-E 3 call generates the image. The image prompt is:</w:t>
      </w:r>
    </w:p>
    <w:p>
      <w:pPr>
        <w:pStyle w:val="ListParagraph"/>
        <w:numPr>
          <w:ilvl w:val="0"/>
          <w:numId w:val="2"/>
        </w:numPr>
        <w:spacing w:before="40" w:after="40"/>
      </w:pPr>
      <w:r>
        <w:rPr>
          <w:rFonts w:ascii="Arial" w:cs="Arial" w:eastAsia="Arial" w:hAnsi="Arial"/>
          <w:color w:val="111827"/>
          <w:sz w:val="22"/>
          <w:szCs w:val="22"/>
        </w:rPr>
        <w:t xml:space="preserve">Auto-built from the caption context and business industry</w:t>
      </w:r>
    </w:p>
    <w:p>
      <w:pPr>
        <w:pStyle w:val="ListParagraph"/>
        <w:numPr>
          <w:ilvl w:val="0"/>
          <w:numId w:val="2"/>
        </w:numPr>
        <w:spacing w:before="40" w:after="40"/>
      </w:pPr>
      <w:r>
        <w:rPr>
          <w:rFonts w:ascii="Arial" w:cs="Arial" w:eastAsia="Arial" w:hAnsi="Arial"/>
          <w:color w:val="111827"/>
          <w:sz w:val="22"/>
          <w:szCs w:val="22"/>
        </w:rPr>
        <w:t xml:space="preserve">Instructed to use the business’s brand colors in the color palette</w:t>
      </w:r>
    </w:p>
    <w:p>
      <w:pPr>
        <w:pStyle w:val="ListParagraph"/>
        <w:numPr>
          <w:ilvl w:val="0"/>
          <w:numId w:val="2"/>
        </w:numPr>
        <w:spacing w:before="40" w:after="40"/>
      </w:pPr>
      <w:r>
        <w:rPr>
          <w:rFonts w:ascii="Arial" w:cs="Arial" w:eastAsia="Arial" w:hAnsi="Arial"/>
          <w:color w:val="111827"/>
          <w:sz w:val="22"/>
          <w:szCs w:val="22"/>
        </w:rPr>
        <w:t xml:space="preserve">Optimized for 1:1 aspect ratio (Instagram standard)</w:t>
      </w:r>
    </w:p>
    <w:p>
      <w:pPr>
        <w:pStyle w:val="ListParagraph"/>
        <w:numPr>
          <w:ilvl w:val="0"/>
          <w:numId w:val="2"/>
        </w:numPr>
        <w:spacing w:before="40" w:after="40"/>
      </w:pPr>
      <w:r>
        <w:rPr>
          <w:rFonts w:ascii="Arial" w:cs="Arial" w:eastAsia="Arial" w:hAnsi="Arial"/>
          <w:color w:val="111827"/>
          <w:sz w:val="22"/>
          <w:szCs w:val="22"/>
        </w:rPr>
        <w:t xml:space="preserve">Specifically designed to avoid text in the image (text overlays are cleaner when added separately)</w:t>
      </w:r>
    </w:p>
    <w:p>
      <w:pPr>
        <w:pStyle w:val="Heading2"/>
        <w:pBdr>
          <w:bottom w:val="single" w:color="4F46E5" w:sz="4" w:space="4"/>
        </w:pBdr>
        <w:spacing w:before="280" w:after="80"/>
      </w:pPr>
      <w:r>
        <w:rPr>
          <w:rFonts w:ascii="Arial" w:cs="Arial" w:eastAsia="Arial" w:hAnsi="Arial"/>
          <w:b/>
          <w:bCs/>
          <w:color w:val="4F46E5"/>
          <w:sz w:val="28"/>
          <w:szCs w:val="28"/>
        </w:rPr>
        <w:t xml:space="preserve">4.5 Feedback Loop</w:t>
      </w:r>
    </w:p>
    <w:p>
      <w:pPr>
        <w:spacing w:before="60" w:after="100"/>
      </w:pPr>
      <w:r>
        <w:rPr>
          <w:rFonts w:ascii="Arial" w:cs="Arial" w:eastAsia="Arial" w:hAnsi="Arial"/>
          <w:b w:val="false"/>
          <w:bCs w:val="false"/>
          <w:color w:val="111827"/>
          <w:sz w:val="22"/>
          <w:szCs w:val="22"/>
        </w:rPr>
        <w:t xml:space="preserve">When a business rates their creatives, this data feeds back into the next generation:</w:t>
      </w:r>
    </w:p>
    <w:p>
      <w:pPr>
        <w:pStyle w:val="ListParagraph"/>
        <w:numPr>
          <w:ilvl w:val="0"/>
          <w:numId w:val="2"/>
        </w:numPr>
        <w:spacing w:before="40" w:after="40"/>
      </w:pPr>
      <w:r>
        <w:rPr>
          <w:rFonts w:ascii="Arial" w:cs="Arial" w:eastAsia="Arial" w:hAnsi="Arial"/>
          <w:color w:val="111827"/>
          <w:sz w:val="22"/>
          <w:szCs w:val="22"/>
        </w:rPr>
        <w:t xml:space="preserve">Average rating below 3: the system adds a prompt note to change the content direction</w:t>
      </w:r>
    </w:p>
    <w:p>
      <w:pPr>
        <w:pStyle w:val="ListParagraph"/>
        <w:numPr>
          <w:ilvl w:val="0"/>
          <w:numId w:val="2"/>
        </w:numPr>
        <w:spacing w:before="40" w:after="40"/>
      </w:pPr>
      <w:r>
        <w:rPr>
          <w:rFonts w:ascii="Arial" w:cs="Arial" w:eastAsia="Arial" w:hAnsi="Arial"/>
          <w:color w:val="111827"/>
          <w:sz w:val="22"/>
          <w:szCs w:val="22"/>
        </w:rPr>
        <w:t xml:space="preserve">Average rating above 4: the system adds a prompt note to stay close to the same style</w:t>
      </w:r>
    </w:p>
    <w:p>
      <w:pPr>
        <w:pStyle w:val="ListParagraph"/>
        <w:numPr>
          <w:ilvl w:val="0"/>
          <w:numId w:val="2"/>
        </w:numPr>
        <w:spacing w:before="40" w:after="40"/>
      </w:pPr>
      <w:r>
        <w:rPr>
          <w:rFonts w:ascii="Arial" w:cs="Arial" w:eastAsia="Arial" w:hAnsi="Arial"/>
          <w:color w:val="111827"/>
          <w:sz w:val="22"/>
          <w:szCs w:val="22"/>
        </w:rPr>
        <w:t xml:space="preserve">Specific text notes are included verbatim in the next prompt</w:t>
      </w:r>
    </w:p>
    <w:p>
      <w:pPr>
        <w:spacing w:before="60" w:after="100"/>
      </w:pPr>
      <w:r>
        <w:rPr>
          <w:rFonts w:ascii="Arial" w:cs="Arial" w:eastAsia="Arial" w:hAnsi="Arial"/>
          <w:b w:val="false"/>
          <w:bCs w:val="false"/>
          <w:color w:val="111827"/>
          <w:sz w:val="22"/>
          <w:szCs w:val="22"/>
        </w:rPr>
        <w:t xml:space="preserve">This creates a system that genuinely improves week over week, personalizing to each business’s taste without requiring manual template selection.</w:t>
      </w:r>
    </w:p>
    <w:p>
      <w:r>
        <w:br w:type="page"/>
      </w:r>
    </w:p>
    <w:p>
      <w:pPr>
        <w:pStyle w:val="Heading1"/>
        <w:spacing w:before="360" w:after="120"/>
      </w:pPr>
      <w:r>
        <w:rPr>
          <w:rFonts w:ascii="Arial" w:cs="Arial" w:eastAsia="Arial" w:hAnsi="Arial"/>
          <w:b/>
          <w:bCs/>
          <w:color w:val="312E81"/>
          <w:sz w:val="36"/>
          <w:szCs w:val="36"/>
        </w:rPr>
        <w:t xml:space="preserve">5. Database Schema</w:t>
      </w:r>
    </w:p>
    <w:p>
      <w:pPr>
        <w:spacing w:before="60" w:after="100"/>
      </w:pPr>
      <w:r>
        <w:rPr>
          <w:rFonts w:ascii="Arial" w:cs="Arial" w:eastAsia="Arial" w:hAnsi="Arial"/>
          <w:b w:val="false"/>
          <w:bCs w:val="false"/>
          <w:color w:val="111827"/>
          <w:sz w:val="22"/>
          <w:szCs w:val="22"/>
        </w:rPr>
        <w:t xml:space="preserve">Four core tables power the platform, stored in Supabase (PostgreSQL).</w:t>
      </w:r>
    </w:p>
    <w:p>
      <w:pPr>
        <w:pStyle w:val="Heading2"/>
        <w:pBdr>
          <w:bottom w:val="single" w:color="4F46E5" w:sz="4" w:space="4"/>
        </w:pBdr>
        <w:spacing w:before="280" w:after="80"/>
      </w:pPr>
      <w:r>
        <w:rPr>
          <w:rFonts w:ascii="Arial" w:cs="Arial" w:eastAsia="Arial" w:hAnsi="Arial"/>
          <w:b/>
          <w:bCs/>
          <w:color w:val="4F46E5"/>
          <w:sz w:val="28"/>
          <w:szCs w:val="28"/>
        </w:rPr>
        <w:t xml:space="preserve">5.1 businesses</w:t>
      </w:r>
    </w:p>
    <w:p>
      <w:pPr>
        <w:spacing w:before="60" w:after="100"/>
      </w:pPr>
      <w:r>
        <w:rPr>
          <w:rFonts w:ascii="Arial" w:cs="Arial" w:eastAsia="Arial" w:hAnsi="Arial"/>
          <w:b w:val="false"/>
          <w:bCs w:val="false"/>
          <w:color w:val="111827"/>
          <w:sz w:val="22"/>
          <w:szCs w:val="22"/>
        </w:rPr>
        <w:t xml:space="preserve">Stores each business’s profile. One row per registered business.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18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536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id</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 key, auto-generated</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user_id</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Foreign key to Supabase Auth users table</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name</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Business name</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industry</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Industry / niche (e.g. 'Bakery', 'SaaS')</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tagline</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Optional short tagline for the business</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tone</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One of: professional, playful, bold, inspirational, minimal</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brand_color_1</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varchar(7)</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 brand color as hex (e.g. #4F46E5)</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brand_color_2</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varchar(7)</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Secondary brand color as hex</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target_audience</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Free-text description of target audience</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platforms</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Array of platforms: ['instagram','facebook','linkedin']</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avoid_content</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Optional content / topics to avoid</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active</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Whether this business is on an active subscription</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created_at</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 of account creation</w:t>
            </w:r>
          </w:p>
        </w:tc>
      </w:tr>
    </w:tbl>
    <w:p>
      <w:r>
        <w:t xml:space="preserve"/>
      </w:r>
    </w:p>
    <w:p>
      <w:pPr>
        <w:pStyle w:val="Heading2"/>
        <w:pBdr>
          <w:bottom w:val="single" w:color="4F46E5" w:sz="4" w:space="4"/>
        </w:pBdr>
        <w:spacing w:before="280" w:after="80"/>
      </w:pPr>
      <w:r>
        <w:rPr>
          <w:rFonts w:ascii="Arial" w:cs="Arial" w:eastAsia="Arial" w:hAnsi="Arial"/>
          <w:b/>
          <w:bCs/>
          <w:color w:val="4F46E5"/>
          <w:sz w:val="28"/>
          <w:szCs w:val="28"/>
        </w:rPr>
        <w:t xml:space="preserve">5.2 weekly_packages</w:t>
      </w:r>
    </w:p>
    <w:p>
      <w:pPr>
        <w:spacing w:before="60" w:after="100"/>
      </w:pPr>
      <w:r>
        <w:rPr>
          <w:rFonts w:ascii="Arial" w:cs="Arial" w:eastAsia="Arial" w:hAnsi="Arial"/>
          <w:b w:val="false"/>
          <w:bCs w:val="false"/>
          <w:color w:val="111827"/>
          <w:sz w:val="22"/>
          <w:szCs w:val="22"/>
        </w:rPr>
        <w:t xml:space="preserve">One row per weekly generation batch for each business.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18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536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id</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 key</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business_id</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Foreign key to businesses table</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week_start</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Monday date of the week this package covers</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status</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One of: generating, ready, failed</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created_at</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When generation was triggered</w:t>
            </w:r>
          </w:p>
        </w:tc>
      </w:tr>
    </w:tbl>
    <w:p>
      <w:r>
        <w:t xml:space="preserve"/>
      </w:r>
    </w:p>
    <w:p>
      <w:pPr>
        <w:pStyle w:val="Heading2"/>
        <w:pBdr>
          <w:bottom w:val="single" w:color="4F46E5" w:sz="4" w:space="4"/>
        </w:pBdr>
        <w:spacing w:before="280" w:after="80"/>
      </w:pPr>
      <w:r>
        <w:rPr>
          <w:rFonts w:ascii="Arial" w:cs="Arial" w:eastAsia="Arial" w:hAnsi="Arial"/>
          <w:b/>
          <w:bCs/>
          <w:color w:val="4F46E5"/>
          <w:sz w:val="28"/>
          <w:szCs w:val="28"/>
        </w:rPr>
        <w:t xml:space="preserve">5.3 creatives</w:t>
      </w:r>
    </w:p>
    <w:p>
      <w:pPr>
        <w:spacing w:before="60" w:after="100"/>
      </w:pPr>
      <w:r>
        <w:rPr>
          <w:rFonts w:ascii="Arial" w:cs="Arial" w:eastAsia="Arial" w:hAnsi="Arial"/>
          <w:b w:val="false"/>
          <w:bCs w:val="false"/>
          <w:color w:val="111827"/>
          <w:sz w:val="22"/>
          <w:szCs w:val="22"/>
        </w:rPr>
        <w:t xml:space="preserve">One row per individual post within a weekly package (typically 7 per package).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18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536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id</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 key</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package_id</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Foreign key to weekly_packages</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day_index</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0=Monday through 6=Sunday</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post_type</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e.g. promotional, educational, motivational, behind-the-scenes</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caption</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social media caption text</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hashtags</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Array of hashtag strings (without #)</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video_script</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30-60 second script in hook / content / CTA format</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image_url</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Supabase Storage URL for the generated image</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image_prompt</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DALL-E 3 prompt used (for debugging + transparency)</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rating</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Business feedback: 1-5 stars (null if not yet rated)</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feedback_notes</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c>
          <w:tcPr>
            <w:tcW w:type="dxa" w:w="53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Optional free-text feedback from the business</w:t>
            </w:r>
          </w:p>
        </w:tc>
      </w:tr>
      <w:tr>
        <w:tc>
          <w:tcPr>
            <w:tcW w:type="dxa" w:w="22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created_at</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w:t>
            </w:r>
          </w:p>
        </w:tc>
        <w:tc>
          <w:tcPr>
            <w:tcW w:type="dxa" w:w="53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When this creative was generated</w:t>
            </w:r>
          </w:p>
        </w:tc>
      </w:tr>
    </w:tbl>
    <w:p>
      <w:r>
        <w:t xml:space="preserve"/>
      </w:r>
    </w:p>
    <w:p>
      <w:r>
        <w:br w:type="page"/>
      </w:r>
    </w:p>
    <w:p>
      <w:pPr>
        <w:pStyle w:val="Heading1"/>
        <w:spacing w:before="360" w:after="120"/>
      </w:pPr>
      <w:r>
        <w:rPr>
          <w:rFonts w:ascii="Arial" w:cs="Arial" w:eastAsia="Arial" w:hAnsi="Arial"/>
          <w:b/>
          <w:bCs/>
          <w:color w:val="312E81"/>
          <w:sz w:val="36"/>
          <w:szCs w:val="36"/>
        </w:rPr>
        <w:t xml:space="preserve">6. API Endpoints</w:t>
      </w:r>
    </w:p>
    <w:p>
      <w:pPr>
        <w:spacing w:before="60" w:after="100"/>
      </w:pPr>
      <w:r>
        <w:rPr>
          <w:rFonts w:ascii="Arial" w:cs="Arial" w:eastAsia="Arial" w:hAnsi="Arial"/>
          <w:b w:val="false"/>
          <w:bCs w:val="false"/>
          <w:color w:val="111827"/>
          <w:sz w:val="22"/>
          <w:szCs w:val="22"/>
        </w:rPr>
        <w:t xml:space="preserve">All endpoints are Next.js API Routes under /app/api/. The cron endpoint is protected via a CRON_SECRET environment variable checked against the Vercel-Cron-Authorization header.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5160"/>
      </w:tblGrid>
      <w:tr>
        <w:trPr>
          <w:tblHeader/>
        </w:trPr>
        <w:tc>
          <w:tcPr>
            <w:tcW w:type="dxa" w:w="11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31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Endpoint</w:t>
            </w:r>
          </w:p>
        </w:tc>
        <w:tc>
          <w:tcPr>
            <w:tcW w:type="dxa" w:w="516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1100"/>
            <w:tcBorders>
              <w:top w:val="single" w:color="C7D2FE" w:sz="4"/>
              <w:left w:val="single" w:color="C7D2FE" w:sz="4"/>
              <w:bottom w:val="single" w:color="C7D2FE" w:sz="4"/>
              <w:right w:val="single" w:color="C7D2FE" w:sz="4"/>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POST</w:t>
            </w:r>
          </w:p>
        </w:tc>
        <w:tc>
          <w:tcPr>
            <w:tcW w:type="dxa" w:w="31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/api/auth/signup</w:t>
            </w:r>
          </w:p>
        </w:tc>
        <w:tc>
          <w:tcPr>
            <w:tcW w:type="dxa" w:w="51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Register a new business account</w:t>
            </w:r>
          </w:p>
        </w:tc>
      </w:tr>
      <w:tr>
        <w:tc>
          <w:tcPr>
            <w:tcW w:type="dxa" w:w="1100"/>
            <w:tcBorders>
              <w:top w:val="single" w:color="C7D2FE" w:sz="4"/>
              <w:left w:val="single" w:color="C7D2FE" w:sz="4"/>
              <w:bottom w:val="single" w:color="C7D2FE" w:sz="4"/>
              <w:right w:val="single" w:color="C7D2FE" w:sz="4"/>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POST</w:t>
            </w:r>
          </w:p>
        </w:tc>
        <w:tc>
          <w:tcPr>
            <w:tcW w:type="dxa" w:w="31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bCs/>
                <w:color w:val="111827"/>
                <w:sz w:val="20"/>
                <w:szCs w:val="20"/>
              </w:rPr>
              <w:t xml:space="preserve">/api/onboarding</w:t>
            </w:r>
          </w:p>
        </w:tc>
        <w:tc>
          <w:tcPr>
            <w:tcW w:type="dxa" w:w="51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Save initial brand profile</w:t>
            </w:r>
          </w:p>
        </w:tc>
      </w:tr>
      <w:tr>
        <w:tc>
          <w:tcPr>
            <w:tcW w:type="dxa" w:w="1100"/>
            <w:tcBorders>
              <w:top w:val="single" w:color="C7D2FE" w:sz="4"/>
              <w:left w:val="single" w:color="C7D2FE" w:sz="4"/>
              <w:bottom w:val="single" w:color="C7D2FE" w:sz="4"/>
              <w:right w:val="single" w:color="C7D2FE" w:sz="4"/>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GET</w:t>
            </w:r>
          </w:p>
        </w:tc>
        <w:tc>
          <w:tcPr>
            <w:tcW w:type="dxa" w:w="31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/api/creatives/:businessId</w:t>
            </w:r>
          </w:p>
        </w:tc>
        <w:tc>
          <w:tcPr>
            <w:tcW w:type="dxa" w:w="51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Fetch all weekly creative packages</w:t>
            </w:r>
          </w:p>
        </w:tc>
      </w:tr>
      <w:tr>
        <w:tc>
          <w:tcPr>
            <w:tcW w:type="dxa" w:w="1100"/>
            <w:tcBorders>
              <w:top w:val="single" w:color="C7D2FE" w:sz="4"/>
              <w:left w:val="single" w:color="C7D2FE" w:sz="4"/>
              <w:bottom w:val="single" w:color="C7D2FE" w:sz="4"/>
              <w:right w:val="single" w:color="C7D2FE" w:sz="4"/>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GET</w:t>
            </w:r>
          </w:p>
        </w:tc>
        <w:tc>
          <w:tcPr>
            <w:tcW w:type="dxa" w:w="31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bCs/>
                <w:color w:val="111827"/>
                <w:sz w:val="20"/>
                <w:szCs w:val="20"/>
              </w:rPr>
              <w:t xml:space="preserve">/api/creatives/:packageId/assets</w:t>
            </w:r>
          </w:p>
        </w:tc>
        <w:tc>
          <w:tcPr>
            <w:tcW w:type="dxa" w:w="51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Fetch assets for one package</w:t>
            </w:r>
          </w:p>
        </w:tc>
      </w:tr>
      <w:tr>
        <w:tc>
          <w:tcPr>
            <w:tcW w:type="dxa" w:w="1100"/>
            <w:tcBorders>
              <w:top w:val="single" w:color="C7D2FE" w:sz="4"/>
              <w:left w:val="single" w:color="C7D2FE" w:sz="4"/>
              <w:bottom w:val="single" w:color="C7D2FE" w:sz="4"/>
              <w:right w:val="single" w:color="C7D2FE" w:sz="4"/>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POST</w:t>
            </w:r>
          </w:p>
        </w:tc>
        <w:tc>
          <w:tcPr>
            <w:tcW w:type="dxa" w:w="31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/api/feedback</w:t>
            </w:r>
          </w:p>
        </w:tc>
        <w:tc>
          <w:tcPr>
            <w:tcW w:type="dxa" w:w="51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Submit rating + notes for a creative</w:t>
            </w:r>
          </w:p>
        </w:tc>
      </w:tr>
      <w:tr>
        <w:tc>
          <w:tcPr>
            <w:tcW w:type="dxa" w:w="1100"/>
            <w:tcBorders>
              <w:top w:val="single" w:color="C7D2FE" w:sz="4"/>
              <w:left w:val="single" w:color="C7D2FE" w:sz="4"/>
              <w:bottom w:val="single" w:color="C7D2FE" w:sz="4"/>
              <w:right w:val="single" w:color="C7D2FE" w:sz="4"/>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POST</w:t>
            </w:r>
          </w:p>
        </w:tc>
        <w:tc>
          <w:tcPr>
            <w:tcW w:type="dxa" w:w="31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bCs/>
                <w:color w:val="111827"/>
                <w:sz w:val="20"/>
                <w:szCs w:val="20"/>
              </w:rPr>
              <w:t xml:space="preserve">/api/generate</w:t>
            </w:r>
          </w:p>
        </w:tc>
        <w:tc>
          <w:tcPr>
            <w:tcW w:type="dxa" w:w="51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Manually trigger generation (admin/demo)</w:t>
            </w:r>
          </w:p>
        </w:tc>
      </w:tr>
      <w:tr>
        <w:tc>
          <w:tcPr>
            <w:tcW w:type="dxa" w:w="1100"/>
            <w:tcBorders>
              <w:top w:val="single" w:color="C7D2FE" w:sz="4"/>
              <w:left w:val="single" w:color="C7D2FE" w:sz="4"/>
              <w:bottom w:val="single" w:color="C7D2FE" w:sz="4"/>
              <w:right w:val="single" w:color="C7D2FE" w:sz="4"/>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GET</w:t>
            </w:r>
          </w:p>
        </w:tc>
        <w:tc>
          <w:tcPr>
            <w:tcW w:type="dxa" w:w="31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/api/cron/weekly</w:t>
            </w:r>
          </w:p>
        </w:tc>
        <w:tc>
          <w:tcPr>
            <w:tcW w:type="dxa" w:w="51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Cron endpoint — generates for all active businesses</w:t>
            </w:r>
          </w:p>
        </w:tc>
      </w:tr>
    </w:tbl>
    <w:p>
      <w:r>
        <w:br w:type="page"/>
      </w:r>
    </w:p>
    <w:p>
      <w:pPr>
        <w:pStyle w:val="Heading1"/>
        <w:spacing w:before="360" w:after="120"/>
      </w:pPr>
      <w:r>
        <w:rPr>
          <w:rFonts w:ascii="Arial" w:cs="Arial" w:eastAsia="Arial" w:hAnsi="Arial"/>
          <w:b/>
          <w:bCs/>
          <w:color w:val="312E81"/>
          <w:sz w:val="36"/>
          <w:szCs w:val="36"/>
        </w:rPr>
        <w:t xml:space="preserve">7. Key Screens &amp; UI</w:t>
      </w:r>
    </w:p>
    <w:p>
      <w:pPr>
        <w:pStyle w:val="Heading2"/>
        <w:pBdr>
          <w:bottom w:val="single" w:color="4F46E5" w:sz="4" w:space="4"/>
        </w:pBdr>
        <w:spacing w:before="280" w:after="80"/>
      </w:pPr>
      <w:r>
        <w:rPr>
          <w:rFonts w:ascii="Arial" w:cs="Arial" w:eastAsia="Arial" w:hAnsi="Arial"/>
          <w:b/>
          <w:bCs/>
          <w:color w:val="4F46E5"/>
          <w:sz w:val="28"/>
          <w:szCs w:val="28"/>
        </w:rPr>
        <w:t xml:space="preserve">7.1 Landing Page</w:t>
      </w:r>
    </w:p>
    <w:p>
      <w:pPr>
        <w:pStyle w:val="ListParagraph"/>
        <w:numPr>
          <w:ilvl w:val="0"/>
          <w:numId w:val="2"/>
        </w:numPr>
        <w:spacing w:before="40" w:after="40"/>
      </w:pPr>
      <w:r>
        <w:rPr>
          <w:rFonts w:ascii="Arial" w:cs="Arial" w:eastAsia="Arial" w:hAnsi="Arial"/>
          <w:color w:val="111827"/>
          <w:sz w:val="22"/>
          <w:szCs w:val="22"/>
        </w:rPr>
        <w:t xml:space="preserve">Hero: “Your week’s worth of marketing content, generated automatically”</w:t>
      </w:r>
    </w:p>
    <w:p>
      <w:pPr>
        <w:pStyle w:val="ListParagraph"/>
        <w:numPr>
          <w:ilvl w:val="0"/>
          <w:numId w:val="2"/>
        </w:numPr>
        <w:spacing w:before="40" w:after="40"/>
      </w:pPr>
      <w:r>
        <w:rPr>
          <w:rFonts w:ascii="Arial" w:cs="Arial" w:eastAsia="Arial" w:hAnsi="Arial"/>
          <w:color w:val="111827"/>
          <w:sz w:val="22"/>
          <w:szCs w:val="22"/>
        </w:rPr>
        <w:t xml:space="preserve">Visual showing the onboarding → generation → delivery flow</w:t>
      </w:r>
    </w:p>
    <w:p>
      <w:pPr>
        <w:pStyle w:val="ListParagraph"/>
        <w:numPr>
          <w:ilvl w:val="0"/>
          <w:numId w:val="2"/>
        </w:numPr>
        <w:spacing w:before="40" w:after="40"/>
      </w:pPr>
      <w:r>
        <w:rPr>
          <w:rFonts w:ascii="Arial" w:cs="Arial" w:eastAsia="Arial" w:hAnsi="Arial"/>
          <w:color w:val="111827"/>
          <w:sz w:val="22"/>
          <w:szCs w:val="22"/>
        </w:rPr>
        <w:t xml:space="preserve">CTA: “Start your free trial”</w:t>
      </w:r>
    </w:p>
    <w:p>
      <w:pPr>
        <w:pStyle w:val="ListParagraph"/>
        <w:numPr>
          <w:ilvl w:val="0"/>
          <w:numId w:val="2"/>
        </w:numPr>
        <w:spacing w:before="40" w:after="40"/>
      </w:pPr>
      <w:r>
        <w:rPr>
          <w:rFonts w:ascii="Arial" w:cs="Arial" w:eastAsia="Arial" w:hAnsi="Arial"/>
          <w:color w:val="111827"/>
          <w:sz w:val="22"/>
          <w:szCs w:val="22"/>
        </w:rPr>
        <w:t xml:space="preserve">Sample creative previews (a few example posts from a demo bakery / fitness studio)</w:t>
      </w:r>
    </w:p>
    <w:p>
      <w:pPr>
        <w:pStyle w:val="Heading2"/>
        <w:pBdr>
          <w:bottom w:val="single" w:color="4F46E5" w:sz="4" w:space="4"/>
        </w:pBdr>
        <w:spacing w:before="280" w:after="80"/>
      </w:pPr>
      <w:r>
        <w:rPr>
          <w:rFonts w:ascii="Arial" w:cs="Arial" w:eastAsia="Arial" w:hAnsi="Arial"/>
          <w:b/>
          <w:bCs/>
          <w:color w:val="4F46E5"/>
          <w:sz w:val="28"/>
          <w:szCs w:val="28"/>
        </w:rPr>
        <w:t xml:space="preserve">7.2 Onboarding Form</w:t>
      </w:r>
    </w:p>
    <w:p>
      <w:pPr>
        <w:pStyle w:val="ListParagraph"/>
        <w:numPr>
          <w:ilvl w:val="0"/>
          <w:numId w:val="2"/>
        </w:numPr>
        <w:spacing w:before="40" w:after="40"/>
      </w:pPr>
      <w:r>
        <w:rPr>
          <w:rFonts w:ascii="Arial" w:cs="Arial" w:eastAsia="Arial" w:hAnsi="Arial"/>
          <w:color w:val="111827"/>
          <w:sz w:val="22"/>
          <w:szCs w:val="22"/>
        </w:rPr>
        <w:t xml:space="preserve">Multi-step form: 4 steps, each with one to three fields</w:t>
      </w:r>
    </w:p>
    <w:p>
      <w:pPr>
        <w:pStyle w:val="ListParagraph"/>
        <w:numPr>
          <w:ilvl w:val="0"/>
          <w:numId w:val="2"/>
        </w:numPr>
        <w:spacing w:before="40" w:after="40"/>
      </w:pPr>
      <w:r>
        <w:rPr>
          <w:rFonts w:ascii="Arial" w:cs="Arial" w:eastAsia="Arial" w:hAnsi="Arial"/>
          <w:color w:val="111827"/>
          <w:sz w:val="22"/>
          <w:szCs w:val="22"/>
        </w:rPr>
        <w:t xml:space="preserve">Live preview: as the user fills in their brand colors + tone, a sample post updates in real-time</w:t>
      </w:r>
    </w:p>
    <w:p>
      <w:pPr>
        <w:pStyle w:val="ListParagraph"/>
        <w:numPr>
          <w:ilvl w:val="0"/>
          <w:numId w:val="2"/>
        </w:numPr>
        <w:spacing w:before="40" w:after="40"/>
      </w:pPr>
      <w:r>
        <w:rPr>
          <w:rFonts w:ascii="Arial" w:cs="Arial" w:eastAsia="Arial" w:hAnsi="Arial"/>
          <w:color w:val="111827"/>
          <w:sz w:val="22"/>
          <w:szCs w:val="22"/>
        </w:rPr>
        <w:t xml:space="preserve">Progress bar at the top</w:t>
      </w:r>
    </w:p>
    <w:p>
      <w:pPr>
        <w:pStyle w:val="ListParagraph"/>
        <w:numPr>
          <w:ilvl w:val="0"/>
          <w:numId w:val="2"/>
        </w:numPr>
        <w:spacing w:before="40" w:after="40"/>
      </w:pPr>
      <w:r>
        <w:rPr>
          <w:rFonts w:ascii="Arial" w:cs="Arial" w:eastAsia="Arial" w:hAnsi="Arial"/>
          <w:color w:val="111827"/>
          <w:sz w:val="22"/>
          <w:szCs w:val="22"/>
        </w:rPr>
        <w:t xml:space="preserve">Fully responsive, works great on mobile</w:t>
      </w:r>
    </w:p>
    <w:p>
      <w:pPr>
        <w:pStyle w:val="Heading2"/>
        <w:pBdr>
          <w:bottom w:val="single" w:color="4F46E5" w:sz="4" w:space="4"/>
        </w:pBdr>
        <w:spacing w:before="280" w:after="80"/>
      </w:pPr>
      <w:r>
        <w:rPr>
          <w:rFonts w:ascii="Arial" w:cs="Arial" w:eastAsia="Arial" w:hAnsi="Arial"/>
          <w:b/>
          <w:bCs/>
          <w:color w:val="4F46E5"/>
          <w:sz w:val="28"/>
          <w:szCs w:val="28"/>
        </w:rPr>
        <w:t xml:space="preserve">7.3 Dashboard — This Week</w:t>
      </w:r>
    </w:p>
    <w:p>
      <w:pPr>
        <w:pStyle w:val="ListParagraph"/>
        <w:numPr>
          <w:ilvl w:val="0"/>
          <w:numId w:val="2"/>
        </w:numPr>
        <w:spacing w:before="40" w:after="40"/>
      </w:pPr>
      <w:r>
        <w:rPr>
          <w:rFonts w:ascii="Arial" w:cs="Arial" w:eastAsia="Arial" w:hAnsi="Arial"/>
          <w:color w:val="111827"/>
          <w:sz w:val="22"/>
          <w:szCs w:val="22"/>
        </w:rPr>
        <w:t xml:space="preserve">Card grid: one card per post (7 per week)</w:t>
      </w:r>
    </w:p>
    <w:p>
      <w:pPr>
        <w:pStyle w:val="ListParagraph"/>
        <w:numPr>
          <w:ilvl w:val="0"/>
          <w:numId w:val="2"/>
        </w:numPr>
        <w:spacing w:before="40" w:after="40"/>
      </w:pPr>
      <w:r>
        <w:rPr>
          <w:rFonts w:ascii="Arial" w:cs="Arial" w:eastAsia="Arial" w:hAnsi="Arial"/>
          <w:color w:val="111827"/>
          <w:sz w:val="22"/>
          <w:szCs w:val="22"/>
        </w:rPr>
        <w:t xml:space="preserve">Each card shows: day label, image thumbnail, caption preview, hashtag count, star rating UI</w:t>
      </w:r>
    </w:p>
    <w:p>
      <w:pPr>
        <w:pStyle w:val="ListParagraph"/>
        <w:numPr>
          <w:ilvl w:val="0"/>
          <w:numId w:val="2"/>
        </w:numPr>
        <w:spacing w:before="40" w:after="40"/>
      </w:pPr>
      <w:r>
        <w:rPr>
          <w:rFonts w:ascii="Arial" w:cs="Arial" w:eastAsia="Arial" w:hAnsi="Arial"/>
          <w:color w:val="111827"/>
          <w:sz w:val="22"/>
          <w:szCs w:val="22"/>
        </w:rPr>
        <w:t xml:space="preserve">Expandable drawer: click any card to see full caption, all hashtags, full video script</w:t>
      </w:r>
    </w:p>
    <w:p>
      <w:pPr>
        <w:pStyle w:val="ListParagraph"/>
        <w:numPr>
          <w:ilvl w:val="0"/>
          <w:numId w:val="2"/>
        </w:numPr>
        <w:spacing w:before="40" w:after="40"/>
      </w:pPr>
      <w:r>
        <w:rPr>
          <w:rFonts w:ascii="Arial" w:cs="Arial" w:eastAsia="Arial" w:hAnsi="Arial"/>
          <w:color w:val="111827"/>
          <w:sz w:val="22"/>
          <w:szCs w:val="22"/>
        </w:rPr>
        <w:t xml:space="preserve">‘Download Week’ button: one click to download all 7 images + a text file with all captions/scripts</w:t>
      </w:r>
    </w:p>
    <w:p>
      <w:pPr>
        <w:pStyle w:val="Heading2"/>
        <w:pBdr>
          <w:bottom w:val="single" w:color="4F46E5" w:sz="4" w:space="4"/>
        </w:pBdr>
        <w:spacing w:before="280" w:after="80"/>
      </w:pPr>
      <w:r>
        <w:rPr>
          <w:rFonts w:ascii="Arial" w:cs="Arial" w:eastAsia="Arial" w:hAnsi="Arial"/>
          <w:b/>
          <w:bCs/>
          <w:color w:val="4F46E5"/>
          <w:sz w:val="28"/>
          <w:szCs w:val="28"/>
        </w:rPr>
        <w:t xml:space="preserve">7.4 Dashboard — History</w:t>
      </w:r>
    </w:p>
    <w:p>
      <w:pPr>
        <w:pStyle w:val="ListParagraph"/>
        <w:numPr>
          <w:ilvl w:val="0"/>
          <w:numId w:val="2"/>
        </w:numPr>
        <w:spacing w:before="40" w:after="40"/>
      </w:pPr>
      <w:r>
        <w:rPr>
          <w:rFonts w:ascii="Arial" w:cs="Arial" w:eastAsia="Arial" w:hAnsi="Arial"/>
          <w:color w:val="111827"/>
          <w:sz w:val="22"/>
          <w:szCs w:val="22"/>
        </w:rPr>
        <w:t xml:space="preserve">Past weekly packages listed by date</w:t>
      </w:r>
    </w:p>
    <w:p>
      <w:pPr>
        <w:pStyle w:val="ListParagraph"/>
        <w:numPr>
          <w:ilvl w:val="0"/>
          <w:numId w:val="2"/>
        </w:numPr>
        <w:spacing w:before="40" w:after="40"/>
      </w:pPr>
      <w:r>
        <w:rPr>
          <w:rFonts w:ascii="Arial" w:cs="Arial" w:eastAsia="Arial" w:hAnsi="Arial"/>
          <w:color w:val="111827"/>
          <w:sz w:val="22"/>
          <w:szCs w:val="22"/>
        </w:rPr>
        <w:t xml:space="preserve">Any week can be re-opened to view and download past creatives</w:t>
      </w:r>
    </w:p>
    <w:p>
      <w:pPr>
        <w:pStyle w:val="ListParagraph"/>
        <w:numPr>
          <w:ilvl w:val="0"/>
          <w:numId w:val="2"/>
        </w:numPr>
        <w:spacing w:before="40" w:after="40"/>
      </w:pPr>
      <w:r>
        <w:rPr>
          <w:rFonts w:ascii="Arial" w:cs="Arial" w:eastAsia="Arial" w:hAnsi="Arial"/>
          <w:color w:val="111827"/>
          <w:sz w:val="22"/>
          <w:szCs w:val="22"/>
        </w:rPr>
        <w:t xml:space="preserve">Average rating displayed per week so businesses can track quality trend</w:t>
      </w:r>
    </w:p>
    <w:p>
      <w:pPr>
        <w:pStyle w:val="Heading2"/>
        <w:pBdr>
          <w:bottom w:val="single" w:color="4F46E5" w:sz="4" w:space="4"/>
        </w:pBdr>
        <w:spacing w:before="280" w:after="80"/>
      </w:pPr>
      <w:r>
        <w:rPr>
          <w:rFonts w:ascii="Arial" w:cs="Arial" w:eastAsia="Arial" w:hAnsi="Arial"/>
          <w:b/>
          <w:bCs/>
          <w:color w:val="4F46E5"/>
          <w:sz w:val="28"/>
          <w:szCs w:val="28"/>
        </w:rPr>
        <w:t xml:space="preserve">7.5 Weekly Email</w:t>
      </w:r>
    </w:p>
    <w:p>
      <w:pPr>
        <w:pStyle w:val="ListParagraph"/>
        <w:numPr>
          <w:ilvl w:val="0"/>
          <w:numId w:val="2"/>
        </w:numPr>
        <w:spacing w:before="40" w:after="40"/>
      </w:pPr>
      <w:r>
        <w:rPr>
          <w:rFonts w:ascii="Arial" w:cs="Arial" w:eastAsia="Arial" w:hAnsi="Arial"/>
          <w:color w:val="111827"/>
          <w:sz w:val="22"/>
          <w:szCs w:val="22"/>
        </w:rPr>
        <w:t xml:space="preserve">Sent every Monday morning via Resend</w:t>
      </w:r>
    </w:p>
    <w:p>
      <w:pPr>
        <w:pStyle w:val="ListParagraph"/>
        <w:numPr>
          <w:ilvl w:val="0"/>
          <w:numId w:val="2"/>
        </w:numPr>
        <w:spacing w:before="40" w:after="40"/>
      </w:pPr>
      <w:r>
        <w:rPr>
          <w:rFonts w:ascii="Arial" w:cs="Arial" w:eastAsia="Arial" w:hAnsi="Arial"/>
          <w:color w:val="111827"/>
          <w:sz w:val="22"/>
          <w:szCs w:val="22"/>
        </w:rPr>
        <w:t xml:space="preserve">Designed as a mini-brochure: 3 image previews with captions</w:t>
      </w:r>
    </w:p>
    <w:p>
      <w:pPr>
        <w:pStyle w:val="ListParagraph"/>
        <w:numPr>
          <w:ilvl w:val="0"/>
          <w:numId w:val="2"/>
        </w:numPr>
        <w:spacing w:before="40" w:after="40"/>
      </w:pPr>
      <w:r>
        <w:rPr>
          <w:rFonts w:ascii="Arial" w:cs="Arial" w:eastAsia="Arial" w:hAnsi="Arial"/>
          <w:color w:val="111827"/>
          <w:sz w:val="22"/>
          <w:szCs w:val="22"/>
        </w:rPr>
        <w:t xml:space="preserve">“View this week’s full package” CTA button linking to dashboard</w:t>
      </w:r>
    </w:p>
    <w:p>
      <w:pPr>
        <w:pStyle w:val="ListParagraph"/>
        <w:numPr>
          <w:ilvl w:val="0"/>
          <w:numId w:val="2"/>
        </w:numPr>
        <w:spacing w:before="40" w:after="40"/>
      </w:pPr>
      <w:r>
        <w:rPr>
          <w:rFonts w:ascii="Arial" w:cs="Arial" w:eastAsia="Arial" w:hAnsi="Arial"/>
          <w:color w:val="111827"/>
          <w:sz w:val="22"/>
          <w:szCs w:val="22"/>
        </w:rPr>
        <w:t xml:space="preserve">Personalized subject line: “[Business Name]’s creatives for the week of March 16 are ready ✨”</w:t>
      </w:r>
    </w:p>
    <w:p>
      <w:r>
        <w:br w:type="page"/>
      </w:r>
    </w:p>
    <w:p>
      <w:pPr>
        <w:pStyle w:val="Heading1"/>
        <w:spacing w:before="360" w:after="120"/>
      </w:pPr>
      <w:r>
        <w:rPr>
          <w:rFonts w:ascii="Arial" w:cs="Arial" w:eastAsia="Arial" w:hAnsi="Arial"/>
          <w:b/>
          <w:bCs/>
          <w:color w:val="312E81"/>
          <w:sz w:val="36"/>
          <w:szCs w:val="36"/>
        </w:rPr>
        <w:t xml:space="preserve">8. Build Plan</w:t>
      </w:r>
    </w:p>
    <w:p>
      <w:pPr>
        <w:spacing w:before="60" w:after="100"/>
      </w:pPr>
      <w:r>
        <w:rPr>
          <w:rFonts w:ascii="Arial" w:cs="Arial" w:eastAsia="Arial" w:hAnsi="Arial"/>
          <w:b w:val="false"/>
          <w:bCs w:val="false"/>
          <w:color w:val="111827"/>
          <w:sz w:val="22"/>
          <w:szCs w:val="22"/>
        </w:rPr>
        <w:t xml:space="preserve">The project is structured as 6 phases over approximately 8 weeks. Each phase results in a working, demonstrable milestone.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4760"/>
      </w:tblGrid>
      <w:tr>
        <w:trPr>
          <w:tblHeader/>
        </w:trPr>
        <w:tc>
          <w:tcPr>
            <w:tcW w:type="dxa" w:w="14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14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Timeline</w:t>
            </w:r>
          </w:p>
        </w:tc>
        <w:tc>
          <w:tcPr>
            <w:tcW w:type="dxa" w:w="180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Focus</w:t>
            </w:r>
          </w:p>
        </w:tc>
        <w:tc>
          <w:tcPr>
            <w:tcW w:type="dxa" w:w="4760"/>
            <w:tcBorders>
              <w:top w:val="single" w:color="C7D2FE" w:sz="4"/>
              <w:left w:val="single" w:color="C7D2FE" w:sz="4"/>
              <w:bottom w:val="single" w:color="C7D2FE" w:sz="4"/>
              <w:right w:val="single" w:color="C7D2FE" w:sz="4"/>
            </w:tcBorders>
            <w:shd w:fill="312E8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Deliverables</w:t>
            </w:r>
          </w:p>
        </w:tc>
      </w:tr>
      <w:tr>
        <w:tc>
          <w:tcPr>
            <w:tcW w:type="dxa" w:w="14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Phase 1</w:t>
            </w:r>
          </w:p>
        </w:tc>
        <w:tc>
          <w:tcPr>
            <w:tcW w:type="dxa" w:w="14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1–2</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Foundation</w:t>
            </w:r>
          </w:p>
        </w:tc>
        <w:tc>
          <w:tcPr>
            <w:tcW w:type="dxa" w:w="47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Project setup, auth, onboarding form, Supabase schema</w:t>
            </w:r>
          </w:p>
        </w:tc>
      </w:tr>
      <w:tr>
        <w:tc>
          <w:tcPr>
            <w:tcW w:type="dxa" w:w="14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Phase 2</w:t>
            </w:r>
          </w:p>
        </w:tc>
        <w:tc>
          <w:tcPr>
            <w:tcW w:type="dxa" w:w="14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3–4</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bCs/>
                <w:color w:val="111827"/>
                <w:sz w:val="20"/>
                <w:szCs w:val="20"/>
              </w:rPr>
              <w:t xml:space="preserve">AI Pipeline</w:t>
            </w:r>
          </w:p>
        </w:tc>
        <w:tc>
          <w:tcPr>
            <w:tcW w:type="dxa" w:w="47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GPT-4o caption/script generation, DALL-E image generation, storage</w:t>
            </w:r>
          </w:p>
        </w:tc>
      </w:tr>
      <w:tr>
        <w:tc>
          <w:tcPr>
            <w:tcW w:type="dxa" w:w="14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Phase 3</w:t>
            </w:r>
          </w:p>
        </w:tc>
        <w:tc>
          <w:tcPr>
            <w:tcW w:type="dxa" w:w="14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5</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Scheduling</w:t>
            </w:r>
          </w:p>
        </w:tc>
        <w:tc>
          <w:tcPr>
            <w:tcW w:type="dxa" w:w="47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Vercel Cron, weekly trigger, batch generation for all active businesses</w:t>
            </w:r>
          </w:p>
        </w:tc>
      </w:tr>
      <w:tr>
        <w:tc>
          <w:tcPr>
            <w:tcW w:type="dxa" w:w="14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Phase 4</w:t>
            </w:r>
          </w:p>
        </w:tc>
        <w:tc>
          <w:tcPr>
            <w:tcW w:type="dxa" w:w="14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6</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bCs/>
                <w:color w:val="111827"/>
                <w:sz w:val="20"/>
                <w:szCs w:val="20"/>
              </w:rPr>
              <w:t xml:space="preserve">Email Delivery</w:t>
            </w:r>
          </w:p>
        </w:tc>
        <w:tc>
          <w:tcPr>
            <w:tcW w:type="dxa" w:w="47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Resend integration, weekly email with previews + dashboard link</w:t>
            </w:r>
          </w:p>
        </w:tc>
      </w:tr>
      <w:tr>
        <w:tc>
          <w:tcPr>
            <w:tcW w:type="dxa" w:w="14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Phase 5</w:t>
            </w:r>
          </w:p>
        </w:tc>
        <w:tc>
          <w:tcPr>
            <w:tcW w:type="dxa" w:w="14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7</w:t>
            </w:r>
          </w:p>
        </w:tc>
        <w:tc>
          <w:tcPr>
            <w:tcW w:type="dxa" w:w="180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Dashboard &amp; Feedback</w:t>
            </w:r>
          </w:p>
        </w:tc>
        <w:tc>
          <w:tcPr>
            <w:tcW w:type="dxa" w:w="4760"/>
            <w:tcBorders>
              <w:top w:val="single" w:color="C7D2FE" w:sz="4"/>
              <w:left w:val="single" w:color="C7D2FE" w:sz="4"/>
              <w:bottom w:val="single" w:color="C7D2FE" w:sz="4"/>
              <w:right w:val="single" w:color="C7D2FE"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Creative packages view, download assets, feedback ratings</w:t>
            </w:r>
          </w:p>
        </w:tc>
      </w:tr>
      <w:tr>
        <w:tc>
          <w:tcPr>
            <w:tcW w:type="dxa" w:w="1400"/>
            <w:tcBorders>
              <w:top w:val="single" w:color="C7D2FE" w:sz="4"/>
              <w:left w:val="single" w:color="C7D2FE" w:sz="4"/>
              <w:bottom w:val="single" w:color="C7D2FE" w:sz="4"/>
              <w:right w:val="single" w:color="C7D2FE" w:sz="4"/>
            </w:tcBorders>
            <w:shd w:fill="E0E7FF" w:val="clear"/>
            <w:tcMar>
              <w:top w:type="dxa" w:w="80"/>
              <w:left w:type="dxa" w:w="120"/>
              <w:bottom w:type="dxa" w:w="80"/>
              <w:right w:type="dxa" w:w="120"/>
            </w:tcMar>
          </w:tcPr>
          <w:p>
            <w:r>
              <w:rPr>
                <w:rFonts w:ascii="Arial" w:cs="Arial" w:eastAsia="Arial" w:hAnsi="Arial"/>
                <w:b/>
                <w:bCs/>
                <w:color w:val="4F46E5"/>
                <w:sz w:val="20"/>
                <w:szCs w:val="20"/>
              </w:rPr>
              <w:t xml:space="preserve">Phase 6</w:t>
            </w:r>
          </w:p>
        </w:tc>
        <w:tc>
          <w:tcPr>
            <w:tcW w:type="dxa" w:w="14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8</w:t>
            </w:r>
          </w:p>
        </w:tc>
        <w:tc>
          <w:tcPr>
            <w:tcW w:type="dxa" w:w="180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bCs/>
                <w:color w:val="111827"/>
                <w:sz w:val="20"/>
                <w:szCs w:val="20"/>
              </w:rPr>
              <w:t xml:space="preserve">Polish &amp; Launch</w:t>
            </w:r>
          </w:p>
        </w:tc>
        <w:tc>
          <w:tcPr>
            <w:tcW w:type="dxa" w:w="4760"/>
            <w:tcBorders>
              <w:top w:val="single" w:color="C7D2FE" w:sz="4"/>
              <w:left w:val="single" w:color="C7D2FE" w:sz="4"/>
              <w:bottom w:val="single" w:color="C7D2FE" w:sz="4"/>
              <w:right w:val="single" w:color="C7D2FE" w:sz="4"/>
            </w:tcBorders>
            <w:shd w:fill="EEF2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Mobile responsiveness, portfolio page, demo video, README</w:t>
            </w:r>
          </w:p>
        </w:tc>
      </w:tr>
    </w:tbl>
    <w:p>
      <w:r>
        <w:t xml:space="preserve"/>
      </w:r>
    </w:p>
    <w:p>
      <w:r>
        <w:t xml:space="preserve"/>
      </w:r>
    </w:p>
    <w:p>
      <w:pPr>
        <w:pStyle w:val="Heading2"/>
        <w:pBdr>
          <w:bottom w:val="single" w:color="4F46E5" w:sz="4" w:space="4"/>
        </w:pBdr>
        <w:spacing w:before="280" w:after="80"/>
      </w:pPr>
      <w:r>
        <w:rPr>
          <w:rFonts w:ascii="Arial" w:cs="Arial" w:eastAsia="Arial" w:hAnsi="Arial"/>
          <w:b/>
          <w:bCs/>
          <w:color w:val="4F46E5"/>
          <w:sz w:val="28"/>
          <w:szCs w:val="28"/>
        </w:rPr>
        <w:t xml:space="preserve">8.1 Project Directory Structure</w:t>
      </w:r>
    </w:p>
    <w:p>
      <w:pPr>
        <w:spacing w:before="80" w:after="80"/>
      </w:pPr>
      <w:r>
        <w:rPr>
          <w:rFonts w:ascii="Courier New" w:cs="Courier New" w:eastAsia="Courier New" w:hAnsi="Courier New"/>
          <w:color w:val="312E81"/>
          <w:sz w:val="18"/>
          <w:szCs w:val="18"/>
        </w:rPr>
        <w:t xml:space="preserve">creative-loop/
├── app/
│   ├── (auth)/           ← login, signup pages
│   ├── (dashboard)/      ← protected routes
│   │   ├── page.tsx       ← this week’s creatives
│   │   └── history/      ← past packages
│   ├── onboarding/       ← multi-step form
│   ├── api/
│   │   ├── onboarding/   ← save business profile
│   │   ├── creatives/    ← fetch / download
│   │   ├── feedback/     ← ratings + notes
│   │   ├── generate/     ← manual trigger
│   │   └── cron/weekly/  ← scheduled trigger
│   └── layout.tsx
├── components/           ← UI components
├── lib/
│   ├── supabase/         ← db client + queries
│   ├── openai/           ← generation pipeline
│   ├── email/            ← Resend templates
│   └── utils/
├── emails/               ← React Email templates
├── vercel.json           ← cron config
└── .env.local            ← API keys</w:t>
      </w:r>
    </w:p>
    <w:p>
      <w:pPr>
        <w:pStyle w:val="Heading2"/>
        <w:pBdr>
          <w:bottom w:val="single" w:color="4F46E5" w:sz="4" w:space="4"/>
        </w:pBdr>
        <w:spacing w:before="280" w:after="80"/>
      </w:pPr>
      <w:r>
        <w:rPr>
          <w:rFonts w:ascii="Arial" w:cs="Arial" w:eastAsia="Arial" w:hAnsi="Arial"/>
          <w:b/>
          <w:bCs/>
          <w:color w:val="4F46E5"/>
          <w:sz w:val="28"/>
          <w:szCs w:val="28"/>
        </w:rPr>
        <w:t xml:space="preserve">8.2 Environment Variables Required</w:t>
      </w:r>
    </w:p>
    <w:p>
      <w:pPr>
        <w:pStyle w:val="ListParagraph"/>
        <w:numPr>
          <w:ilvl w:val="0"/>
          <w:numId w:val="2"/>
        </w:numPr>
        <w:spacing w:before="40" w:after="40"/>
      </w:pPr>
      <w:r>
        <w:rPr>
          <w:rFonts w:ascii="Arial" w:cs="Arial" w:eastAsia="Arial" w:hAnsi="Arial"/>
          <w:color w:val="111827"/>
          <w:sz w:val="22"/>
          <w:szCs w:val="22"/>
        </w:rPr>
        <w:t xml:space="preserve">NEXT_PUBLIC_SUPABASE_URL — Supabase project URL</w:t>
      </w:r>
    </w:p>
    <w:p>
      <w:pPr>
        <w:pStyle w:val="ListParagraph"/>
        <w:numPr>
          <w:ilvl w:val="0"/>
          <w:numId w:val="2"/>
        </w:numPr>
        <w:spacing w:before="40" w:after="40"/>
      </w:pPr>
      <w:r>
        <w:rPr>
          <w:rFonts w:ascii="Arial" w:cs="Arial" w:eastAsia="Arial" w:hAnsi="Arial"/>
          <w:color w:val="111827"/>
          <w:sz w:val="22"/>
          <w:szCs w:val="22"/>
        </w:rPr>
        <w:t xml:space="preserve">NEXT_PUBLIC_SUPABASE_ANON_KEY — Supabase public anon key</w:t>
      </w:r>
    </w:p>
    <w:p>
      <w:pPr>
        <w:pStyle w:val="ListParagraph"/>
        <w:numPr>
          <w:ilvl w:val="0"/>
          <w:numId w:val="2"/>
        </w:numPr>
        <w:spacing w:before="40" w:after="40"/>
      </w:pPr>
      <w:r>
        <w:rPr>
          <w:rFonts w:ascii="Arial" w:cs="Arial" w:eastAsia="Arial" w:hAnsi="Arial"/>
          <w:color w:val="111827"/>
          <w:sz w:val="22"/>
          <w:szCs w:val="22"/>
        </w:rPr>
        <w:t xml:space="preserve">SUPABASE_SERVICE_KEY — Supabase service role key (server-only)</w:t>
      </w:r>
    </w:p>
    <w:p>
      <w:pPr>
        <w:pStyle w:val="ListParagraph"/>
        <w:numPr>
          <w:ilvl w:val="0"/>
          <w:numId w:val="2"/>
        </w:numPr>
        <w:spacing w:before="40" w:after="40"/>
      </w:pPr>
      <w:r>
        <w:rPr>
          <w:rFonts w:ascii="Arial" w:cs="Arial" w:eastAsia="Arial" w:hAnsi="Arial"/>
          <w:color w:val="111827"/>
          <w:sz w:val="22"/>
          <w:szCs w:val="22"/>
        </w:rPr>
        <w:t xml:space="preserve">OPENAI_API_KEY — OpenAI API key for GPT-4o + DALL-E 3</w:t>
      </w:r>
    </w:p>
    <w:p>
      <w:pPr>
        <w:pStyle w:val="ListParagraph"/>
        <w:numPr>
          <w:ilvl w:val="0"/>
          <w:numId w:val="2"/>
        </w:numPr>
        <w:spacing w:before="40" w:after="40"/>
      </w:pPr>
      <w:r>
        <w:rPr>
          <w:rFonts w:ascii="Arial" w:cs="Arial" w:eastAsia="Arial" w:hAnsi="Arial"/>
          <w:color w:val="111827"/>
          <w:sz w:val="22"/>
          <w:szCs w:val="22"/>
        </w:rPr>
        <w:t xml:space="preserve">RESEND_API_KEY — Resend email API key</w:t>
      </w:r>
    </w:p>
    <w:p>
      <w:pPr>
        <w:pStyle w:val="ListParagraph"/>
        <w:numPr>
          <w:ilvl w:val="0"/>
          <w:numId w:val="2"/>
        </w:numPr>
        <w:spacing w:before="40" w:after="40"/>
      </w:pPr>
      <w:r>
        <w:rPr>
          <w:rFonts w:ascii="Arial" w:cs="Arial" w:eastAsia="Arial" w:hAnsi="Arial"/>
          <w:color w:val="111827"/>
          <w:sz w:val="22"/>
          <w:szCs w:val="22"/>
        </w:rPr>
        <w:t xml:space="preserve">CRON_SECRET — Secret token to protect the cron endpoint</w:t>
      </w:r>
    </w:p>
    <w:p>
      <w:pPr>
        <w:pStyle w:val="ListParagraph"/>
        <w:numPr>
          <w:ilvl w:val="0"/>
          <w:numId w:val="2"/>
        </w:numPr>
        <w:spacing w:before="40" w:after="40"/>
      </w:pPr>
      <w:r>
        <w:rPr>
          <w:rFonts w:ascii="Arial" w:cs="Arial" w:eastAsia="Arial" w:hAnsi="Arial"/>
          <w:color w:val="111827"/>
          <w:sz w:val="22"/>
          <w:szCs w:val="22"/>
        </w:rPr>
        <w:t xml:space="preserve">NEXT_PUBLIC_APP_URL — Production URL for email links</w:t>
      </w:r>
    </w:p>
    <w:p>
      <w:r>
        <w:br w:type="page"/>
      </w:r>
    </w:p>
    <w:p>
      <w:pPr>
        <w:pStyle w:val="Heading1"/>
        <w:spacing w:before="360" w:after="120"/>
      </w:pPr>
      <w:r>
        <w:rPr>
          <w:rFonts w:ascii="Arial" w:cs="Arial" w:eastAsia="Arial" w:hAnsi="Arial"/>
          <w:b/>
          <w:bCs/>
          <w:color w:val="312E81"/>
          <w:sz w:val="36"/>
          <w:szCs w:val="36"/>
        </w:rPr>
        <w:t xml:space="preserve">9. Portfolio Presentation</w:t>
      </w:r>
    </w:p>
    <w:p>
      <w:pPr>
        <w:pStyle w:val="Heading2"/>
        <w:pBdr>
          <w:bottom w:val="single" w:color="4F46E5" w:sz="4" w:space="4"/>
        </w:pBdr>
        <w:spacing w:before="280" w:after="80"/>
      </w:pPr>
      <w:r>
        <w:rPr>
          <w:rFonts w:ascii="Arial" w:cs="Arial" w:eastAsia="Arial" w:hAnsi="Arial"/>
          <w:b/>
          <w:bCs/>
          <w:color w:val="4F46E5"/>
          <w:sz w:val="28"/>
          <w:szCs w:val="28"/>
        </w:rPr>
        <w:t xml:space="preserve">9.1 What to Show on Your Website</w:t>
      </w:r>
    </w:p>
    <w:p>
      <w:pPr>
        <w:spacing w:before="60" w:after="100"/>
      </w:pPr>
      <w:r>
        <w:rPr>
          <w:rFonts w:ascii="Arial" w:cs="Arial" w:eastAsia="Arial" w:hAnsi="Arial"/>
          <w:b w:val="false"/>
          <w:bCs w:val="false"/>
          <w:color w:val="111827"/>
          <w:sz w:val="22"/>
          <w:szCs w:val="22"/>
        </w:rPr>
        <w:t xml:space="preserve">When presenting CreativeLoop on your portfolio, highlight these talking points:</w:t>
      </w:r>
    </w:p>
    <w:p>
      <w:pPr>
        <w:pStyle w:val="ListParagraph"/>
        <w:numPr>
          <w:ilvl w:val="0"/>
          <w:numId w:val="2"/>
        </w:numPr>
        <w:spacing w:before="40" w:after="40"/>
      </w:pPr>
      <w:r>
        <w:rPr>
          <w:rFonts w:ascii="Arial" w:cs="Arial" w:eastAsia="Arial" w:hAnsi="Arial"/>
          <w:color w:val="111827"/>
          <w:sz w:val="22"/>
          <w:szCs w:val="22"/>
        </w:rPr>
        <w:t xml:space="preserve">End-to-end automation: “zero clicks needed after onboarding”</w:t>
      </w:r>
    </w:p>
    <w:p>
      <w:pPr>
        <w:pStyle w:val="ListParagraph"/>
        <w:numPr>
          <w:ilvl w:val="0"/>
          <w:numId w:val="2"/>
        </w:numPr>
        <w:spacing w:before="40" w:after="40"/>
      </w:pPr>
      <w:r>
        <w:rPr>
          <w:rFonts w:ascii="Arial" w:cs="Arial" w:eastAsia="Arial" w:hAnsi="Arial"/>
          <w:color w:val="111827"/>
          <w:sz w:val="22"/>
          <w:szCs w:val="22"/>
        </w:rPr>
        <w:t xml:space="preserve">AI pipeline: multi-modal (text + image) generation with a feedback loop</w:t>
      </w:r>
    </w:p>
    <w:p>
      <w:pPr>
        <w:pStyle w:val="ListParagraph"/>
        <w:numPr>
          <w:ilvl w:val="0"/>
          <w:numId w:val="2"/>
        </w:numPr>
        <w:spacing w:before="40" w:after="40"/>
      </w:pPr>
      <w:r>
        <w:rPr>
          <w:rFonts w:ascii="Arial" w:cs="Arial" w:eastAsia="Arial" w:hAnsi="Arial"/>
          <w:color w:val="111827"/>
          <w:sz w:val="22"/>
          <w:szCs w:val="22"/>
        </w:rPr>
        <w:t xml:space="preserve">Production patterns: cron scheduling, transactional email, cloud storage</w:t>
      </w:r>
    </w:p>
    <w:p>
      <w:pPr>
        <w:pStyle w:val="ListParagraph"/>
        <w:numPr>
          <w:ilvl w:val="0"/>
          <w:numId w:val="2"/>
        </w:numPr>
        <w:spacing w:before="40" w:after="40"/>
      </w:pPr>
      <w:r>
        <w:rPr>
          <w:rFonts w:ascii="Arial" w:cs="Arial" w:eastAsia="Arial" w:hAnsi="Arial"/>
          <w:color w:val="111827"/>
          <w:sz w:val="22"/>
          <w:szCs w:val="22"/>
        </w:rPr>
        <w:t xml:space="preserve">User-centric design: no templates, no complexity, instant value</w:t>
      </w:r>
    </w:p>
    <w:p>
      <w:pPr>
        <w:pStyle w:val="Heading2"/>
        <w:pBdr>
          <w:bottom w:val="single" w:color="4F46E5" w:sz="4" w:space="4"/>
        </w:pBdr>
        <w:spacing w:before="280" w:after="80"/>
      </w:pPr>
      <w:r>
        <w:rPr>
          <w:rFonts w:ascii="Arial" w:cs="Arial" w:eastAsia="Arial" w:hAnsi="Arial"/>
          <w:b/>
          <w:bCs/>
          <w:color w:val="4F46E5"/>
          <w:sz w:val="28"/>
          <w:szCs w:val="28"/>
        </w:rPr>
        <w:t xml:space="preserve">9.2 Demo Strategy</w:t>
      </w:r>
    </w:p>
    <w:p>
      <w:pPr>
        <w:spacing w:before="60" w:after="100"/>
      </w:pPr>
      <w:r>
        <w:rPr>
          <w:rFonts w:ascii="Arial" w:cs="Arial" w:eastAsia="Arial" w:hAnsi="Arial"/>
          <w:b w:val="false"/>
          <w:bCs w:val="false"/>
          <w:color w:val="111827"/>
          <w:sz w:val="22"/>
          <w:szCs w:val="22"/>
        </w:rPr>
        <w:t xml:space="preserve">A live demo or walkthrough video is the most effective way to showcase this project. Consider:</w:t>
      </w:r>
    </w:p>
    <w:p>
      <w:pPr>
        <w:pStyle w:val="ListParagraph"/>
        <w:numPr>
          <w:ilvl w:val="0"/>
          <w:numId w:val="2"/>
        </w:numPr>
        <w:spacing w:before="40" w:after="40"/>
      </w:pPr>
      <w:r>
        <w:rPr>
          <w:rFonts w:ascii="Arial" w:cs="Arial" w:eastAsia="Arial" w:hAnsi="Arial"/>
          <w:color w:val="111827"/>
          <w:sz w:val="22"/>
          <w:szCs w:val="22"/>
        </w:rPr>
        <w:t xml:space="preserve">Recording a Loom video showing the full flow from sign-up to receiving the email</w:t>
      </w:r>
    </w:p>
    <w:p>
      <w:pPr>
        <w:pStyle w:val="ListParagraph"/>
        <w:numPr>
          <w:ilvl w:val="0"/>
          <w:numId w:val="2"/>
        </w:numPr>
        <w:spacing w:before="40" w:after="40"/>
      </w:pPr>
      <w:r>
        <w:rPr>
          <w:rFonts w:ascii="Arial" w:cs="Arial" w:eastAsia="Arial" w:hAnsi="Arial"/>
          <w:color w:val="111827"/>
          <w:sz w:val="22"/>
          <w:szCs w:val="22"/>
        </w:rPr>
        <w:t xml:space="preserve">Hosting a live demo at creativloop.yourdomain.com with a pre-seeded demo account</w:t>
      </w:r>
    </w:p>
    <w:p>
      <w:pPr>
        <w:pStyle w:val="ListParagraph"/>
        <w:numPr>
          <w:ilvl w:val="0"/>
          <w:numId w:val="2"/>
        </w:numPr>
        <w:spacing w:before="40" w:after="40"/>
      </w:pPr>
      <w:r>
        <w:rPr>
          <w:rFonts w:ascii="Arial" w:cs="Arial" w:eastAsia="Arial" w:hAnsi="Arial"/>
          <w:color w:val="111827"/>
          <w:sz w:val="22"/>
          <w:szCs w:val="22"/>
        </w:rPr>
        <w:t xml:space="preserve">Including before/after screenshots of the generated creatives for a sample business</w:t>
      </w:r>
    </w:p>
    <w:p>
      <w:pPr>
        <w:pStyle w:val="ListParagraph"/>
        <w:numPr>
          <w:ilvl w:val="0"/>
          <w:numId w:val="2"/>
        </w:numPr>
        <w:spacing w:before="40" w:after="40"/>
      </w:pPr>
      <w:r>
        <w:rPr>
          <w:rFonts w:ascii="Arial" w:cs="Arial" w:eastAsia="Arial" w:hAnsi="Arial"/>
          <w:color w:val="111827"/>
          <w:sz w:val="22"/>
          <w:szCs w:val="22"/>
        </w:rPr>
        <w:t xml:space="preserve">Writing a technical case study: the challenges you solved, the AI prompt engineering decisions</w:t>
      </w:r>
    </w:p>
    <w:p>
      <w:pPr>
        <w:pStyle w:val="Heading2"/>
        <w:pBdr>
          <w:bottom w:val="single" w:color="4F46E5" w:sz="4" w:space="4"/>
        </w:pBdr>
        <w:spacing w:before="280" w:after="80"/>
      </w:pPr>
      <w:r>
        <w:rPr>
          <w:rFonts w:ascii="Arial" w:cs="Arial" w:eastAsia="Arial" w:hAnsi="Arial"/>
          <w:b/>
          <w:bCs/>
          <w:color w:val="4F46E5"/>
          <w:sz w:val="28"/>
          <w:szCs w:val="28"/>
        </w:rPr>
        <w:t xml:space="preserve">9.3 Differentiation Points</w:t>
      </w:r>
    </w:p>
    <w:p>
      <w:pPr>
        <w:spacing w:before="60" w:after="100"/>
      </w:pPr>
      <w:r>
        <w:rPr>
          <w:rFonts w:ascii="Arial" w:cs="Arial" w:eastAsia="Arial" w:hAnsi="Arial"/>
          <w:b w:val="false"/>
          <w:bCs w:val="false"/>
          <w:color w:val="111827"/>
          <w:sz w:val="22"/>
          <w:szCs w:val="22"/>
        </w:rPr>
        <w:t xml:space="preserve">If asked about the project in an interview, emphasize:</w:t>
      </w:r>
    </w:p>
    <w:p>
      <w:pPr>
        <w:pStyle w:val="ListParagraph"/>
        <w:numPr>
          <w:ilvl w:val="0"/>
          <w:numId w:val="2"/>
        </w:numPr>
        <w:spacing w:before="40" w:after="40"/>
      </w:pPr>
      <w:r>
        <w:rPr>
          <w:rFonts w:ascii="Arial" w:cs="Arial" w:eastAsia="Arial" w:hAnsi="Arial"/>
          <w:color w:val="111827"/>
          <w:sz w:val="22"/>
          <w:szCs w:val="22"/>
        </w:rPr>
        <w:t xml:space="preserve">The feedback loop design: how ratings improve generation quality over time</w:t>
      </w:r>
    </w:p>
    <w:p>
      <w:pPr>
        <w:pStyle w:val="ListParagraph"/>
        <w:numPr>
          <w:ilvl w:val="0"/>
          <w:numId w:val="2"/>
        </w:numPr>
        <w:spacing w:before="40" w:after="40"/>
      </w:pPr>
      <w:r>
        <w:rPr>
          <w:rFonts w:ascii="Arial" w:cs="Arial" w:eastAsia="Arial" w:hAnsi="Arial"/>
          <w:color w:val="111827"/>
          <w:sz w:val="22"/>
          <w:szCs w:val="22"/>
        </w:rPr>
        <w:t xml:space="preserve">Prompt engineering: how brand context, tone, and platform constraints shape AI outputs</w:t>
      </w:r>
    </w:p>
    <w:p>
      <w:pPr>
        <w:pStyle w:val="ListParagraph"/>
        <w:numPr>
          <w:ilvl w:val="0"/>
          <w:numId w:val="2"/>
        </w:numPr>
        <w:spacing w:before="40" w:after="40"/>
      </w:pPr>
      <w:r>
        <w:rPr>
          <w:rFonts w:ascii="Arial" w:cs="Arial" w:eastAsia="Arial" w:hAnsi="Arial"/>
          <w:color w:val="111827"/>
          <w:sz w:val="22"/>
          <w:szCs w:val="22"/>
        </w:rPr>
        <w:t xml:space="preserve">Reliability: error handling for failed generations, retry logic, status tracking in the DB</w:t>
      </w:r>
    </w:p>
    <w:p>
      <w:pPr>
        <w:pStyle w:val="ListParagraph"/>
        <w:numPr>
          <w:ilvl w:val="0"/>
          <w:numId w:val="2"/>
        </w:numPr>
        <w:spacing w:before="40" w:after="40"/>
      </w:pPr>
      <w:r>
        <w:rPr>
          <w:rFonts w:ascii="Arial" w:cs="Arial" w:eastAsia="Arial" w:hAnsi="Arial"/>
          <w:color w:val="111827"/>
          <w:sz w:val="22"/>
          <w:szCs w:val="22"/>
        </w:rPr>
        <w:t xml:space="preserve">Scalability: the cron job pattern scales horizontally — 100 businesses costs the same infrastructure as 10</w:t>
      </w:r>
    </w:p>
    <w:p>
      <w:r>
        <w:br w:type="page"/>
      </w:r>
    </w:p>
    <w:p>
      <w:pPr>
        <w:pStyle w:val="Heading1"/>
        <w:spacing w:before="360" w:after="120"/>
      </w:pPr>
      <w:r>
        <w:rPr>
          <w:rFonts w:ascii="Arial" w:cs="Arial" w:eastAsia="Arial" w:hAnsi="Arial"/>
          <w:b/>
          <w:bCs/>
          <w:color w:val="312E81"/>
          <w:sz w:val="36"/>
          <w:szCs w:val="36"/>
        </w:rPr>
        <w:t xml:space="preserve">10. Future Features (V2+)</w:t>
      </w:r>
    </w:p>
    <w:p>
      <w:pPr>
        <w:pStyle w:val="Heading2"/>
        <w:pBdr>
          <w:bottom w:val="single" w:color="4F46E5" w:sz="4" w:space="4"/>
        </w:pBdr>
        <w:spacing w:before="280" w:after="80"/>
      </w:pPr>
      <w:r>
        <w:rPr>
          <w:rFonts w:ascii="Arial" w:cs="Arial" w:eastAsia="Arial" w:hAnsi="Arial"/>
          <w:b/>
          <w:bCs/>
          <w:color w:val="4F46E5"/>
          <w:sz w:val="28"/>
          <w:szCs w:val="28"/>
        </w:rPr>
        <w:t xml:space="preserve">10.1 Direct Social Publishing</w:t>
      </w:r>
    </w:p>
    <w:p>
      <w:pPr>
        <w:spacing w:before="60" w:after="100"/>
      </w:pPr>
      <w:r>
        <w:rPr>
          <w:rFonts w:ascii="Arial" w:cs="Arial" w:eastAsia="Arial" w:hAnsi="Arial"/>
          <w:b w:val="false"/>
          <w:bCs w:val="false"/>
          <w:color w:val="111827"/>
          <w:sz w:val="22"/>
          <w:szCs w:val="22"/>
        </w:rPr>
        <w:t xml:space="preserve">Integrate with platform APIs (Instagram Graph API, Facebook Pages, LinkedIn API) to allow businesses to schedule and publish posts directly from the dashboard — removing the copy-paste step entirely.</w:t>
      </w:r>
    </w:p>
    <w:p>
      <w:pPr>
        <w:pStyle w:val="Heading2"/>
        <w:pBdr>
          <w:bottom w:val="single" w:color="4F46E5" w:sz="4" w:space="4"/>
        </w:pBdr>
        <w:spacing w:before="280" w:after="80"/>
      </w:pPr>
      <w:r>
        <w:rPr>
          <w:rFonts w:ascii="Arial" w:cs="Arial" w:eastAsia="Arial" w:hAnsi="Arial"/>
          <w:b/>
          <w:bCs/>
          <w:color w:val="4F46E5"/>
          <w:sz w:val="28"/>
          <w:szCs w:val="28"/>
        </w:rPr>
        <w:t xml:space="preserve">10.2 Brand Asset Upload</w:t>
      </w:r>
    </w:p>
    <w:p>
      <w:pPr>
        <w:spacing w:before="60" w:after="100"/>
      </w:pPr>
      <w:r>
        <w:rPr>
          <w:rFonts w:ascii="Arial" w:cs="Arial" w:eastAsia="Arial" w:hAnsi="Arial"/>
          <w:b w:val="false"/>
          <w:bCs w:val="false"/>
          <w:color w:val="111827"/>
          <w:sz w:val="22"/>
          <w:szCs w:val="22"/>
        </w:rPr>
        <w:t xml:space="preserve">Allow businesses to upload their own logo and product photos so DALL-E incorporates real brand assets into image generation rather than creating fully AI-imagined imagery.</w:t>
      </w:r>
    </w:p>
    <w:p>
      <w:pPr>
        <w:pStyle w:val="Heading2"/>
        <w:pBdr>
          <w:bottom w:val="single" w:color="4F46E5" w:sz="4" w:space="4"/>
        </w:pBdr>
        <w:spacing w:before="280" w:after="80"/>
      </w:pPr>
      <w:r>
        <w:rPr>
          <w:rFonts w:ascii="Arial" w:cs="Arial" w:eastAsia="Arial" w:hAnsi="Arial"/>
          <w:b/>
          <w:bCs/>
          <w:color w:val="4F46E5"/>
          <w:sz w:val="28"/>
          <w:szCs w:val="28"/>
        </w:rPr>
        <w:t xml:space="preserve">10.3 Multi-Language Support</w:t>
      </w:r>
    </w:p>
    <w:p>
      <w:pPr>
        <w:spacing w:before="60" w:after="100"/>
      </w:pPr>
      <w:r>
        <w:rPr>
          <w:rFonts w:ascii="Arial" w:cs="Arial" w:eastAsia="Arial" w:hAnsi="Arial"/>
          <w:b w:val="false"/>
          <w:bCs w:val="false"/>
          <w:color w:val="111827"/>
          <w:sz w:val="22"/>
          <w:szCs w:val="22"/>
        </w:rPr>
        <w:t xml:space="preserve">Add a language preference field to the onboarding form. GPT-4o natively supports caption generation in 50+ languages, making internationalization low-effort.</w:t>
      </w:r>
    </w:p>
    <w:p>
      <w:pPr>
        <w:pStyle w:val="Heading2"/>
        <w:pBdr>
          <w:bottom w:val="single" w:color="4F46E5" w:sz="4" w:space="4"/>
        </w:pBdr>
        <w:spacing w:before="280" w:after="80"/>
      </w:pPr>
      <w:r>
        <w:rPr>
          <w:rFonts w:ascii="Arial" w:cs="Arial" w:eastAsia="Arial" w:hAnsi="Arial"/>
          <w:b/>
          <w:bCs/>
          <w:color w:val="4F46E5"/>
          <w:sz w:val="28"/>
          <w:szCs w:val="28"/>
        </w:rPr>
        <w:t xml:space="preserve">10.4 Content Calendar View</w:t>
      </w:r>
    </w:p>
    <w:p>
      <w:pPr>
        <w:spacing w:before="60" w:after="100"/>
      </w:pPr>
      <w:r>
        <w:rPr>
          <w:rFonts w:ascii="Arial" w:cs="Arial" w:eastAsia="Arial" w:hAnsi="Arial"/>
          <w:b w:val="false"/>
          <w:bCs w:val="false"/>
          <w:color w:val="111827"/>
          <w:sz w:val="22"/>
          <w:szCs w:val="22"/>
        </w:rPr>
        <w:t xml:space="preserve">A calendar UI showing all 7 days of the week with the scheduled posts, so businesses can see their content plan at a glance and drag-and-drop reorder posts if desired.</w:t>
      </w:r>
    </w:p>
    <w:p>
      <w:pPr>
        <w:pStyle w:val="Heading2"/>
        <w:pBdr>
          <w:bottom w:val="single" w:color="4F46E5" w:sz="4" w:space="4"/>
        </w:pBdr>
        <w:spacing w:before="280" w:after="80"/>
      </w:pPr>
      <w:r>
        <w:rPr>
          <w:rFonts w:ascii="Arial" w:cs="Arial" w:eastAsia="Arial" w:hAnsi="Arial"/>
          <w:b/>
          <w:bCs/>
          <w:color w:val="4F46E5"/>
          <w:sz w:val="28"/>
          <w:szCs w:val="28"/>
        </w:rPr>
        <w:t xml:space="preserve">10.5 Subscription Tiers</w:t>
      </w:r>
    </w:p>
    <w:p>
      <w:pPr>
        <w:spacing w:before="60" w:after="100"/>
      </w:pPr>
      <w:r>
        <w:rPr>
          <w:rFonts w:ascii="Arial" w:cs="Arial" w:eastAsia="Arial" w:hAnsi="Arial"/>
          <w:b w:val="false"/>
          <w:bCs w:val="false"/>
          <w:color w:val="111827"/>
          <w:sz w:val="22"/>
          <w:szCs w:val="22"/>
        </w:rPr>
        <w:t xml:space="preserve">A free tier (one platform, 4 posts/week) and a paid tier (all platforms, 7 posts/week, priority generation, custom prompt overrides). Integrate Stripe for payment handling.</w:t>
      </w:r>
    </w:p>
    <w:p>
      <w:pPr>
        <w:pStyle w:val="Heading2"/>
        <w:pBdr>
          <w:bottom w:val="single" w:color="4F46E5" w:sz="4" w:space="4"/>
        </w:pBdr>
        <w:spacing w:before="280" w:after="80"/>
      </w:pPr>
      <w:r>
        <w:rPr>
          <w:rFonts w:ascii="Arial" w:cs="Arial" w:eastAsia="Arial" w:hAnsi="Arial"/>
          <w:b/>
          <w:bCs/>
          <w:color w:val="4F46E5"/>
          <w:sz w:val="28"/>
          <w:szCs w:val="28"/>
        </w:rPr>
        <w:t xml:space="preserve">10.6 Analytics</w:t>
      </w:r>
    </w:p>
    <w:p>
      <w:pPr>
        <w:spacing w:before="60" w:after="100"/>
      </w:pPr>
      <w:r>
        <w:rPr>
          <w:rFonts w:ascii="Arial" w:cs="Arial" w:eastAsia="Arial" w:hAnsi="Arial"/>
          <w:b w:val="false"/>
          <w:bCs w:val="false"/>
          <w:color w:val="111827"/>
          <w:sz w:val="22"/>
          <w:szCs w:val="22"/>
        </w:rPr>
        <w:t xml:space="preserve">If businesses connect their Instagram/Facebook accounts, pull post performance metrics (reach, likes, saves) and correlate with which AI-generated styles perform best. Use this to further refine the generation pipeline.</w:t>
      </w:r>
    </w:p>
    <w:p>
      <w:r>
        <w:t xml:space="preserve"/>
      </w:r>
    </w:p>
    <w:p>
      <w:r>
        <w:t xml:space="preserve"/>
      </w:r>
    </w:p>
    <w:p>
      <w:pPr>
        <w:pBdr>
          <w:top w:val="single" w:color="4F46E5" w:sz="8" w:space="12"/>
        </w:pBdr>
        <w:spacing w:before="480"/>
        <w:jc w:val="center"/>
      </w:pPr>
      <w:r>
        <w:rPr>
          <w:rFonts w:ascii="Arial" w:cs="Arial" w:eastAsia="Arial" w:hAnsi="Arial"/>
          <w:b/>
          <w:bCs/>
          <w:color w:val="312E81"/>
          <w:sz w:val="24"/>
          <w:szCs w:val="24"/>
        </w:rPr>
        <w:t xml:space="preserve">CreativeLoop — built to ship, built to impress.</w:t>
      </w:r>
    </w:p>
    <w:p>
      <w:pPr>
        <w:spacing w:before="80"/>
        <w:jc w:val="center"/>
      </w:pPr>
      <w:r>
        <w:rPr>
          <w:rFonts w:ascii="Arial" w:cs="Arial" w:eastAsia="Arial" w:hAnsi="Arial"/>
          <w:color w:val="6B7280"/>
          <w:sz w:val="20"/>
          <w:szCs w:val="20"/>
        </w:rPr>
        <w:t xml:space="preserve">Start with Phase 1 this week. The system runs itself after that.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6"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CreativeLoop Project Plan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pPr>
    <w:r>
      <w:rPr>
        <w:rFonts w:ascii="Arial" w:cs="Arial" w:eastAsia="Arial" w:hAnsi="Arial"/>
        <w:b/>
        <w:bCs/>
        <w:color w:val="4F46E5"/>
        <w:sz w:val="20"/>
        <w:szCs w:val="20"/>
      </w:rPr>
      <w:t xml:space="preserve">CreativeLoop  </w:t>
    </w:r>
    <w:r>
      <w:rPr>
        <w:rFonts w:ascii="Arial" w:cs="Arial" w:eastAsia="Arial" w:hAnsi="Arial"/>
        <w:color w:val="6B7280"/>
        <w:sz w:val="18"/>
        <w:szCs w:val="18"/>
      </w:rPr>
      <w:t xml:space="preserve">Automated Weekly Marketing Creatives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312E81"/>
      <w:sz w:val="36"/>
      <w:szCs w:val="36"/>
    </w:rPr>
  </w:style>
  <w:style w:type="paragraph" w:styleId="Heading2">
    <w:name w:val="Heading 2"/>
    <w:basedOn w:val="Normal"/>
    <w:next w:val="Normal"/>
    <w:qFormat/>
    <w:pPr>
      <w:spacing w:before="280" w:after="80"/>
      <w:outlineLvl w:val="1"/>
    </w:pPr>
    <w:rPr>
      <w:rFonts w:ascii="Arial" w:cs="Arial" w:eastAsia="Arial" w:hAnsi="Arial"/>
      <w:b/>
      <w:bCs/>
      <w:color w:val="4F46E5"/>
      <w:sz w:val="28"/>
      <w:szCs w:val="28"/>
    </w:rPr>
  </w:style>
  <w:style w:type="paragraph" w:styleId="Heading3">
    <w:name w:val="Heading 3"/>
    <w:basedOn w:val="Normal"/>
    <w:next w:val="Normal"/>
    <w:qFormat/>
    <w:pPr>
      <w:spacing w:before="200" w:after="6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2026-03-16T03:43:31.781Z</dcterms:created>
  <dcterms:modified xsi:type="dcterms:W3CDTF">2026-03-16T03:43:31.781Z</dcterms:modified>
</cp:coreProperties>
</file>

<file path=docProps/custom.xml><?xml version="1.0" encoding="utf-8"?>
<Properties xmlns="http://schemas.openxmlformats.org/officeDocument/2006/custom-properties" xmlns:vt="http://schemas.openxmlformats.org/officeDocument/2006/docPropsVTypes"/>
</file>