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4EB2" w:rsidRPr="00BF4EB2" w:rsidRDefault="00BF4EB2">
      <w:pPr>
        <w:rPr>
          <w:b/>
          <w:bCs/>
          <w:sz w:val="44"/>
          <w:szCs w:val="44"/>
          <w:u w:val="single"/>
        </w:rPr>
      </w:pPr>
      <w:r w:rsidRPr="00BF4EB2">
        <w:rPr>
          <w:b/>
          <w:bCs/>
          <w:sz w:val="44"/>
          <w:szCs w:val="44"/>
          <w:u w:val="single"/>
        </w:rPr>
        <w:t xml:space="preserve">Module 8: Network Access Basic routing and Advanced routing concept, switching concept </w:t>
      </w:r>
    </w:p>
    <w:p w:rsidR="00BF4EB2" w:rsidRPr="00904D47" w:rsidRDefault="00BF4EB2">
      <w:pPr>
        <w:rPr>
          <w:b/>
          <w:bCs/>
          <w:sz w:val="32"/>
          <w:szCs w:val="32"/>
        </w:rPr>
      </w:pPr>
    </w:p>
    <w:p w:rsidR="00BF4EB2" w:rsidRPr="00904D47" w:rsidRDefault="00BF4EB2">
      <w:pPr>
        <w:rPr>
          <w:b/>
          <w:bCs/>
          <w:sz w:val="32"/>
          <w:szCs w:val="32"/>
        </w:rPr>
      </w:pPr>
      <w:r w:rsidRPr="00904D47">
        <w:rPr>
          <w:b/>
          <w:bCs/>
          <w:sz w:val="32"/>
          <w:szCs w:val="32"/>
        </w:rPr>
        <w:t xml:space="preserve">1. Explain Switch </w:t>
      </w:r>
    </w:p>
    <w:p w:rsidR="004668AC" w:rsidRPr="005E377F" w:rsidRDefault="004668AC" w:rsidP="004668AC">
      <w:pPr>
        <w:rPr>
          <w:sz w:val="32"/>
          <w:szCs w:val="32"/>
        </w:rPr>
      </w:pPr>
      <w:r w:rsidRPr="004668AC">
        <w:rPr>
          <w:b/>
          <w:bCs/>
          <w:sz w:val="32"/>
          <w:szCs w:val="32"/>
        </w:rPr>
        <w:t>Answer</w:t>
      </w:r>
      <w:r w:rsidRPr="005E377F">
        <w:rPr>
          <w:b/>
          <w:bCs/>
          <w:sz w:val="32"/>
          <w:szCs w:val="32"/>
        </w:rPr>
        <w:t>:</w:t>
      </w:r>
      <w:r w:rsidR="005E377F">
        <w:rPr>
          <w:b/>
          <w:bCs/>
          <w:sz w:val="32"/>
          <w:szCs w:val="32"/>
        </w:rPr>
        <w:t xml:space="preserve">  </w:t>
      </w:r>
      <w:r w:rsidRPr="005E377F">
        <w:rPr>
          <w:sz w:val="32"/>
          <w:szCs w:val="32"/>
        </w:rPr>
        <w:t xml:space="preserve"> A switch is a networking device used to connect devices in a local area network (LAN). It operates at the data link layer (Layer 2) of the OSI model, forwarding data based on MAC addresses. Some switches also function at Layer 3, performing routing tasks. Key features include:</w:t>
      </w:r>
    </w:p>
    <w:p w:rsidR="004668AC" w:rsidRPr="005E377F" w:rsidRDefault="004668AC" w:rsidP="004668AC">
      <w:pPr>
        <w:numPr>
          <w:ilvl w:val="0"/>
          <w:numId w:val="1"/>
        </w:numPr>
        <w:rPr>
          <w:sz w:val="32"/>
          <w:szCs w:val="32"/>
        </w:rPr>
      </w:pPr>
      <w:r w:rsidRPr="005E377F">
        <w:rPr>
          <w:b/>
          <w:bCs/>
          <w:sz w:val="32"/>
          <w:szCs w:val="32"/>
        </w:rPr>
        <w:t>MAC Address Table</w:t>
      </w:r>
      <w:r w:rsidRPr="005E377F">
        <w:rPr>
          <w:sz w:val="32"/>
          <w:szCs w:val="32"/>
        </w:rPr>
        <w:t>: Maintains a table mapping MAC addresses to specific switch ports.</w:t>
      </w:r>
    </w:p>
    <w:p w:rsidR="004668AC" w:rsidRPr="005E377F" w:rsidRDefault="004668AC" w:rsidP="004668AC">
      <w:pPr>
        <w:numPr>
          <w:ilvl w:val="0"/>
          <w:numId w:val="1"/>
        </w:numPr>
        <w:rPr>
          <w:sz w:val="32"/>
          <w:szCs w:val="32"/>
        </w:rPr>
      </w:pPr>
      <w:r w:rsidRPr="005E377F">
        <w:rPr>
          <w:b/>
          <w:bCs/>
          <w:sz w:val="32"/>
          <w:szCs w:val="32"/>
        </w:rPr>
        <w:t>Full-Duplex Communication</w:t>
      </w:r>
      <w:r w:rsidRPr="005E377F">
        <w:rPr>
          <w:sz w:val="32"/>
          <w:szCs w:val="32"/>
        </w:rPr>
        <w:t>: Allows simultaneous data transmission and reception.</w:t>
      </w:r>
    </w:p>
    <w:p w:rsidR="004668AC" w:rsidRPr="005E377F" w:rsidRDefault="004668AC" w:rsidP="00904D47">
      <w:pPr>
        <w:numPr>
          <w:ilvl w:val="0"/>
          <w:numId w:val="1"/>
        </w:numPr>
        <w:rPr>
          <w:sz w:val="32"/>
          <w:szCs w:val="32"/>
        </w:rPr>
      </w:pPr>
      <w:r w:rsidRPr="005E377F">
        <w:rPr>
          <w:b/>
          <w:bCs/>
          <w:sz w:val="32"/>
          <w:szCs w:val="32"/>
        </w:rPr>
        <w:t>High Throughput</w:t>
      </w:r>
      <w:r w:rsidRPr="005E377F">
        <w:rPr>
          <w:sz w:val="32"/>
          <w:szCs w:val="32"/>
        </w:rPr>
        <w:t>: Reduces collisions and increases data flow efficiency.</w:t>
      </w:r>
    </w:p>
    <w:p w:rsidR="0009346B" w:rsidRPr="00904D47" w:rsidRDefault="0009346B" w:rsidP="0009346B">
      <w:pPr>
        <w:ind w:left="720"/>
        <w:rPr>
          <w:sz w:val="32"/>
          <w:szCs w:val="32"/>
        </w:rPr>
      </w:pPr>
    </w:p>
    <w:p w:rsidR="004668AC" w:rsidRPr="004668AC" w:rsidRDefault="00000000" w:rsidP="004668AC">
      <w:pPr>
        <w:rPr>
          <w:sz w:val="32"/>
          <w:szCs w:val="32"/>
        </w:rPr>
      </w:pPr>
      <w:r>
        <w:rPr>
          <w:sz w:val="32"/>
          <w:szCs w:val="32"/>
        </w:rPr>
        <w:pict>
          <v:rect id="_x0000_i1025" style="width:0;height:1.5pt" o:hralign="center" o:hrstd="t" o:hr="t" fillcolor="#a0a0a0" stroked="f"/>
        </w:pict>
      </w:r>
    </w:p>
    <w:p w:rsidR="004668AC" w:rsidRPr="00904D47" w:rsidRDefault="004668AC" w:rsidP="004668AC">
      <w:pPr>
        <w:rPr>
          <w:b/>
          <w:bCs/>
          <w:sz w:val="32"/>
          <w:szCs w:val="32"/>
        </w:rPr>
      </w:pPr>
      <w:r w:rsidRPr="00904D47">
        <w:rPr>
          <w:b/>
          <w:bCs/>
          <w:sz w:val="32"/>
          <w:szCs w:val="32"/>
        </w:rPr>
        <w:t>2. Explain Switch Boot Sequence</w:t>
      </w:r>
    </w:p>
    <w:p w:rsidR="00904D47" w:rsidRPr="00904D47" w:rsidRDefault="00904D47" w:rsidP="00904D47">
      <w:pPr>
        <w:rPr>
          <w:sz w:val="32"/>
          <w:szCs w:val="32"/>
        </w:rPr>
      </w:pPr>
      <w:r w:rsidRPr="004668AC">
        <w:rPr>
          <w:b/>
          <w:bCs/>
          <w:sz w:val="32"/>
          <w:szCs w:val="32"/>
        </w:rPr>
        <w:t>Answer:</w:t>
      </w:r>
      <w:r>
        <w:rPr>
          <w:sz w:val="32"/>
          <w:szCs w:val="32"/>
        </w:rPr>
        <w:t xml:space="preserve">  </w:t>
      </w:r>
      <w:r w:rsidR="005E377F">
        <w:rPr>
          <w:sz w:val="32"/>
          <w:szCs w:val="32"/>
        </w:rPr>
        <w:t xml:space="preserve">    </w:t>
      </w:r>
      <w:r w:rsidRPr="00904D47">
        <w:rPr>
          <w:sz w:val="32"/>
          <w:szCs w:val="32"/>
        </w:rPr>
        <w:t>The switch checks NVRAM for a saved configuration file (called the startup-config).</w:t>
      </w:r>
    </w:p>
    <w:p w:rsidR="00904D47" w:rsidRPr="00904D47" w:rsidRDefault="00904D47" w:rsidP="00904D47">
      <w:pPr>
        <w:rPr>
          <w:sz w:val="32"/>
          <w:szCs w:val="32"/>
        </w:rPr>
      </w:pPr>
      <w:r w:rsidRPr="00904D47">
        <w:rPr>
          <w:sz w:val="32"/>
          <w:szCs w:val="32"/>
        </w:rPr>
        <w:t xml:space="preserve"> If a configuration file is found, it is loaded into RAM as the running-config, which becomes the active configuration.</w:t>
      </w:r>
    </w:p>
    <w:p w:rsidR="00904D47" w:rsidRDefault="00904D47" w:rsidP="00904D47">
      <w:pPr>
        <w:rPr>
          <w:sz w:val="32"/>
          <w:szCs w:val="32"/>
        </w:rPr>
      </w:pPr>
      <w:r w:rsidRPr="00904D47">
        <w:rPr>
          <w:sz w:val="32"/>
          <w:szCs w:val="32"/>
        </w:rPr>
        <w:t xml:space="preserve"> If no configuration is found, the switch enters setup mode, prompting the user to configure basic settings interactively.</w:t>
      </w:r>
    </w:p>
    <w:p w:rsidR="006949BD" w:rsidRPr="004668AC" w:rsidRDefault="006949BD" w:rsidP="00904D47">
      <w:pPr>
        <w:rPr>
          <w:sz w:val="32"/>
          <w:szCs w:val="32"/>
        </w:rPr>
      </w:pPr>
      <w:r w:rsidRPr="006949BD">
        <w:rPr>
          <w:sz w:val="32"/>
          <w:szCs w:val="32"/>
        </w:rPr>
        <w:t>To load the operational settings (e.g., VLANs, interfaces, security settings) that were saved previously.</w:t>
      </w:r>
    </w:p>
    <w:p w:rsidR="004668AC" w:rsidRDefault="004668AC">
      <w:pPr>
        <w:rPr>
          <w:sz w:val="32"/>
          <w:szCs w:val="32"/>
        </w:rPr>
      </w:pPr>
    </w:p>
    <w:p w:rsidR="0009346B" w:rsidRPr="0009346B" w:rsidRDefault="00BF4EB2" w:rsidP="0009346B">
      <w:pPr>
        <w:rPr>
          <w:sz w:val="32"/>
          <w:szCs w:val="32"/>
        </w:rPr>
      </w:pPr>
      <w:r w:rsidRPr="00904D47">
        <w:rPr>
          <w:b/>
          <w:bCs/>
          <w:sz w:val="32"/>
          <w:szCs w:val="32"/>
        </w:rPr>
        <w:lastRenderedPageBreak/>
        <w:t>3. Explain Three Methods to access Switch Command Line Interface</w:t>
      </w:r>
      <w:r w:rsidR="004C7A64" w:rsidRPr="00904D47">
        <w:rPr>
          <w:b/>
          <w:bCs/>
          <w:sz w:val="32"/>
          <w:szCs w:val="32"/>
        </w:rPr>
        <w:t>.</w:t>
      </w:r>
      <w:r w:rsidR="0009346B" w:rsidRPr="0009346B">
        <w:rPr>
          <w:rFonts w:ascii="Times New Roman" w:eastAsia="Times New Roman" w:hAnsi="Times New Roman" w:cs="Times New Roman"/>
          <w:kern w:val="0"/>
          <w:sz w:val="24"/>
          <w:szCs w:val="24"/>
          <w:lang w:eastAsia="en-IN"/>
          <w14:ligatures w14:val="none"/>
        </w:rPr>
        <w:t xml:space="preserve"> </w:t>
      </w:r>
      <w:r w:rsidR="005E377F" w:rsidRPr="004668AC">
        <w:rPr>
          <w:b/>
          <w:bCs/>
          <w:sz w:val="32"/>
          <w:szCs w:val="32"/>
        </w:rPr>
        <w:t>Answer:</w:t>
      </w:r>
      <w:r w:rsidR="005E377F">
        <w:rPr>
          <w:sz w:val="32"/>
          <w:szCs w:val="32"/>
        </w:rPr>
        <w:t xml:space="preserve"> </w:t>
      </w:r>
      <w:r w:rsidR="005E377F">
        <w:rPr>
          <w:sz w:val="32"/>
          <w:szCs w:val="32"/>
        </w:rPr>
        <w:t xml:space="preserve">  </w:t>
      </w:r>
      <w:r w:rsidR="005E377F">
        <w:rPr>
          <w:sz w:val="32"/>
          <w:szCs w:val="32"/>
        </w:rPr>
        <w:t xml:space="preserve"> </w:t>
      </w:r>
      <w:r w:rsidR="0009346B" w:rsidRPr="0009346B">
        <w:rPr>
          <w:b/>
          <w:bCs/>
          <w:sz w:val="32"/>
          <w:szCs w:val="32"/>
        </w:rPr>
        <w:t xml:space="preserve">You </w:t>
      </w:r>
      <w:r w:rsidR="0009346B" w:rsidRPr="0009346B">
        <w:rPr>
          <w:sz w:val="32"/>
          <w:szCs w:val="32"/>
        </w:rPr>
        <w:t>can access a switch's CLI through the following methods:</w:t>
      </w:r>
    </w:p>
    <w:p w:rsidR="0009346B" w:rsidRPr="0009346B" w:rsidRDefault="0009346B" w:rsidP="0009346B">
      <w:pPr>
        <w:numPr>
          <w:ilvl w:val="0"/>
          <w:numId w:val="4"/>
        </w:numPr>
        <w:rPr>
          <w:b/>
          <w:bCs/>
          <w:sz w:val="32"/>
          <w:szCs w:val="32"/>
        </w:rPr>
      </w:pPr>
      <w:r w:rsidRPr="0009346B">
        <w:rPr>
          <w:b/>
          <w:bCs/>
          <w:sz w:val="32"/>
          <w:szCs w:val="32"/>
        </w:rPr>
        <w:t>Console Access:</w:t>
      </w:r>
    </w:p>
    <w:p w:rsidR="0009346B" w:rsidRPr="0009346B" w:rsidRDefault="0009346B" w:rsidP="0009346B">
      <w:pPr>
        <w:numPr>
          <w:ilvl w:val="1"/>
          <w:numId w:val="4"/>
        </w:numPr>
        <w:rPr>
          <w:sz w:val="32"/>
          <w:szCs w:val="32"/>
        </w:rPr>
      </w:pPr>
      <w:r w:rsidRPr="0009346B">
        <w:rPr>
          <w:sz w:val="32"/>
          <w:szCs w:val="32"/>
        </w:rPr>
        <w:t>Uses a physical console cable (RJ-45 or USB) to connect the switch to a PC/laptop.</w:t>
      </w:r>
    </w:p>
    <w:p w:rsidR="0009346B" w:rsidRPr="0009346B" w:rsidRDefault="0009346B" w:rsidP="0009346B">
      <w:pPr>
        <w:numPr>
          <w:ilvl w:val="1"/>
          <w:numId w:val="4"/>
        </w:numPr>
        <w:rPr>
          <w:sz w:val="32"/>
          <w:szCs w:val="32"/>
        </w:rPr>
      </w:pPr>
      <w:r w:rsidRPr="0009346B">
        <w:rPr>
          <w:sz w:val="32"/>
          <w:szCs w:val="32"/>
        </w:rPr>
        <w:t>Requires terminal emulation software (e.g., PuTTY, Tera Term).</w:t>
      </w:r>
    </w:p>
    <w:p w:rsidR="0009346B" w:rsidRPr="0009346B" w:rsidRDefault="0009346B" w:rsidP="0009346B">
      <w:pPr>
        <w:numPr>
          <w:ilvl w:val="0"/>
          <w:numId w:val="4"/>
        </w:numPr>
        <w:rPr>
          <w:b/>
          <w:bCs/>
          <w:sz w:val="32"/>
          <w:szCs w:val="32"/>
        </w:rPr>
      </w:pPr>
      <w:r w:rsidRPr="0009346B">
        <w:rPr>
          <w:b/>
          <w:bCs/>
          <w:sz w:val="32"/>
          <w:szCs w:val="32"/>
        </w:rPr>
        <w:t>Telnet/SSH:</w:t>
      </w:r>
    </w:p>
    <w:p w:rsidR="0009346B" w:rsidRPr="0009346B" w:rsidRDefault="0009346B" w:rsidP="0009346B">
      <w:pPr>
        <w:numPr>
          <w:ilvl w:val="1"/>
          <w:numId w:val="4"/>
        </w:numPr>
        <w:rPr>
          <w:sz w:val="32"/>
          <w:szCs w:val="32"/>
        </w:rPr>
      </w:pPr>
      <w:r w:rsidRPr="0009346B">
        <w:rPr>
          <w:sz w:val="32"/>
          <w:szCs w:val="32"/>
        </w:rPr>
        <w:t>Provides remote access via IP.</w:t>
      </w:r>
    </w:p>
    <w:p w:rsidR="0009346B" w:rsidRPr="0009346B" w:rsidRDefault="0009346B" w:rsidP="0009346B">
      <w:pPr>
        <w:numPr>
          <w:ilvl w:val="1"/>
          <w:numId w:val="4"/>
        </w:numPr>
        <w:rPr>
          <w:sz w:val="32"/>
          <w:szCs w:val="32"/>
        </w:rPr>
      </w:pPr>
      <w:r w:rsidRPr="0009346B">
        <w:rPr>
          <w:sz w:val="32"/>
          <w:szCs w:val="32"/>
        </w:rPr>
        <w:t>Telnet is unsecure, while SSH is encrypted and secure.</w:t>
      </w:r>
    </w:p>
    <w:p w:rsidR="0009346B" w:rsidRPr="0009346B" w:rsidRDefault="0009346B" w:rsidP="0009346B">
      <w:pPr>
        <w:numPr>
          <w:ilvl w:val="0"/>
          <w:numId w:val="4"/>
        </w:numPr>
        <w:rPr>
          <w:b/>
          <w:bCs/>
          <w:sz w:val="32"/>
          <w:szCs w:val="32"/>
        </w:rPr>
      </w:pPr>
      <w:r w:rsidRPr="0009346B">
        <w:rPr>
          <w:b/>
          <w:bCs/>
          <w:sz w:val="32"/>
          <w:szCs w:val="32"/>
        </w:rPr>
        <w:t>Auxiliary (AUX) Port:</w:t>
      </w:r>
    </w:p>
    <w:p w:rsidR="0009346B" w:rsidRPr="0009346B" w:rsidRDefault="0009346B" w:rsidP="0009346B">
      <w:pPr>
        <w:numPr>
          <w:ilvl w:val="1"/>
          <w:numId w:val="4"/>
        </w:numPr>
        <w:rPr>
          <w:sz w:val="32"/>
          <w:szCs w:val="32"/>
        </w:rPr>
      </w:pPr>
      <w:r w:rsidRPr="0009346B">
        <w:rPr>
          <w:sz w:val="32"/>
          <w:szCs w:val="32"/>
        </w:rPr>
        <w:t>Access via modem or dedicated serial connection.</w:t>
      </w:r>
    </w:p>
    <w:p w:rsidR="0009346B" w:rsidRPr="0009346B" w:rsidRDefault="0009346B" w:rsidP="0009346B">
      <w:pPr>
        <w:numPr>
          <w:ilvl w:val="1"/>
          <w:numId w:val="4"/>
        </w:numPr>
        <w:rPr>
          <w:sz w:val="32"/>
          <w:szCs w:val="32"/>
        </w:rPr>
      </w:pPr>
      <w:r w:rsidRPr="0009346B">
        <w:rPr>
          <w:sz w:val="32"/>
          <w:szCs w:val="32"/>
        </w:rPr>
        <w:t>Primarily for remote management in legacy systems.</w:t>
      </w:r>
    </w:p>
    <w:p w:rsidR="0009346B" w:rsidRDefault="0009346B">
      <w:pPr>
        <w:rPr>
          <w:b/>
          <w:bCs/>
          <w:sz w:val="32"/>
          <w:szCs w:val="32"/>
        </w:rPr>
      </w:pPr>
    </w:p>
    <w:p w:rsidR="005E377F" w:rsidRPr="00904D47" w:rsidRDefault="005E377F">
      <w:pPr>
        <w:rPr>
          <w:b/>
          <w:bCs/>
          <w:sz w:val="32"/>
          <w:szCs w:val="32"/>
        </w:rPr>
      </w:pPr>
    </w:p>
    <w:p w:rsidR="00BF4EB2" w:rsidRDefault="00BF4EB2">
      <w:pPr>
        <w:rPr>
          <w:b/>
          <w:bCs/>
          <w:sz w:val="32"/>
          <w:szCs w:val="32"/>
        </w:rPr>
      </w:pPr>
      <w:r w:rsidRPr="00904D47">
        <w:rPr>
          <w:b/>
          <w:bCs/>
          <w:sz w:val="32"/>
          <w:szCs w:val="32"/>
        </w:rPr>
        <w:t>4. Explain and Configuring the Cisco Internet Operating System</w:t>
      </w:r>
    </w:p>
    <w:p w:rsidR="005E377F" w:rsidRPr="005E377F" w:rsidRDefault="005E377F" w:rsidP="005E377F">
      <w:pPr>
        <w:rPr>
          <w:sz w:val="32"/>
          <w:szCs w:val="32"/>
        </w:rPr>
      </w:pPr>
      <w:r w:rsidRPr="004668AC">
        <w:rPr>
          <w:b/>
          <w:bCs/>
          <w:sz w:val="32"/>
          <w:szCs w:val="32"/>
        </w:rPr>
        <w:t>Answer:</w:t>
      </w:r>
      <w:r>
        <w:rPr>
          <w:sz w:val="32"/>
          <w:szCs w:val="32"/>
        </w:rPr>
        <w:t xml:space="preserve">  </w:t>
      </w:r>
      <w:r>
        <w:rPr>
          <w:sz w:val="32"/>
          <w:szCs w:val="32"/>
        </w:rPr>
        <w:t xml:space="preserve"> </w:t>
      </w:r>
      <w:r w:rsidRPr="005E377F">
        <w:rPr>
          <w:sz w:val="32"/>
          <w:szCs w:val="32"/>
        </w:rPr>
        <w:t>The Cisco IOS is the operating system that runs on Cisco networking devices like switches and routers. It provides a CLI for configuration, monitoring, and troubleshooting.</w:t>
      </w:r>
    </w:p>
    <w:p w:rsidR="005E377F" w:rsidRPr="005E377F" w:rsidRDefault="005E377F" w:rsidP="005E377F">
      <w:pPr>
        <w:rPr>
          <w:sz w:val="32"/>
          <w:szCs w:val="32"/>
        </w:rPr>
      </w:pPr>
      <w:r w:rsidRPr="005E377F">
        <w:rPr>
          <w:sz w:val="32"/>
          <w:szCs w:val="32"/>
        </w:rPr>
        <w:t>Key Steps to Configure Cisco IOS:</w:t>
      </w:r>
    </w:p>
    <w:p w:rsidR="005E377F" w:rsidRPr="005E377F" w:rsidRDefault="005E377F" w:rsidP="005E377F">
      <w:pPr>
        <w:numPr>
          <w:ilvl w:val="0"/>
          <w:numId w:val="5"/>
        </w:numPr>
        <w:rPr>
          <w:sz w:val="32"/>
          <w:szCs w:val="32"/>
        </w:rPr>
      </w:pPr>
      <w:r w:rsidRPr="005E377F">
        <w:rPr>
          <w:sz w:val="32"/>
          <w:szCs w:val="32"/>
        </w:rPr>
        <w:t>Access the CLI:</w:t>
      </w:r>
    </w:p>
    <w:p w:rsidR="005E377F" w:rsidRPr="005E377F" w:rsidRDefault="005E377F" w:rsidP="005E377F">
      <w:pPr>
        <w:numPr>
          <w:ilvl w:val="1"/>
          <w:numId w:val="5"/>
        </w:numPr>
        <w:rPr>
          <w:sz w:val="32"/>
          <w:szCs w:val="32"/>
        </w:rPr>
      </w:pPr>
      <w:r w:rsidRPr="005E377F">
        <w:rPr>
          <w:sz w:val="32"/>
          <w:szCs w:val="32"/>
        </w:rPr>
        <w:t>Connect via console, SSH, or Telnet.</w:t>
      </w:r>
    </w:p>
    <w:p w:rsidR="005E377F" w:rsidRPr="005E377F" w:rsidRDefault="005E377F" w:rsidP="005E377F">
      <w:pPr>
        <w:numPr>
          <w:ilvl w:val="0"/>
          <w:numId w:val="5"/>
        </w:numPr>
        <w:rPr>
          <w:sz w:val="32"/>
          <w:szCs w:val="32"/>
        </w:rPr>
      </w:pPr>
      <w:r w:rsidRPr="005E377F">
        <w:rPr>
          <w:sz w:val="32"/>
          <w:szCs w:val="32"/>
        </w:rPr>
        <w:t>Enter Privileged EXEC Mode:</w:t>
      </w:r>
    </w:p>
    <w:p w:rsidR="005E377F" w:rsidRPr="005E377F" w:rsidRDefault="005E377F" w:rsidP="005E377F">
      <w:pPr>
        <w:numPr>
          <w:ilvl w:val="1"/>
          <w:numId w:val="5"/>
        </w:numPr>
        <w:rPr>
          <w:sz w:val="32"/>
          <w:szCs w:val="32"/>
        </w:rPr>
      </w:pPr>
      <w:r w:rsidRPr="005E377F">
        <w:rPr>
          <w:sz w:val="32"/>
          <w:szCs w:val="32"/>
        </w:rPr>
        <w:t>Use the enable command.</w:t>
      </w:r>
    </w:p>
    <w:p w:rsidR="005E377F" w:rsidRPr="005E377F" w:rsidRDefault="005E377F" w:rsidP="005E377F">
      <w:pPr>
        <w:numPr>
          <w:ilvl w:val="0"/>
          <w:numId w:val="5"/>
        </w:numPr>
        <w:rPr>
          <w:sz w:val="32"/>
          <w:szCs w:val="32"/>
        </w:rPr>
      </w:pPr>
      <w:r w:rsidRPr="005E377F">
        <w:rPr>
          <w:sz w:val="32"/>
          <w:szCs w:val="32"/>
        </w:rPr>
        <w:lastRenderedPageBreak/>
        <w:t>Enter Global Configuration Mode:</w:t>
      </w:r>
    </w:p>
    <w:p w:rsidR="005E377F" w:rsidRPr="005E377F" w:rsidRDefault="005E377F" w:rsidP="005E377F">
      <w:pPr>
        <w:numPr>
          <w:ilvl w:val="1"/>
          <w:numId w:val="5"/>
        </w:numPr>
        <w:rPr>
          <w:sz w:val="32"/>
          <w:szCs w:val="32"/>
        </w:rPr>
      </w:pPr>
      <w:r w:rsidRPr="005E377F">
        <w:rPr>
          <w:sz w:val="32"/>
          <w:szCs w:val="32"/>
        </w:rPr>
        <w:t>Use the configure terminal command.</w:t>
      </w:r>
    </w:p>
    <w:p w:rsidR="005E377F" w:rsidRPr="005E377F" w:rsidRDefault="005E377F" w:rsidP="005E377F">
      <w:pPr>
        <w:rPr>
          <w:sz w:val="32"/>
          <w:szCs w:val="32"/>
        </w:rPr>
      </w:pPr>
      <w:r>
        <w:rPr>
          <w:sz w:val="32"/>
          <w:szCs w:val="32"/>
        </w:rPr>
        <w:t>4.</w:t>
      </w:r>
      <w:r w:rsidRPr="005E377F">
        <w:rPr>
          <w:sz w:val="32"/>
          <w:szCs w:val="32"/>
        </w:rPr>
        <w:t xml:space="preserve">  Configure Device Settings:</w:t>
      </w:r>
    </w:p>
    <w:p w:rsidR="005E377F" w:rsidRPr="005E377F" w:rsidRDefault="005E377F" w:rsidP="005E377F">
      <w:pPr>
        <w:numPr>
          <w:ilvl w:val="0"/>
          <w:numId w:val="6"/>
        </w:numPr>
        <w:rPr>
          <w:sz w:val="32"/>
          <w:szCs w:val="32"/>
        </w:rPr>
      </w:pPr>
      <w:r w:rsidRPr="005E377F">
        <w:rPr>
          <w:sz w:val="32"/>
          <w:szCs w:val="32"/>
        </w:rPr>
        <w:t>Set hostname: hostname &lt;name&gt;.</w:t>
      </w:r>
    </w:p>
    <w:p w:rsidR="005E377F" w:rsidRPr="005E377F" w:rsidRDefault="005E377F" w:rsidP="005E377F">
      <w:pPr>
        <w:numPr>
          <w:ilvl w:val="0"/>
          <w:numId w:val="6"/>
        </w:numPr>
        <w:rPr>
          <w:sz w:val="32"/>
          <w:szCs w:val="32"/>
        </w:rPr>
      </w:pPr>
      <w:r w:rsidRPr="005E377F">
        <w:rPr>
          <w:sz w:val="32"/>
          <w:szCs w:val="32"/>
        </w:rPr>
        <w:t>Set passwords: enable secret &lt;password&gt;.</w:t>
      </w:r>
    </w:p>
    <w:p w:rsidR="005E377F" w:rsidRPr="005E377F" w:rsidRDefault="005E377F" w:rsidP="005E377F">
      <w:pPr>
        <w:numPr>
          <w:ilvl w:val="0"/>
          <w:numId w:val="6"/>
        </w:numPr>
        <w:rPr>
          <w:sz w:val="32"/>
          <w:szCs w:val="32"/>
        </w:rPr>
      </w:pPr>
      <w:r w:rsidRPr="005E377F">
        <w:rPr>
          <w:sz w:val="32"/>
          <w:szCs w:val="32"/>
        </w:rPr>
        <w:t>Configure interfaces: interface &lt;type/number&gt;, followed by IP address commands.</w:t>
      </w:r>
    </w:p>
    <w:p w:rsidR="005E377F" w:rsidRPr="005E377F" w:rsidRDefault="005E377F" w:rsidP="005E377F">
      <w:pPr>
        <w:rPr>
          <w:sz w:val="32"/>
          <w:szCs w:val="32"/>
        </w:rPr>
      </w:pPr>
      <w:r>
        <w:rPr>
          <w:sz w:val="32"/>
          <w:szCs w:val="32"/>
        </w:rPr>
        <w:t>5.</w:t>
      </w:r>
      <w:r w:rsidRPr="005E377F">
        <w:rPr>
          <w:sz w:val="32"/>
          <w:szCs w:val="32"/>
        </w:rPr>
        <w:t xml:space="preserve"> Save the Configuration:</w:t>
      </w:r>
    </w:p>
    <w:p w:rsidR="005E377F" w:rsidRPr="005E377F" w:rsidRDefault="005E377F" w:rsidP="005E377F">
      <w:pPr>
        <w:numPr>
          <w:ilvl w:val="0"/>
          <w:numId w:val="7"/>
        </w:numPr>
        <w:rPr>
          <w:sz w:val="32"/>
          <w:szCs w:val="32"/>
        </w:rPr>
      </w:pPr>
      <w:r w:rsidRPr="005E377F">
        <w:rPr>
          <w:sz w:val="32"/>
          <w:szCs w:val="32"/>
        </w:rPr>
        <w:t>Use the write memory or copy running-config startup-config command.</w:t>
      </w:r>
    </w:p>
    <w:p w:rsidR="005E377F" w:rsidRDefault="005E377F">
      <w:pPr>
        <w:rPr>
          <w:b/>
          <w:bCs/>
          <w:sz w:val="32"/>
          <w:szCs w:val="32"/>
        </w:rPr>
      </w:pPr>
    </w:p>
    <w:p w:rsidR="005E377F" w:rsidRPr="00904D47" w:rsidRDefault="005E377F">
      <w:pPr>
        <w:rPr>
          <w:b/>
          <w:bCs/>
          <w:sz w:val="32"/>
          <w:szCs w:val="32"/>
        </w:rPr>
      </w:pPr>
    </w:p>
    <w:p w:rsidR="00366109" w:rsidRDefault="00BF4EB2">
      <w:pPr>
        <w:rPr>
          <w:b/>
          <w:bCs/>
          <w:sz w:val="32"/>
          <w:szCs w:val="32"/>
        </w:rPr>
      </w:pPr>
      <w:r w:rsidRPr="00904D47">
        <w:rPr>
          <w:b/>
          <w:bCs/>
          <w:sz w:val="32"/>
          <w:szCs w:val="32"/>
        </w:rPr>
        <w:t xml:space="preserve"> 5. Explain Switch Port</w:t>
      </w:r>
    </w:p>
    <w:p w:rsidR="005E377F" w:rsidRPr="005E377F" w:rsidRDefault="005E377F" w:rsidP="005E377F">
      <w:pPr>
        <w:rPr>
          <w:sz w:val="32"/>
          <w:szCs w:val="32"/>
        </w:rPr>
      </w:pPr>
      <w:r w:rsidRPr="005E377F">
        <w:rPr>
          <w:sz w:val="32"/>
          <w:szCs w:val="32"/>
        </w:rPr>
        <w:t xml:space="preserve">A switch port is a physical interface on a switch that connects devices like computers, printers, or other switches. Each port can be configured for specific </w:t>
      </w:r>
      <w:proofErr w:type="spellStart"/>
      <w:r w:rsidRPr="005E377F">
        <w:rPr>
          <w:sz w:val="32"/>
          <w:szCs w:val="32"/>
        </w:rPr>
        <w:t>behavior</w:t>
      </w:r>
      <w:r w:rsidR="00FC5C2E">
        <w:rPr>
          <w:sz w:val="32"/>
          <w:szCs w:val="32"/>
        </w:rPr>
        <w:t>s</w:t>
      </w:r>
      <w:proofErr w:type="spellEnd"/>
      <w:r w:rsidRPr="005E377F">
        <w:rPr>
          <w:sz w:val="32"/>
          <w:szCs w:val="32"/>
        </w:rPr>
        <w:t>:</w:t>
      </w:r>
    </w:p>
    <w:p w:rsidR="005E377F" w:rsidRPr="005E377F" w:rsidRDefault="005E377F" w:rsidP="005E377F">
      <w:pPr>
        <w:numPr>
          <w:ilvl w:val="0"/>
          <w:numId w:val="8"/>
        </w:numPr>
        <w:rPr>
          <w:sz w:val="32"/>
          <w:szCs w:val="32"/>
        </w:rPr>
      </w:pPr>
      <w:r w:rsidRPr="005E377F">
        <w:rPr>
          <w:sz w:val="32"/>
          <w:szCs w:val="32"/>
        </w:rPr>
        <w:t>Access Port: Connects to end devices and carries traffic for a single VLAN.</w:t>
      </w:r>
    </w:p>
    <w:p w:rsidR="005E377F" w:rsidRPr="005E377F" w:rsidRDefault="005E377F" w:rsidP="005E377F">
      <w:pPr>
        <w:numPr>
          <w:ilvl w:val="0"/>
          <w:numId w:val="8"/>
        </w:numPr>
        <w:rPr>
          <w:sz w:val="32"/>
          <w:szCs w:val="32"/>
        </w:rPr>
      </w:pPr>
      <w:r w:rsidRPr="005E377F">
        <w:rPr>
          <w:sz w:val="32"/>
          <w:szCs w:val="32"/>
        </w:rPr>
        <w:t>Trunk Port: Connects to other switches/routers and carries traffic for multiple VLANs using tagging protocols like 802.1Q.</w:t>
      </w:r>
    </w:p>
    <w:p w:rsidR="005E377F" w:rsidRPr="005E377F" w:rsidRDefault="005E377F" w:rsidP="005E377F">
      <w:pPr>
        <w:numPr>
          <w:ilvl w:val="0"/>
          <w:numId w:val="8"/>
        </w:numPr>
        <w:rPr>
          <w:sz w:val="32"/>
          <w:szCs w:val="32"/>
        </w:rPr>
      </w:pPr>
      <w:r w:rsidRPr="005E377F">
        <w:rPr>
          <w:sz w:val="32"/>
          <w:szCs w:val="32"/>
        </w:rPr>
        <w:t>Speed and Duplex Settings: Configurable as auto, full-duplex, or half-duplex with speed options (10/100/1000 Mbps).</w:t>
      </w:r>
    </w:p>
    <w:p w:rsidR="005E377F" w:rsidRPr="00904D47" w:rsidRDefault="005E377F">
      <w:pPr>
        <w:rPr>
          <w:b/>
          <w:bCs/>
          <w:sz w:val="32"/>
          <w:szCs w:val="32"/>
        </w:rPr>
      </w:pPr>
    </w:p>
    <w:sectPr w:rsidR="005E377F" w:rsidRPr="00904D4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133B1" w:rsidRDefault="00B133B1" w:rsidP="00A75711">
      <w:pPr>
        <w:spacing w:after="0" w:line="240" w:lineRule="auto"/>
      </w:pPr>
      <w:r>
        <w:separator/>
      </w:r>
    </w:p>
  </w:endnote>
  <w:endnote w:type="continuationSeparator" w:id="0">
    <w:p w:rsidR="00B133B1" w:rsidRDefault="00B133B1" w:rsidP="00A75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5711" w:rsidRDefault="00A75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5711" w:rsidRDefault="00A757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5711" w:rsidRDefault="00A75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133B1" w:rsidRDefault="00B133B1" w:rsidP="00A75711">
      <w:pPr>
        <w:spacing w:after="0" w:line="240" w:lineRule="auto"/>
      </w:pPr>
      <w:r>
        <w:separator/>
      </w:r>
    </w:p>
  </w:footnote>
  <w:footnote w:type="continuationSeparator" w:id="0">
    <w:p w:rsidR="00B133B1" w:rsidRDefault="00B133B1" w:rsidP="00A75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5711" w:rsidRDefault="00A757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5711" w:rsidRDefault="00A757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5711" w:rsidRDefault="00A75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12E2F"/>
    <w:multiLevelType w:val="multilevel"/>
    <w:tmpl w:val="E390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F542D"/>
    <w:multiLevelType w:val="multilevel"/>
    <w:tmpl w:val="39389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25A4B"/>
    <w:multiLevelType w:val="multilevel"/>
    <w:tmpl w:val="697A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A504B"/>
    <w:multiLevelType w:val="multilevel"/>
    <w:tmpl w:val="44B8A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D103EC"/>
    <w:multiLevelType w:val="multilevel"/>
    <w:tmpl w:val="3A82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1459F"/>
    <w:multiLevelType w:val="multilevel"/>
    <w:tmpl w:val="6784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23335"/>
    <w:multiLevelType w:val="multilevel"/>
    <w:tmpl w:val="75B0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11417"/>
    <w:multiLevelType w:val="multilevel"/>
    <w:tmpl w:val="C0482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910707">
    <w:abstractNumId w:val="6"/>
  </w:num>
  <w:num w:numId="2" w16cid:durableId="1260875515">
    <w:abstractNumId w:val="2"/>
  </w:num>
  <w:num w:numId="3" w16cid:durableId="1312637678">
    <w:abstractNumId w:val="7"/>
  </w:num>
  <w:num w:numId="4" w16cid:durableId="1012218116">
    <w:abstractNumId w:val="3"/>
  </w:num>
  <w:num w:numId="5" w16cid:durableId="1131285908">
    <w:abstractNumId w:val="1"/>
  </w:num>
  <w:num w:numId="6" w16cid:durableId="40981127">
    <w:abstractNumId w:val="4"/>
  </w:num>
  <w:num w:numId="7" w16cid:durableId="715474649">
    <w:abstractNumId w:val="5"/>
  </w:num>
  <w:num w:numId="8" w16cid:durableId="193785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B2"/>
    <w:rsid w:val="0009346B"/>
    <w:rsid w:val="0032630D"/>
    <w:rsid w:val="00366109"/>
    <w:rsid w:val="004668AC"/>
    <w:rsid w:val="004C7A64"/>
    <w:rsid w:val="004E6CF6"/>
    <w:rsid w:val="005E377F"/>
    <w:rsid w:val="006949BD"/>
    <w:rsid w:val="006E03A5"/>
    <w:rsid w:val="00764F45"/>
    <w:rsid w:val="00825EED"/>
    <w:rsid w:val="00904D47"/>
    <w:rsid w:val="00A351BE"/>
    <w:rsid w:val="00A75711"/>
    <w:rsid w:val="00B133B1"/>
    <w:rsid w:val="00BF4EB2"/>
    <w:rsid w:val="00CD19A1"/>
    <w:rsid w:val="00FC5C2E"/>
    <w:rsid w:val="00FF4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523F"/>
  <w15:chartTrackingRefBased/>
  <w15:docId w15:val="{BA405326-EBDA-498C-91E9-C28B5ABD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711"/>
  </w:style>
  <w:style w:type="paragraph" w:styleId="Footer">
    <w:name w:val="footer"/>
    <w:basedOn w:val="Normal"/>
    <w:link w:val="FooterChar"/>
    <w:uiPriority w:val="99"/>
    <w:unhideWhenUsed/>
    <w:rsid w:val="00A75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711"/>
  </w:style>
  <w:style w:type="paragraph" w:styleId="NormalWeb">
    <w:name w:val="Normal (Web)"/>
    <w:basedOn w:val="Normal"/>
    <w:uiPriority w:val="99"/>
    <w:semiHidden/>
    <w:unhideWhenUsed/>
    <w:rsid w:val="000934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5499">
      <w:bodyDiv w:val="1"/>
      <w:marLeft w:val="0"/>
      <w:marRight w:val="0"/>
      <w:marTop w:val="0"/>
      <w:marBottom w:val="0"/>
      <w:divBdr>
        <w:top w:val="none" w:sz="0" w:space="0" w:color="auto"/>
        <w:left w:val="none" w:sz="0" w:space="0" w:color="auto"/>
        <w:bottom w:val="none" w:sz="0" w:space="0" w:color="auto"/>
        <w:right w:val="none" w:sz="0" w:space="0" w:color="auto"/>
      </w:divBdr>
    </w:div>
    <w:div w:id="73741997">
      <w:bodyDiv w:val="1"/>
      <w:marLeft w:val="0"/>
      <w:marRight w:val="0"/>
      <w:marTop w:val="0"/>
      <w:marBottom w:val="0"/>
      <w:divBdr>
        <w:top w:val="none" w:sz="0" w:space="0" w:color="auto"/>
        <w:left w:val="none" w:sz="0" w:space="0" w:color="auto"/>
        <w:bottom w:val="none" w:sz="0" w:space="0" w:color="auto"/>
        <w:right w:val="none" w:sz="0" w:space="0" w:color="auto"/>
      </w:divBdr>
    </w:div>
    <w:div w:id="98911403">
      <w:bodyDiv w:val="1"/>
      <w:marLeft w:val="0"/>
      <w:marRight w:val="0"/>
      <w:marTop w:val="0"/>
      <w:marBottom w:val="0"/>
      <w:divBdr>
        <w:top w:val="none" w:sz="0" w:space="0" w:color="auto"/>
        <w:left w:val="none" w:sz="0" w:space="0" w:color="auto"/>
        <w:bottom w:val="none" w:sz="0" w:space="0" w:color="auto"/>
        <w:right w:val="none" w:sz="0" w:space="0" w:color="auto"/>
      </w:divBdr>
    </w:div>
    <w:div w:id="251089324">
      <w:bodyDiv w:val="1"/>
      <w:marLeft w:val="0"/>
      <w:marRight w:val="0"/>
      <w:marTop w:val="0"/>
      <w:marBottom w:val="0"/>
      <w:divBdr>
        <w:top w:val="none" w:sz="0" w:space="0" w:color="auto"/>
        <w:left w:val="none" w:sz="0" w:space="0" w:color="auto"/>
        <w:bottom w:val="none" w:sz="0" w:space="0" w:color="auto"/>
        <w:right w:val="none" w:sz="0" w:space="0" w:color="auto"/>
      </w:divBdr>
    </w:div>
    <w:div w:id="388109851">
      <w:bodyDiv w:val="1"/>
      <w:marLeft w:val="0"/>
      <w:marRight w:val="0"/>
      <w:marTop w:val="0"/>
      <w:marBottom w:val="0"/>
      <w:divBdr>
        <w:top w:val="none" w:sz="0" w:space="0" w:color="auto"/>
        <w:left w:val="none" w:sz="0" w:space="0" w:color="auto"/>
        <w:bottom w:val="none" w:sz="0" w:space="0" w:color="auto"/>
        <w:right w:val="none" w:sz="0" w:space="0" w:color="auto"/>
      </w:divBdr>
      <w:divsChild>
        <w:div w:id="634411848">
          <w:marLeft w:val="0"/>
          <w:marRight w:val="0"/>
          <w:marTop w:val="0"/>
          <w:marBottom w:val="0"/>
          <w:divBdr>
            <w:top w:val="none" w:sz="0" w:space="0" w:color="auto"/>
            <w:left w:val="none" w:sz="0" w:space="0" w:color="auto"/>
            <w:bottom w:val="none" w:sz="0" w:space="0" w:color="auto"/>
            <w:right w:val="none" w:sz="0" w:space="0" w:color="auto"/>
          </w:divBdr>
          <w:divsChild>
            <w:div w:id="658851139">
              <w:marLeft w:val="0"/>
              <w:marRight w:val="0"/>
              <w:marTop w:val="0"/>
              <w:marBottom w:val="0"/>
              <w:divBdr>
                <w:top w:val="none" w:sz="0" w:space="0" w:color="auto"/>
                <w:left w:val="none" w:sz="0" w:space="0" w:color="auto"/>
                <w:bottom w:val="none" w:sz="0" w:space="0" w:color="auto"/>
                <w:right w:val="none" w:sz="0" w:space="0" w:color="auto"/>
              </w:divBdr>
              <w:divsChild>
                <w:div w:id="1921984197">
                  <w:marLeft w:val="0"/>
                  <w:marRight w:val="0"/>
                  <w:marTop w:val="0"/>
                  <w:marBottom w:val="0"/>
                  <w:divBdr>
                    <w:top w:val="none" w:sz="0" w:space="0" w:color="auto"/>
                    <w:left w:val="none" w:sz="0" w:space="0" w:color="auto"/>
                    <w:bottom w:val="none" w:sz="0" w:space="0" w:color="auto"/>
                    <w:right w:val="none" w:sz="0" w:space="0" w:color="auto"/>
                  </w:divBdr>
                </w:div>
                <w:div w:id="2050377570">
                  <w:marLeft w:val="0"/>
                  <w:marRight w:val="0"/>
                  <w:marTop w:val="0"/>
                  <w:marBottom w:val="0"/>
                  <w:divBdr>
                    <w:top w:val="none" w:sz="0" w:space="0" w:color="auto"/>
                    <w:left w:val="none" w:sz="0" w:space="0" w:color="auto"/>
                    <w:bottom w:val="none" w:sz="0" w:space="0" w:color="auto"/>
                    <w:right w:val="none" w:sz="0" w:space="0" w:color="auto"/>
                  </w:divBdr>
                  <w:divsChild>
                    <w:div w:id="18187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50724">
          <w:marLeft w:val="0"/>
          <w:marRight w:val="0"/>
          <w:marTop w:val="0"/>
          <w:marBottom w:val="0"/>
          <w:divBdr>
            <w:top w:val="none" w:sz="0" w:space="0" w:color="auto"/>
            <w:left w:val="none" w:sz="0" w:space="0" w:color="auto"/>
            <w:bottom w:val="none" w:sz="0" w:space="0" w:color="auto"/>
            <w:right w:val="none" w:sz="0" w:space="0" w:color="auto"/>
          </w:divBdr>
          <w:divsChild>
            <w:div w:id="1280260495">
              <w:marLeft w:val="0"/>
              <w:marRight w:val="0"/>
              <w:marTop w:val="0"/>
              <w:marBottom w:val="0"/>
              <w:divBdr>
                <w:top w:val="none" w:sz="0" w:space="0" w:color="auto"/>
                <w:left w:val="none" w:sz="0" w:space="0" w:color="auto"/>
                <w:bottom w:val="none" w:sz="0" w:space="0" w:color="auto"/>
                <w:right w:val="none" w:sz="0" w:space="0" w:color="auto"/>
              </w:divBdr>
              <w:divsChild>
                <w:div w:id="2131701428">
                  <w:marLeft w:val="0"/>
                  <w:marRight w:val="0"/>
                  <w:marTop w:val="0"/>
                  <w:marBottom w:val="0"/>
                  <w:divBdr>
                    <w:top w:val="none" w:sz="0" w:space="0" w:color="auto"/>
                    <w:left w:val="none" w:sz="0" w:space="0" w:color="auto"/>
                    <w:bottom w:val="none" w:sz="0" w:space="0" w:color="auto"/>
                    <w:right w:val="none" w:sz="0" w:space="0" w:color="auto"/>
                  </w:divBdr>
                  <w:divsChild>
                    <w:div w:id="853225812">
                      <w:marLeft w:val="0"/>
                      <w:marRight w:val="0"/>
                      <w:marTop w:val="0"/>
                      <w:marBottom w:val="0"/>
                      <w:divBdr>
                        <w:top w:val="none" w:sz="0" w:space="0" w:color="auto"/>
                        <w:left w:val="none" w:sz="0" w:space="0" w:color="auto"/>
                        <w:bottom w:val="none" w:sz="0" w:space="0" w:color="auto"/>
                        <w:right w:val="none" w:sz="0" w:space="0" w:color="auto"/>
                      </w:divBdr>
                      <w:divsChild>
                        <w:div w:id="80222581">
                          <w:marLeft w:val="0"/>
                          <w:marRight w:val="0"/>
                          <w:marTop w:val="0"/>
                          <w:marBottom w:val="0"/>
                          <w:divBdr>
                            <w:top w:val="none" w:sz="0" w:space="0" w:color="auto"/>
                            <w:left w:val="none" w:sz="0" w:space="0" w:color="auto"/>
                            <w:bottom w:val="none" w:sz="0" w:space="0" w:color="auto"/>
                            <w:right w:val="none" w:sz="0" w:space="0" w:color="auto"/>
                          </w:divBdr>
                          <w:divsChild>
                            <w:div w:id="970088111">
                              <w:marLeft w:val="0"/>
                              <w:marRight w:val="0"/>
                              <w:marTop w:val="0"/>
                              <w:marBottom w:val="0"/>
                              <w:divBdr>
                                <w:top w:val="none" w:sz="0" w:space="0" w:color="auto"/>
                                <w:left w:val="none" w:sz="0" w:space="0" w:color="auto"/>
                                <w:bottom w:val="none" w:sz="0" w:space="0" w:color="auto"/>
                                <w:right w:val="none" w:sz="0" w:space="0" w:color="auto"/>
                              </w:divBdr>
                              <w:divsChild>
                                <w:div w:id="658462517">
                                  <w:marLeft w:val="0"/>
                                  <w:marRight w:val="0"/>
                                  <w:marTop w:val="0"/>
                                  <w:marBottom w:val="0"/>
                                  <w:divBdr>
                                    <w:top w:val="none" w:sz="0" w:space="0" w:color="auto"/>
                                    <w:left w:val="none" w:sz="0" w:space="0" w:color="auto"/>
                                    <w:bottom w:val="none" w:sz="0" w:space="0" w:color="auto"/>
                                    <w:right w:val="none" w:sz="0" w:space="0" w:color="auto"/>
                                  </w:divBdr>
                                  <w:divsChild>
                                    <w:div w:id="1394891673">
                                      <w:marLeft w:val="0"/>
                                      <w:marRight w:val="0"/>
                                      <w:marTop w:val="0"/>
                                      <w:marBottom w:val="0"/>
                                      <w:divBdr>
                                        <w:top w:val="none" w:sz="0" w:space="0" w:color="auto"/>
                                        <w:left w:val="none" w:sz="0" w:space="0" w:color="auto"/>
                                        <w:bottom w:val="none" w:sz="0" w:space="0" w:color="auto"/>
                                        <w:right w:val="none" w:sz="0" w:space="0" w:color="auto"/>
                                      </w:divBdr>
                                      <w:divsChild>
                                        <w:div w:id="1873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682510">
          <w:marLeft w:val="0"/>
          <w:marRight w:val="0"/>
          <w:marTop w:val="0"/>
          <w:marBottom w:val="0"/>
          <w:divBdr>
            <w:top w:val="none" w:sz="0" w:space="0" w:color="auto"/>
            <w:left w:val="none" w:sz="0" w:space="0" w:color="auto"/>
            <w:bottom w:val="none" w:sz="0" w:space="0" w:color="auto"/>
            <w:right w:val="none" w:sz="0" w:space="0" w:color="auto"/>
          </w:divBdr>
          <w:divsChild>
            <w:div w:id="1518344399">
              <w:marLeft w:val="0"/>
              <w:marRight w:val="0"/>
              <w:marTop w:val="0"/>
              <w:marBottom w:val="0"/>
              <w:divBdr>
                <w:top w:val="none" w:sz="0" w:space="0" w:color="auto"/>
                <w:left w:val="none" w:sz="0" w:space="0" w:color="auto"/>
                <w:bottom w:val="none" w:sz="0" w:space="0" w:color="auto"/>
                <w:right w:val="none" w:sz="0" w:space="0" w:color="auto"/>
              </w:divBdr>
              <w:divsChild>
                <w:div w:id="548998313">
                  <w:marLeft w:val="0"/>
                  <w:marRight w:val="0"/>
                  <w:marTop w:val="0"/>
                  <w:marBottom w:val="0"/>
                  <w:divBdr>
                    <w:top w:val="none" w:sz="0" w:space="0" w:color="auto"/>
                    <w:left w:val="none" w:sz="0" w:space="0" w:color="auto"/>
                    <w:bottom w:val="none" w:sz="0" w:space="0" w:color="auto"/>
                    <w:right w:val="none" w:sz="0" w:space="0" w:color="auto"/>
                  </w:divBdr>
                  <w:divsChild>
                    <w:div w:id="2016877474">
                      <w:marLeft w:val="0"/>
                      <w:marRight w:val="0"/>
                      <w:marTop w:val="0"/>
                      <w:marBottom w:val="0"/>
                      <w:divBdr>
                        <w:top w:val="none" w:sz="0" w:space="0" w:color="auto"/>
                        <w:left w:val="none" w:sz="0" w:space="0" w:color="auto"/>
                        <w:bottom w:val="none" w:sz="0" w:space="0" w:color="auto"/>
                        <w:right w:val="none" w:sz="0" w:space="0" w:color="auto"/>
                      </w:divBdr>
                      <w:divsChild>
                        <w:div w:id="1721400755">
                          <w:marLeft w:val="0"/>
                          <w:marRight w:val="0"/>
                          <w:marTop w:val="0"/>
                          <w:marBottom w:val="0"/>
                          <w:divBdr>
                            <w:top w:val="none" w:sz="0" w:space="0" w:color="auto"/>
                            <w:left w:val="none" w:sz="0" w:space="0" w:color="auto"/>
                            <w:bottom w:val="none" w:sz="0" w:space="0" w:color="auto"/>
                            <w:right w:val="none" w:sz="0" w:space="0" w:color="auto"/>
                          </w:divBdr>
                          <w:divsChild>
                            <w:div w:id="1328291765">
                              <w:marLeft w:val="0"/>
                              <w:marRight w:val="0"/>
                              <w:marTop w:val="0"/>
                              <w:marBottom w:val="0"/>
                              <w:divBdr>
                                <w:top w:val="none" w:sz="0" w:space="0" w:color="auto"/>
                                <w:left w:val="none" w:sz="0" w:space="0" w:color="auto"/>
                                <w:bottom w:val="none" w:sz="0" w:space="0" w:color="auto"/>
                                <w:right w:val="none" w:sz="0" w:space="0" w:color="auto"/>
                              </w:divBdr>
                              <w:divsChild>
                                <w:div w:id="1367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27928">
                  <w:marLeft w:val="0"/>
                  <w:marRight w:val="0"/>
                  <w:marTop w:val="0"/>
                  <w:marBottom w:val="0"/>
                  <w:divBdr>
                    <w:top w:val="none" w:sz="0" w:space="0" w:color="auto"/>
                    <w:left w:val="none" w:sz="0" w:space="0" w:color="auto"/>
                    <w:bottom w:val="none" w:sz="0" w:space="0" w:color="auto"/>
                    <w:right w:val="none" w:sz="0" w:space="0" w:color="auto"/>
                  </w:divBdr>
                  <w:divsChild>
                    <w:div w:id="1480150606">
                      <w:marLeft w:val="0"/>
                      <w:marRight w:val="0"/>
                      <w:marTop w:val="0"/>
                      <w:marBottom w:val="0"/>
                      <w:divBdr>
                        <w:top w:val="none" w:sz="0" w:space="0" w:color="auto"/>
                        <w:left w:val="none" w:sz="0" w:space="0" w:color="auto"/>
                        <w:bottom w:val="none" w:sz="0" w:space="0" w:color="auto"/>
                        <w:right w:val="none" w:sz="0" w:space="0" w:color="auto"/>
                      </w:divBdr>
                      <w:divsChild>
                        <w:div w:id="819612923">
                          <w:marLeft w:val="0"/>
                          <w:marRight w:val="0"/>
                          <w:marTop w:val="0"/>
                          <w:marBottom w:val="0"/>
                          <w:divBdr>
                            <w:top w:val="none" w:sz="0" w:space="0" w:color="auto"/>
                            <w:left w:val="none" w:sz="0" w:space="0" w:color="auto"/>
                            <w:bottom w:val="none" w:sz="0" w:space="0" w:color="auto"/>
                            <w:right w:val="none" w:sz="0" w:space="0" w:color="auto"/>
                          </w:divBdr>
                          <w:divsChild>
                            <w:div w:id="475610104">
                              <w:marLeft w:val="0"/>
                              <w:marRight w:val="0"/>
                              <w:marTop w:val="0"/>
                              <w:marBottom w:val="0"/>
                              <w:divBdr>
                                <w:top w:val="none" w:sz="0" w:space="0" w:color="auto"/>
                                <w:left w:val="none" w:sz="0" w:space="0" w:color="auto"/>
                                <w:bottom w:val="none" w:sz="0" w:space="0" w:color="auto"/>
                                <w:right w:val="none" w:sz="0" w:space="0" w:color="auto"/>
                              </w:divBdr>
                              <w:divsChild>
                                <w:div w:id="906648012">
                                  <w:marLeft w:val="0"/>
                                  <w:marRight w:val="0"/>
                                  <w:marTop w:val="0"/>
                                  <w:marBottom w:val="0"/>
                                  <w:divBdr>
                                    <w:top w:val="none" w:sz="0" w:space="0" w:color="auto"/>
                                    <w:left w:val="none" w:sz="0" w:space="0" w:color="auto"/>
                                    <w:bottom w:val="none" w:sz="0" w:space="0" w:color="auto"/>
                                    <w:right w:val="none" w:sz="0" w:space="0" w:color="auto"/>
                                  </w:divBdr>
                                  <w:divsChild>
                                    <w:div w:id="10853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714728">
      <w:bodyDiv w:val="1"/>
      <w:marLeft w:val="0"/>
      <w:marRight w:val="0"/>
      <w:marTop w:val="0"/>
      <w:marBottom w:val="0"/>
      <w:divBdr>
        <w:top w:val="none" w:sz="0" w:space="0" w:color="auto"/>
        <w:left w:val="none" w:sz="0" w:space="0" w:color="auto"/>
        <w:bottom w:val="none" w:sz="0" w:space="0" w:color="auto"/>
        <w:right w:val="none" w:sz="0" w:space="0" w:color="auto"/>
      </w:divBdr>
    </w:div>
    <w:div w:id="581187765">
      <w:bodyDiv w:val="1"/>
      <w:marLeft w:val="0"/>
      <w:marRight w:val="0"/>
      <w:marTop w:val="0"/>
      <w:marBottom w:val="0"/>
      <w:divBdr>
        <w:top w:val="none" w:sz="0" w:space="0" w:color="auto"/>
        <w:left w:val="none" w:sz="0" w:space="0" w:color="auto"/>
        <w:bottom w:val="none" w:sz="0" w:space="0" w:color="auto"/>
        <w:right w:val="none" w:sz="0" w:space="0" w:color="auto"/>
      </w:divBdr>
      <w:divsChild>
        <w:div w:id="1335495753">
          <w:marLeft w:val="0"/>
          <w:marRight w:val="0"/>
          <w:marTop w:val="0"/>
          <w:marBottom w:val="0"/>
          <w:divBdr>
            <w:top w:val="none" w:sz="0" w:space="0" w:color="auto"/>
            <w:left w:val="none" w:sz="0" w:space="0" w:color="auto"/>
            <w:bottom w:val="none" w:sz="0" w:space="0" w:color="auto"/>
            <w:right w:val="none" w:sz="0" w:space="0" w:color="auto"/>
          </w:divBdr>
          <w:divsChild>
            <w:div w:id="1086344806">
              <w:marLeft w:val="0"/>
              <w:marRight w:val="0"/>
              <w:marTop w:val="0"/>
              <w:marBottom w:val="0"/>
              <w:divBdr>
                <w:top w:val="none" w:sz="0" w:space="0" w:color="auto"/>
                <w:left w:val="none" w:sz="0" w:space="0" w:color="auto"/>
                <w:bottom w:val="none" w:sz="0" w:space="0" w:color="auto"/>
                <w:right w:val="none" w:sz="0" w:space="0" w:color="auto"/>
              </w:divBdr>
              <w:divsChild>
                <w:div w:id="9111531">
                  <w:marLeft w:val="0"/>
                  <w:marRight w:val="0"/>
                  <w:marTop w:val="0"/>
                  <w:marBottom w:val="0"/>
                  <w:divBdr>
                    <w:top w:val="none" w:sz="0" w:space="0" w:color="auto"/>
                    <w:left w:val="none" w:sz="0" w:space="0" w:color="auto"/>
                    <w:bottom w:val="none" w:sz="0" w:space="0" w:color="auto"/>
                    <w:right w:val="none" w:sz="0" w:space="0" w:color="auto"/>
                  </w:divBdr>
                </w:div>
                <w:div w:id="896168206">
                  <w:marLeft w:val="0"/>
                  <w:marRight w:val="0"/>
                  <w:marTop w:val="0"/>
                  <w:marBottom w:val="0"/>
                  <w:divBdr>
                    <w:top w:val="none" w:sz="0" w:space="0" w:color="auto"/>
                    <w:left w:val="none" w:sz="0" w:space="0" w:color="auto"/>
                    <w:bottom w:val="none" w:sz="0" w:space="0" w:color="auto"/>
                    <w:right w:val="none" w:sz="0" w:space="0" w:color="auto"/>
                  </w:divBdr>
                  <w:divsChild>
                    <w:div w:id="15350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1612">
          <w:marLeft w:val="0"/>
          <w:marRight w:val="0"/>
          <w:marTop w:val="0"/>
          <w:marBottom w:val="0"/>
          <w:divBdr>
            <w:top w:val="none" w:sz="0" w:space="0" w:color="auto"/>
            <w:left w:val="none" w:sz="0" w:space="0" w:color="auto"/>
            <w:bottom w:val="none" w:sz="0" w:space="0" w:color="auto"/>
            <w:right w:val="none" w:sz="0" w:space="0" w:color="auto"/>
          </w:divBdr>
          <w:divsChild>
            <w:div w:id="2053990430">
              <w:marLeft w:val="0"/>
              <w:marRight w:val="0"/>
              <w:marTop w:val="0"/>
              <w:marBottom w:val="0"/>
              <w:divBdr>
                <w:top w:val="none" w:sz="0" w:space="0" w:color="auto"/>
                <w:left w:val="none" w:sz="0" w:space="0" w:color="auto"/>
                <w:bottom w:val="none" w:sz="0" w:space="0" w:color="auto"/>
                <w:right w:val="none" w:sz="0" w:space="0" w:color="auto"/>
              </w:divBdr>
              <w:divsChild>
                <w:div w:id="11804320">
                  <w:marLeft w:val="0"/>
                  <w:marRight w:val="0"/>
                  <w:marTop w:val="0"/>
                  <w:marBottom w:val="0"/>
                  <w:divBdr>
                    <w:top w:val="none" w:sz="0" w:space="0" w:color="auto"/>
                    <w:left w:val="none" w:sz="0" w:space="0" w:color="auto"/>
                    <w:bottom w:val="none" w:sz="0" w:space="0" w:color="auto"/>
                    <w:right w:val="none" w:sz="0" w:space="0" w:color="auto"/>
                  </w:divBdr>
                  <w:divsChild>
                    <w:div w:id="326791423">
                      <w:marLeft w:val="0"/>
                      <w:marRight w:val="0"/>
                      <w:marTop w:val="0"/>
                      <w:marBottom w:val="0"/>
                      <w:divBdr>
                        <w:top w:val="none" w:sz="0" w:space="0" w:color="auto"/>
                        <w:left w:val="none" w:sz="0" w:space="0" w:color="auto"/>
                        <w:bottom w:val="none" w:sz="0" w:space="0" w:color="auto"/>
                        <w:right w:val="none" w:sz="0" w:space="0" w:color="auto"/>
                      </w:divBdr>
                      <w:divsChild>
                        <w:div w:id="1511795876">
                          <w:marLeft w:val="0"/>
                          <w:marRight w:val="0"/>
                          <w:marTop w:val="0"/>
                          <w:marBottom w:val="0"/>
                          <w:divBdr>
                            <w:top w:val="none" w:sz="0" w:space="0" w:color="auto"/>
                            <w:left w:val="none" w:sz="0" w:space="0" w:color="auto"/>
                            <w:bottom w:val="none" w:sz="0" w:space="0" w:color="auto"/>
                            <w:right w:val="none" w:sz="0" w:space="0" w:color="auto"/>
                          </w:divBdr>
                          <w:divsChild>
                            <w:div w:id="184446065">
                              <w:marLeft w:val="0"/>
                              <w:marRight w:val="0"/>
                              <w:marTop w:val="0"/>
                              <w:marBottom w:val="0"/>
                              <w:divBdr>
                                <w:top w:val="none" w:sz="0" w:space="0" w:color="auto"/>
                                <w:left w:val="none" w:sz="0" w:space="0" w:color="auto"/>
                                <w:bottom w:val="none" w:sz="0" w:space="0" w:color="auto"/>
                                <w:right w:val="none" w:sz="0" w:space="0" w:color="auto"/>
                              </w:divBdr>
                              <w:divsChild>
                                <w:div w:id="1407453131">
                                  <w:marLeft w:val="0"/>
                                  <w:marRight w:val="0"/>
                                  <w:marTop w:val="0"/>
                                  <w:marBottom w:val="0"/>
                                  <w:divBdr>
                                    <w:top w:val="none" w:sz="0" w:space="0" w:color="auto"/>
                                    <w:left w:val="none" w:sz="0" w:space="0" w:color="auto"/>
                                    <w:bottom w:val="none" w:sz="0" w:space="0" w:color="auto"/>
                                    <w:right w:val="none" w:sz="0" w:space="0" w:color="auto"/>
                                  </w:divBdr>
                                  <w:divsChild>
                                    <w:div w:id="1361785114">
                                      <w:marLeft w:val="0"/>
                                      <w:marRight w:val="0"/>
                                      <w:marTop w:val="0"/>
                                      <w:marBottom w:val="0"/>
                                      <w:divBdr>
                                        <w:top w:val="none" w:sz="0" w:space="0" w:color="auto"/>
                                        <w:left w:val="none" w:sz="0" w:space="0" w:color="auto"/>
                                        <w:bottom w:val="none" w:sz="0" w:space="0" w:color="auto"/>
                                        <w:right w:val="none" w:sz="0" w:space="0" w:color="auto"/>
                                      </w:divBdr>
                                      <w:divsChild>
                                        <w:div w:id="1211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048899">
          <w:marLeft w:val="0"/>
          <w:marRight w:val="0"/>
          <w:marTop w:val="0"/>
          <w:marBottom w:val="0"/>
          <w:divBdr>
            <w:top w:val="none" w:sz="0" w:space="0" w:color="auto"/>
            <w:left w:val="none" w:sz="0" w:space="0" w:color="auto"/>
            <w:bottom w:val="none" w:sz="0" w:space="0" w:color="auto"/>
            <w:right w:val="none" w:sz="0" w:space="0" w:color="auto"/>
          </w:divBdr>
          <w:divsChild>
            <w:div w:id="692076034">
              <w:marLeft w:val="0"/>
              <w:marRight w:val="0"/>
              <w:marTop w:val="0"/>
              <w:marBottom w:val="0"/>
              <w:divBdr>
                <w:top w:val="none" w:sz="0" w:space="0" w:color="auto"/>
                <w:left w:val="none" w:sz="0" w:space="0" w:color="auto"/>
                <w:bottom w:val="none" w:sz="0" w:space="0" w:color="auto"/>
                <w:right w:val="none" w:sz="0" w:space="0" w:color="auto"/>
              </w:divBdr>
              <w:divsChild>
                <w:div w:id="44329960">
                  <w:marLeft w:val="0"/>
                  <w:marRight w:val="0"/>
                  <w:marTop w:val="0"/>
                  <w:marBottom w:val="0"/>
                  <w:divBdr>
                    <w:top w:val="none" w:sz="0" w:space="0" w:color="auto"/>
                    <w:left w:val="none" w:sz="0" w:space="0" w:color="auto"/>
                    <w:bottom w:val="none" w:sz="0" w:space="0" w:color="auto"/>
                    <w:right w:val="none" w:sz="0" w:space="0" w:color="auto"/>
                  </w:divBdr>
                  <w:divsChild>
                    <w:div w:id="1446149012">
                      <w:marLeft w:val="0"/>
                      <w:marRight w:val="0"/>
                      <w:marTop w:val="0"/>
                      <w:marBottom w:val="0"/>
                      <w:divBdr>
                        <w:top w:val="none" w:sz="0" w:space="0" w:color="auto"/>
                        <w:left w:val="none" w:sz="0" w:space="0" w:color="auto"/>
                        <w:bottom w:val="none" w:sz="0" w:space="0" w:color="auto"/>
                        <w:right w:val="none" w:sz="0" w:space="0" w:color="auto"/>
                      </w:divBdr>
                      <w:divsChild>
                        <w:div w:id="1517695862">
                          <w:marLeft w:val="0"/>
                          <w:marRight w:val="0"/>
                          <w:marTop w:val="0"/>
                          <w:marBottom w:val="0"/>
                          <w:divBdr>
                            <w:top w:val="none" w:sz="0" w:space="0" w:color="auto"/>
                            <w:left w:val="none" w:sz="0" w:space="0" w:color="auto"/>
                            <w:bottom w:val="none" w:sz="0" w:space="0" w:color="auto"/>
                            <w:right w:val="none" w:sz="0" w:space="0" w:color="auto"/>
                          </w:divBdr>
                          <w:divsChild>
                            <w:div w:id="1015575746">
                              <w:marLeft w:val="0"/>
                              <w:marRight w:val="0"/>
                              <w:marTop w:val="0"/>
                              <w:marBottom w:val="0"/>
                              <w:divBdr>
                                <w:top w:val="none" w:sz="0" w:space="0" w:color="auto"/>
                                <w:left w:val="none" w:sz="0" w:space="0" w:color="auto"/>
                                <w:bottom w:val="none" w:sz="0" w:space="0" w:color="auto"/>
                                <w:right w:val="none" w:sz="0" w:space="0" w:color="auto"/>
                              </w:divBdr>
                              <w:divsChild>
                                <w:div w:id="14831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82439">
                  <w:marLeft w:val="0"/>
                  <w:marRight w:val="0"/>
                  <w:marTop w:val="0"/>
                  <w:marBottom w:val="0"/>
                  <w:divBdr>
                    <w:top w:val="none" w:sz="0" w:space="0" w:color="auto"/>
                    <w:left w:val="none" w:sz="0" w:space="0" w:color="auto"/>
                    <w:bottom w:val="none" w:sz="0" w:space="0" w:color="auto"/>
                    <w:right w:val="none" w:sz="0" w:space="0" w:color="auto"/>
                  </w:divBdr>
                  <w:divsChild>
                    <w:div w:id="1703820145">
                      <w:marLeft w:val="0"/>
                      <w:marRight w:val="0"/>
                      <w:marTop w:val="0"/>
                      <w:marBottom w:val="0"/>
                      <w:divBdr>
                        <w:top w:val="none" w:sz="0" w:space="0" w:color="auto"/>
                        <w:left w:val="none" w:sz="0" w:space="0" w:color="auto"/>
                        <w:bottom w:val="none" w:sz="0" w:space="0" w:color="auto"/>
                        <w:right w:val="none" w:sz="0" w:space="0" w:color="auto"/>
                      </w:divBdr>
                      <w:divsChild>
                        <w:div w:id="1927038393">
                          <w:marLeft w:val="0"/>
                          <w:marRight w:val="0"/>
                          <w:marTop w:val="0"/>
                          <w:marBottom w:val="0"/>
                          <w:divBdr>
                            <w:top w:val="none" w:sz="0" w:space="0" w:color="auto"/>
                            <w:left w:val="none" w:sz="0" w:space="0" w:color="auto"/>
                            <w:bottom w:val="none" w:sz="0" w:space="0" w:color="auto"/>
                            <w:right w:val="none" w:sz="0" w:space="0" w:color="auto"/>
                          </w:divBdr>
                          <w:divsChild>
                            <w:div w:id="601574348">
                              <w:marLeft w:val="0"/>
                              <w:marRight w:val="0"/>
                              <w:marTop w:val="0"/>
                              <w:marBottom w:val="0"/>
                              <w:divBdr>
                                <w:top w:val="none" w:sz="0" w:space="0" w:color="auto"/>
                                <w:left w:val="none" w:sz="0" w:space="0" w:color="auto"/>
                                <w:bottom w:val="none" w:sz="0" w:space="0" w:color="auto"/>
                                <w:right w:val="none" w:sz="0" w:space="0" w:color="auto"/>
                              </w:divBdr>
                              <w:divsChild>
                                <w:div w:id="1167596003">
                                  <w:marLeft w:val="0"/>
                                  <w:marRight w:val="0"/>
                                  <w:marTop w:val="0"/>
                                  <w:marBottom w:val="0"/>
                                  <w:divBdr>
                                    <w:top w:val="none" w:sz="0" w:space="0" w:color="auto"/>
                                    <w:left w:val="none" w:sz="0" w:space="0" w:color="auto"/>
                                    <w:bottom w:val="none" w:sz="0" w:space="0" w:color="auto"/>
                                    <w:right w:val="none" w:sz="0" w:space="0" w:color="auto"/>
                                  </w:divBdr>
                                  <w:divsChild>
                                    <w:div w:id="9767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528821">
      <w:bodyDiv w:val="1"/>
      <w:marLeft w:val="0"/>
      <w:marRight w:val="0"/>
      <w:marTop w:val="0"/>
      <w:marBottom w:val="0"/>
      <w:divBdr>
        <w:top w:val="none" w:sz="0" w:space="0" w:color="auto"/>
        <w:left w:val="none" w:sz="0" w:space="0" w:color="auto"/>
        <w:bottom w:val="none" w:sz="0" w:space="0" w:color="auto"/>
        <w:right w:val="none" w:sz="0" w:space="0" w:color="auto"/>
      </w:divBdr>
    </w:div>
    <w:div w:id="870147698">
      <w:bodyDiv w:val="1"/>
      <w:marLeft w:val="0"/>
      <w:marRight w:val="0"/>
      <w:marTop w:val="0"/>
      <w:marBottom w:val="0"/>
      <w:divBdr>
        <w:top w:val="none" w:sz="0" w:space="0" w:color="auto"/>
        <w:left w:val="none" w:sz="0" w:space="0" w:color="auto"/>
        <w:bottom w:val="none" w:sz="0" w:space="0" w:color="auto"/>
        <w:right w:val="none" w:sz="0" w:space="0" w:color="auto"/>
      </w:divBdr>
    </w:div>
    <w:div w:id="995376753">
      <w:bodyDiv w:val="1"/>
      <w:marLeft w:val="0"/>
      <w:marRight w:val="0"/>
      <w:marTop w:val="0"/>
      <w:marBottom w:val="0"/>
      <w:divBdr>
        <w:top w:val="none" w:sz="0" w:space="0" w:color="auto"/>
        <w:left w:val="none" w:sz="0" w:space="0" w:color="auto"/>
        <w:bottom w:val="none" w:sz="0" w:space="0" w:color="auto"/>
        <w:right w:val="none" w:sz="0" w:space="0" w:color="auto"/>
      </w:divBdr>
      <w:divsChild>
        <w:div w:id="365718950">
          <w:marLeft w:val="0"/>
          <w:marRight w:val="0"/>
          <w:marTop w:val="0"/>
          <w:marBottom w:val="0"/>
          <w:divBdr>
            <w:top w:val="none" w:sz="0" w:space="0" w:color="auto"/>
            <w:left w:val="none" w:sz="0" w:space="0" w:color="auto"/>
            <w:bottom w:val="none" w:sz="0" w:space="0" w:color="auto"/>
            <w:right w:val="none" w:sz="0" w:space="0" w:color="auto"/>
          </w:divBdr>
          <w:divsChild>
            <w:div w:id="174271255">
              <w:marLeft w:val="0"/>
              <w:marRight w:val="0"/>
              <w:marTop w:val="0"/>
              <w:marBottom w:val="0"/>
              <w:divBdr>
                <w:top w:val="none" w:sz="0" w:space="0" w:color="auto"/>
                <w:left w:val="none" w:sz="0" w:space="0" w:color="auto"/>
                <w:bottom w:val="none" w:sz="0" w:space="0" w:color="auto"/>
                <w:right w:val="none" w:sz="0" w:space="0" w:color="auto"/>
              </w:divBdr>
              <w:divsChild>
                <w:div w:id="1589582618">
                  <w:marLeft w:val="0"/>
                  <w:marRight w:val="0"/>
                  <w:marTop w:val="0"/>
                  <w:marBottom w:val="0"/>
                  <w:divBdr>
                    <w:top w:val="none" w:sz="0" w:space="0" w:color="auto"/>
                    <w:left w:val="none" w:sz="0" w:space="0" w:color="auto"/>
                    <w:bottom w:val="none" w:sz="0" w:space="0" w:color="auto"/>
                    <w:right w:val="none" w:sz="0" w:space="0" w:color="auto"/>
                  </w:divBdr>
                </w:div>
                <w:div w:id="1137649257">
                  <w:marLeft w:val="0"/>
                  <w:marRight w:val="0"/>
                  <w:marTop w:val="0"/>
                  <w:marBottom w:val="0"/>
                  <w:divBdr>
                    <w:top w:val="none" w:sz="0" w:space="0" w:color="auto"/>
                    <w:left w:val="none" w:sz="0" w:space="0" w:color="auto"/>
                    <w:bottom w:val="none" w:sz="0" w:space="0" w:color="auto"/>
                    <w:right w:val="none" w:sz="0" w:space="0" w:color="auto"/>
                  </w:divBdr>
                  <w:divsChild>
                    <w:div w:id="9764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34685">
          <w:marLeft w:val="0"/>
          <w:marRight w:val="0"/>
          <w:marTop w:val="0"/>
          <w:marBottom w:val="0"/>
          <w:divBdr>
            <w:top w:val="none" w:sz="0" w:space="0" w:color="auto"/>
            <w:left w:val="none" w:sz="0" w:space="0" w:color="auto"/>
            <w:bottom w:val="none" w:sz="0" w:space="0" w:color="auto"/>
            <w:right w:val="none" w:sz="0" w:space="0" w:color="auto"/>
          </w:divBdr>
          <w:divsChild>
            <w:div w:id="726497045">
              <w:marLeft w:val="0"/>
              <w:marRight w:val="0"/>
              <w:marTop w:val="0"/>
              <w:marBottom w:val="0"/>
              <w:divBdr>
                <w:top w:val="none" w:sz="0" w:space="0" w:color="auto"/>
                <w:left w:val="none" w:sz="0" w:space="0" w:color="auto"/>
                <w:bottom w:val="none" w:sz="0" w:space="0" w:color="auto"/>
                <w:right w:val="none" w:sz="0" w:space="0" w:color="auto"/>
              </w:divBdr>
              <w:divsChild>
                <w:div w:id="417101760">
                  <w:marLeft w:val="0"/>
                  <w:marRight w:val="0"/>
                  <w:marTop w:val="0"/>
                  <w:marBottom w:val="0"/>
                  <w:divBdr>
                    <w:top w:val="none" w:sz="0" w:space="0" w:color="auto"/>
                    <w:left w:val="none" w:sz="0" w:space="0" w:color="auto"/>
                    <w:bottom w:val="none" w:sz="0" w:space="0" w:color="auto"/>
                    <w:right w:val="none" w:sz="0" w:space="0" w:color="auto"/>
                  </w:divBdr>
                  <w:divsChild>
                    <w:div w:id="1170368280">
                      <w:marLeft w:val="0"/>
                      <w:marRight w:val="0"/>
                      <w:marTop w:val="0"/>
                      <w:marBottom w:val="0"/>
                      <w:divBdr>
                        <w:top w:val="none" w:sz="0" w:space="0" w:color="auto"/>
                        <w:left w:val="none" w:sz="0" w:space="0" w:color="auto"/>
                        <w:bottom w:val="none" w:sz="0" w:space="0" w:color="auto"/>
                        <w:right w:val="none" w:sz="0" w:space="0" w:color="auto"/>
                      </w:divBdr>
                      <w:divsChild>
                        <w:div w:id="1625572285">
                          <w:marLeft w:val="0"/>
                          <w:marRight w:val="0"/>
                          <w:marTop w:val="0"/>
                          <w:marBottom w:val="0"/>
                          <w:divBdr>
                            <w:top w:val="none" w:sz="0" w:space="0" w:color="auto"/>
                            <w:left w:val="none" w:sz="0" w:space="0" w:color="auto"/>
                            <w:bottom w:val="none" w:sz="0" w:space="0" w:color="auto"/>
                            <w:right w:val="none" w:sz="0" w:space="0" w:color="auto"/>
                          </w:divBdr>
                          <w:divsChild>
                            <w:div w:id="1197623444">
                              <w:marLeft w:val="0"/>
                              <w:marRight w:val="0"/>
                              <w:marTop w:val="0"/>
                              <w:marBottom w:val="0"/>
                              <w:divBdr>
                                <w:top w:val="none" w:sz="0" w:space="0" w:color="auto"/>
                                <w:left w:val="none" w:sz="0" w:space="0" w:color="auto"/>
                                <w:bottom w:val="none" w:sz="0" w:space="0" w:color="auto"/>
                                <w:right w:val="none" w:sz="0" w:space="0" w:color="auto"/>
                              </w:divBdr>
                              <w:divsChild>
                                <w:div w:id="1196039709">
                                  <w:marLeft w:val="0"/>
                                  <w:marRight w:val="0"/>
                                  <w:marTop w:val="0"/>
                                  <w:marBottom w:val="0"/>
                                  <w:divBdr>
                                    <w:top w:val="none" w:sz="0" w:space="0" w:color="auto"/>
                                    <w:left w:val="none" w:sz="0" w:space="0" w:color="auto"/>
                                    <w:bottom w:val="none" w:sz="0" w:space="0" w:color="auto"/>
                                    <w:right w:val="none" w:sz="0" w:space="0" w:color="auto"/>
                                  </w:divBdr>
                                  <w:divsChild>
                                    <w:div w:id="964312394">
                                      <w:marLeft w:val="0"/>
                                      <w:marRight w:val="0"/>
                                      <w:marTop w:val="0"/>
                                      <w:marBottom w:val="0"/>
                                      <w:divBdr>
                                        <w:top w:val="none" w:sz="0" w:space="0" w:color="auto"/>
                                        <w:left w:val="none" w:sz="0" w:space="0" w:color="auto"/>
                                        <w:bottom w:val="none" w:sz="0" w:space="0" w:color="auto"/>
                                        <w:right w:val="none" w:sz="0" w:space="0" w:color="auto"/>
                                      </w:divBdr>
                                      <w:divsChild>
                                        <w:div w:id="5873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906442">
          <w:marLeft w:val="0"/>
          <w:marRight w:val="0"/>
          <w:marTop w:val="0"/>
          <w:marBottom w:val="0"/>
          <w:divBdr>
            <w:top w:val="none" w:sz="0" w:space="0" w:color="auto"/>
            <w:left w:val="none" w:sz="0" w:space="0" w:color="auto"/>
            <w:bottom w:val="none" w:sz="0" w:space="0" w:color="auto"/>
            <w:right w:val="none" w:sz="0" w:space="0" w:color="auto"/>
          </w:divBdr>
          <w:divsChild>
            <w:div w:id="1079326066">
              <w:marLeft w:val="0"/>
              <w:marRight w:val="0"/>
              <w:marTop w:val="0"/>
              <w:marBottom w:val="0"/>
              <w:divBdr>
                <w:top w:val="none" w:sz="0" w:space="0" w:color="auto"/>
                <w:left w:val="none" w:sz="0" w:space="0" w:color="auto"/>
                <w:bottom w:val="none" w:sz="0" w:space="0" w:color="auto"/>
                <w:right w:val="none" w:sz="0" w:space="0" w:color="auto"/>
              </w:divBdr>
              <w:divsChild>
                <w:div w:id="122240298">
                  <w:marLeft w:val="0"/>
                  <w:marRight w:val="0"/>
                  <w:marTop w:val="0"/>
                  <w:marBottom w:val="0"/>
                  <w:divBdr>
                    <w:top w:val="none" w:sz="0" w:space="0" w:color="auto"/>
                    <w:left w:val="none" w:sz="0" w:space="0" w:color="auto"/>
                    <w:bottom w:val="none" w:sz="0" w:space="0" w:color="auto"/>
                    <w:right w:val="none" w:sz="0" w:space="0" w:color="auto"/>
                  </w:divBdr>
                  <w:divsChild>
                    <w:div w:id="1986200786">
                      <w:marLeft w:val="0"/>
                      <w:marRight w:val="0"/>
                      <w:marTop w:val="0"/>
                      <w:marBottom w:val="0"/>
                      <w:divBdr>
                        <w:top w:val="none" w:sz="0" w:space="0" w:color="auto"/>
                        <w:left w:val="none" w:sz="0" w:space="0" w:color="auto"/>
                        <w:bottom w:val="none" w:sz="0" w:space="0" w:color="auto"/>
                        <w:right w:val="none" w:sz="0" w:space="0" w:color="auto"/>
                      </w:divBdr>
                      <w:divsChild>
                        <w:div w:id="1515258">
                          <w:marLeft w:val="0"/>
                          <w:marRight w:val="0"/>
                          <w:marTop w:val="0"/>
                          <w:marBottom w:val="0"/>
                          <w:divBdr>
                            <w:top w:val="none" w:sz="0" w:space="0" w:color="auto"/>
                            <w:left w:val="none" w:sz="0" w:space="0" w:color="auto"/>
                            <w:bottom w:val="none" w:sz="0" w:space="0" w:color="auto"/>
                            <w:right w:val="none" w:sz="0" w:space="0" w:color="auto"/>
                          </w:divBdr>
                          <w:divsChild>
                            <w:div w:id="1256087886">
                              <w:marLeft w:val="0"/>
                              <w:marRight w:val="0"/>
                              <w:marTop w:val="0"/>
                              <w:marBottom w:val="0"/>
                              <w:divBdr>
                                <w:top w:val="none" w:sz="0" w:space="0" w:color="auto"/>
                                <w:left w:val="none" w:sz="0" w:space="0" w:color="auto"/>
                                <w:bottom w:val="none" w:sz="0" w:space="0" w:color="auto"/>
                                <w:right w:val="none" w:sz="0" w:space="0" w:color="auto"/>
                              </w:divBdr>
                              <w:divsChild>
                                <w:div w:id="7951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25344">
                  <w:marLeft w:val="0"/>
                  <w:marRight w:val="0"/>
                  <w:marTop w:val="0"/>
                  <w:marBottom w:val="0"/>
                  <w:divBdr>
                    <w:top w:val="none" w:sz="0" w:space="0" w:color="auto"/>
                    <w:left w:val="none" w:sz="0" w:space="0" w:color="auto"/>
                    <w:bottom w:val="none" w:sz="0" w:space="0" w:color="auto"/>
                    <w:right w:val="none" w:sz="0" w:space="0" w:color="auto"/>
                  </w:divBdr>
                  <w:divsChild>
                    <w:div w:id="469060278">
                      <w:marLeft w:val="0"/>
                      <w:marRight w:val="0"/>
                      <w:marTop w:val="0"/>
                      <w:marBottom w:val="0"/>
                      <w:divBdr>
                        <w:top w:val="none" w:sz="0" w:space="0" w:color="auto"/>
                        <w:left w:val="none" w:sz="0" w:space="0" w:color="auto"/>
                        <w:bottom w:val="none" w:sz="0" w:space="0" w:color="auto"/>
                        <w:right w:val="none" w:sz="0" w:space="0" w:color="auto"/>
                      </w:divBdr>
                      <w:divsChild>
                        <w:div w:id="1577664384">
                          <w:marLeft w:val="0"/>
                          <w:marRight w:val="0"/>
                          <w:marTop w:val="0"/>
                          <w:marBottom w:val="0"/>
                          <w:divBdr>
                            <w:top w:val="none" w:sz="0" w:space="0" w:color="auto"/>
                            <w:left w:val="none" w:sz="0" w:space="0" w:color="auto"/>
                            <w:bottom w:val="none" w:sz="0" w:space="0" w:color="auto"/>
                            <w:right w:val="none" w:sz="0" w:space="0" w:color="auto"/>
                          </w:divBdr>
                          <w:divsChild>
                            <w:div w:id="1661738776">
                              <w:marLeft w:val="0"/>
                              <w:marRight w:val="0"/>
                              <w:marTop w:val="0"/>
                              <w:marBottom w:val="0"/>
                              <w:divBdr>
                                <w:top w:val="none" w:sz="0" w:space="0" w:color="auto"/>
                                <w:left w:val="none" w:sz="0" w:space="0" w:color="auto"/>
                                <w:bottom w:val="none" w:sz="0" w:space="0" w:color="auto"/>
                                <w:right w:val="none" w:sz="0" w:space="0" w:color="auto"/>
                              </w:divBdr>
                              <w:divsChild>
                                <w:div w:id="966275241">
                                  <w:marLeft w:val="0"/>
                                  <w:marRight w:val="0"/>
                                  <w:marTop w:val="0"/>
                                  <w:marBottom w:val="0"/>
                                  <w:divBdr>
                                    <w:top w:val="none" w:sz="0" w:space="0" w:color="auto"/>
                                    <w:left w:val="none" w:sz="0" w:space="0" w:color="auto"/>
                                    <w:bottom w:val="none" w:sz="0" w:space="0" w:color="auto"/>
                                    <w:right w:val="none" w:sz="0" w:space="0" w:color="auto"/>
                                  </w:divBdr>
                                  <w:divsChild>
                                    <w:div w:id="3603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915403">
      <w:bodyDiv w:val="1"/>
      <w:marLeft w:val="0"/>
      <w:marRight w:val="0"/>
      <w:marTop w:val="0"/>
      <w:marBottom w:val="0"/>
      <w:divBdr>
        <w:top w:val="none" w:sz="0" w:space="0" w:color="auto"/>
        <w:left w:val="none" w:sz="0" w:space="0" w:color="auto"/>
        <w:bottom w:val="none" w:sz="0" w:space="0" w:color="auto"/>
        <w:right w:val="none" w:sz="0" w:space="0" w:color="auto"/>
      </w:divBdr>
    </w:div>
    <w:div w:id="1261765761">
      <w:bodyDiv w:val="1"/>
      <w:marLeft w:val="0"/>
      <w:marRight w:val="0"/>
      <w:marTop w:val="0"/>
      <w:marBottom w:val="0"/>
      <w:divBdr>
        <w:top w:val="none" w:sz="0" w:space="0" w:color="auto"/>
        <w:left w:val="none" w:sz="0" w:space="0" w:color="auto"/>
        <w:bottom w:val="none" w:sz="0" w:space="0" w:color="auto"/>
        <w:right w:val="none" w:sz="0" w:space="0" w:color="auto"/>
      </w:divBdr>
    </w:div>
    <w:div w:id="1467621240">
      <w:bodyDiv w:val="1"/>
      <w:marLeft w:val="0"/>
      <w:marRight w:val="0"/>
      <w:marTop w:val="0"/>
      <w:marBottom w:val="0"/>
      <w:divBdr>
        <w:top w:val="none" w:sz="0" w:space="0" w:color="auto"/>
        <w:left w:val="none" w:sz="0" w:space="0" w:color="auto"/>
        <w:bottom w:val="none" w:sz="0" w:space="0" w:color="auto"/>
        <w:right w:val="none" w:sz="0" w:space="0" w:color="auto"/>
      </w:divBdr>
    </w:div>
    <w:div w:id="1598323702">
      <w:bodyDiv w:val="1"/>
      <w:marLeft w:val="0"/>
      <w:marRight w:val="0"/>
      <w:marTop w:val="0"/>
      <w:marBottom w:val="0"/>
      <w:divBdr>
        <w:top w:val="none" w:sz="0" w:space="0" w:color="auto"/>
        <w:left w:val="none" w:sz="0" w:space="0" w:color="auto"/>
        <w:bottom w:val="none" w:sz="0" w:space="0" w:color="auto"/>
        <w:right w:val="none" w:sz="0" w:space="0" w:color="auto"/>
      </w:divBdr>
      <w:divsChild>
        <w:div w:id="992486710">
          <w:marLeft w:val="0"/>
          <w:marRight w:val="0"/>
          <w:marTop w:val="0"/>
          <w:marBottom w:val="0"/>
          <w:divBdr>
            <w:top w:val="none" w:sz="0" w:space="0" w:color="auto"/>
            <w:left w:val="none" w:sz="0" w:space="0" w:color="auto"/>
            <w:bottom w:val="none" w:sz="0" w:space="0" w:color="auto"/>
            <w:right w:val="none" w:sz="0" w:space="0" w:color="auto"/>
          </w:divBdr>
          <w:divsChild>
            <w:div w:id="281771795">
              <w:marLeft w:val="0"/>
              <w:marRight w:val="0"/>
              <w:marTop w:val="0"/>
              <w:marBottom w:val="0"/>
              <w:divBdr>
                <w:top w:val="none" w:sz="0" w:space="0" w:color="auto"/>
                <w:left w:val="none" w:sz="0" w:space="0" w:color="auto"/>
                <w:bottom w:val="none" w:sz="0" w:space="0" w:color="auto"/>
                <w:right w:val="none" w:sz="0" w:space="0" w:color="auto"/>
              </w:divBdr>
              <w:divsChild>
                <w:div w:id="1243638747">
                  <w:marLeft w:val="0"/>
                  <w:marRight w:val="0"/>
                  <w:marTop w:val="0"/>
                  <w:marBottom w:val="0"/>
                  <w:divBdr>
                    <w:top w:val="none" w:sz="0" w:space="0" w:color="auto"/>
                    <w:left w:val="none" w:sz="0" w:space="0" w:color="auto"/>
                    <w:bottom w:val="none" w:sz="0" w:space="0" w:color="auto"/>
                    <w:right w:val="none" w:sz="0" w:space="0" w:color="auto"/>
                  </w:divBdr>
                </w:div>
                <w:div w:id="928927553">
                  <w:marLeft w:val="0"/>
                  <w:marRight w:val="0"/>
                  <w:marTop w:val="0"/>
                  <w:marBottom w:val="0"/>
                  <w:divBdr>
                    <w:top w:val="none" w:sz="0" w:space="0" w:color="auto"/>
                    <w:left w:val="none" w:sz="0" w:space="0" w:color="auto"/>
                    <w:bottom w:val="none" w:sz="0" w:space="0" w:color="auto"/>
                    <w:right w:val="none" w:sz="0" w:space="0" w:color="auto"/>
                  </w:divBdr>
                  <w:divsChild>
                    <w:div w:id="1297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10239">
          <w:marLeft w:val="0"/>
          <w:marRight w:val="0"/>
          <w:marTop w:val="0"/>
          <w:marBottom w:val="0"/>
          <w:divBdr>
            <w:top w:val="none" w:sz="0" w:space="0" w:color="auto"/>
            <w:left w:val="none" w:sz="0" w:space="0" w:color="auto"/>
            <w:bottom w:val="none" w:sz="0" w:space="0" w:color="auto"/>
            <w:right w:val="none" w:sz="0" w:space="0" w:color="auto"/>
          </w:divBdr>
          <w:divsChild>
            <w:div w:id="691296434">
              <w:marLeft w:val="0"/>
              <w:marRight w:val="0"/>
              <w:marTop w:val="0"/>
              <w:marBottom w:val="0"/>
              <w:divBdr>
                <w:top w:val="none" w:sz="0" w:space="0" w:color="auto"/>
                <w:left w:val="none" w:sz="0" w:space="0" w:color="auto"/>
                <w:bottom w:val="none" w:sz="0" w:space="0" w:color="auto"/>
                <w:right w:val="none" w:sz="0" w:space="0" w:color="auto"/>
              </w:divBdr>
              <w:divsChild>
                <w:div w:id="2040815587">
                  <w:marLeft w:val="0"/>
                  <w:marRight w:val="0"/>
                  <w:marTop w:val="0"/>
                  <w:marBottom w:val="0"/>
                  <w:divBdr>
                    <w:top w:val="none" w:sz="0" w:space="0" w:color="auto"/>
                    <w:left w:val="none" w:sz="0" w:space="0" w:color="auto"/>
                    <w:bottom w:val="none" w:sz="0" w:space="0" w:color="auto"/>
                    <w:right w:val="none" w:sz="0" w:space="0" w:color="auto"/>
                  </w:divBdr>
                  <w:divsChild>
                    <w:div w:id="1416439607">
                      <w:marLeft w:val="0"/>
                      <w:marRight w:val="0"/>
                      <w:marTop w:val="0"/>
                      <w:marBottom w:val="0"/>
                      <w:divBdr>
                        <w:top w:val="none" w:sz="0" w:space="0" w:color="auto"/>
                        <w:left w:val="none" w:sz="0" w:space="0" w:color="auto"/>
                        <w:bottom w:val="none" w:sz="0" w:space="0" w:color="auto"/>
                        <w:right w:val="none" w:sz="0" w:space="0" w:color="auto"/>
                      </w:divBdr>
                      <w:divsChild>
                        <w:div w:id="1787970150">
                          <w:marLeft w:val="0"/>
                          <w:marRight w:val="0"/>
                          <w:marTop w:val="0"/>
                          <w:marBottom w:val="0"/>
                          <w:divBdr>
                            <w:top w:val="none" w:sz="0" w:space="0" w:color="auto"/>
                            <w:left w:val="none" w:sz="0" w:space="0" w:color="auto"/>
                            <w:bottom w:val="none" w:sz="0" w:space="0" w:color="auto"/>
                            <w:right w:val="none" w:sz="0" w:space="0" w:color="auto"/>
                          </w:divBdr>
                          <w:divsChild>
                            <w:div w:id="430900244">
                              <w:marLeft w:val="0"/>
                              <w:marRight w:val="0"/>
                              <w:marTop w:val="0"/>
                              <w:marBottom w:val="0"/>
                              <w:divBdr>
                                <w:top w:val="none" w:sz="0" w:space="0" w:color="auto"/>
                                <w:left w:val="none" w:sz="0" w:space="0" w:color="auto"/>
                                <w:bottom w:val="none" w:sz="0" w:space="0" w:color="auto"/>
                                <w:right w:val="none" w:sz="0" w:space="0" w:color="auto"/>
                              </w:divBdr>
                              <w:divsChild>
                                <w:div w:id="1553619608">
                                  <w:marLeft w:val="0"/>
                                  <w:marRight w:val="0"/>
                                  <w:marTop w:val="0"/>
                                  <w:marBottom w:val="0"/>
                                  <w:divBdr>
                                    <w:top w:val="none" w:sz="0" w:space="0" w:color="auto"/>
                                    <w:left w:val="none" w:sz="0" w:space="0" w:color="auto"/>
                                    <w:bottom w:val="none" w:sz="0" w:space="0" w:color="auto"/>
                                    <w:right w:val="none" w:sz="0" w:space="0" w:color="auto"/>
                                  </w:divBdr>
                                  <w:divsChild>
                                    <w:div w:id="1750928073">
                                      <w:marLeft w:val="0"/>
                                      <w:marRight w:val="0"/>
                                      <w:marTop w:val="0"/>
                                      <w:marBottom w:val="0"/>
                                      <w:divBdr>
                                        <w:top w:val="none" w:sz="0" w:space="0" w:color="auto"/>
                                        <w:left w:val="none" w:sz="0" w:space="0" w:color="auto"/>
                                        <w:bottom w:val="none" w:sz="0" w:space="0" w:color="auto"/>
                                        <w:right w:val="none" w:sz="0" w:space="0" w:color="auto"/>
                                      </w:divBdr>
                                      <w:divsChild>
                                        <w:div w:id="5506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5452">
          <w:marLeft w:val="0"/>
          <w:marRight w:val="0"/>
          <w:marTop w:val="0"/>
          <w:marBottom w:val="0"/>
          <w:divBdr>
            <w:top w:val="none" w:sz="0" w:space="0" w:color="auto"/>
            <w:left w:val="none" w:sz="0" w:space="0" w:color="auto"/>
            <w:bottom w:val="none" w:sz="0" w:space="0" w:color="auto"/>
            <w:right w:val="none" w:sz="0" w:space="0" w:color="auto"/>
          </w:divBdr>
          <w:divsChild>
            <w:div w:id="1336952793">
              <w:marLeft w:val="0"/>
              <w:marRight w:val="0"/>
              <w:marTop w:val="0"/>
              <w:marBottom w:val="0"/>
              <w:divBdr>
                <w:top w:val="none" w:sz="0" w:space="0" w:color="auto"/>
                <w:left w:val="none" w:sz="0" w:space="0" w:color="auto"/>
                <w:bottom w:val="none" w:sz="0" w:space="0" w:color="auto"/>
                <w:right w:val="none" w:sz="0" w:space="0" w:color="auto"/>
              </w:divBdr>
              <w:divsChild>
                <w:div w:id="1590963333">
                  <w:marLeft w:val="0"/>
                  <w:marRight w:val="0"/>
                  <w:marTop w:val="0"/>
                  <w:marBottom w:val="0"/>
                  <w:divBdr>
                    <w:top w:val="none" w:sz="0" w:space="0" w:color="auto"/>
                    <w:left w:val="none" w:sz="0" w:space="0" w:color="auto"/>
                    <w:bottom w:val="none" w:sz="0" w:space="0" w:color="auto"/>
                    <w:right w:val="none" w:sz="0" w:space="0" w:color="auto"/>
                  </w:divBdr>
                  <w:divsChild>
                    <w:div w:id="960068139">
                      <w:marLeft w:val="0"/>
                      <w:marRight w:val="0"/>
                      <w:marTop w:val="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1332634400">
                              <w:marLeft w:val="0"/>
                              <w:marRight w:val="0"/>
                              <w:marTop w:val="0"/>
                              <w:marBottom w:val="0"/>
                              <w:divBdr>
                                <w:top w:val="none" w:sz="0" w:space="0" w:color="auto"/>
                                <w:left w:val="none" w:sz="0" w:space="0" w:color="auto"/>
                                <w:bottom w:val="none" w:sz="0" w:space="0" w:color="auto"/>
                                <w:right w:val="none" w:sz="0" w:space="0" w:color="auto"/>
                              </w:divBdr>
                              <w:divsChild>
                                <w:div w:id="2526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61480">
                  <w:marLeft w:val="0"/>
                  <w:marRight w:val="0"/>
                  <w:marTop w:val="0"/>
                  <w:marBottom w:val="0"/>
                  <w:divBdr>
                    <w:top w:val="none" w:sz="0" w:space="0" w:color="auto"/>
                    <w:left w:val="none" w:sz="0" w:space="0" w:color="auto"/>
                    <w:bottom w:val="none" w:sz="0" w:space="0" w:color="auto"/>
                    <w:right w:val="none" w:sz="0" w:space="0" w:color="auto"/>
                  </w:divBdr>
                  <w:divsChild>
                    <w:div w:id="788400860">
                      <w:marLeft w:val="0"/>
                      <w:marRight w:val="0"/>
                      <w:marTop w:val="0"/>
                      <w:marBottom w:val="0"/>
                      <w:divBdr>
                        <w:top w:val="none" w:sz="0" w:space="0" w:color="auto"/>
                        <w:left w:val="none" w:sz="0" w:space="0" w:color="auto"/>
                        <w:bottom w:val="none" w:sz="0" w:space="0" w:color="auto"/>
                        <w:right w:val="none" w:sz="0" w:space="0" w:color="auto"/>
                      </w:divBdr>
                      <w:divsChild>
                        <w:div w:id="1553420425">
                          <w:marLeft w:val="0"/>
                          <w:marRight w:val="0"/>
                          <w:marTop w:val="0"/>
                          <w:marBottom w:val="0"/>
                          <w:divBdr>
                            <w:top w:val="none" w:sz="0" w:space="0" w:color="auto"/>
                            <w:left w:val="none" w:sz="0" w:space="0" w:color="auto"/>
                            <w:bottom w:val="none" w:sz="0" w:space="0" w:color="auto"/>
                            <w:right w:val="none" w:sz="0" w:space="0" w:color="auto"/>
                          </w:divBdr>
                          <w:divsChild>
                            <w:div w:id="2125808120">
                              <w:marLeft w:val="0"/>
                              <w:marRight w:val="0"/>
                              <w:marTop w:val="0"/>
                              <w:marBottom w:val="0"/>
                              <w:divBdr>
                                <w:top w:val="none" w:sz="0" w:space="0" w:color="auto"/>
                                <w:left w:val="none" w:sz="0" w:space="0" w:color="auto"/>
                                <w:bottom w:val="none" w:sz="0" w:space="0" w:color="auto"/>
                                <w:right w:val="none" w:sz="0" w:space="0" w:color="auto"/>
                              </w:divBdr>
                              <w:divsChild>
                                <w:div w:id="1597903249">
                                  <w:marLeft w:val="0"/>
                                  <w:marRight w:val="0"/>
                                  <w:marTop w:val="0"/>
                                  <w:marBottom w:val="0"/>
                                  <w:divBdr>
                                    <w:top w:val="none" w:sz="0" w:space="0" w:color="auto"/>
                                    <w:left w:val="none" w:sz="0" w:space="0" w:color="auto"/>
                                    <w:bottom w:val="none" w:sz="0" w:space="0" w:color="auto"/>
                                    <w:right w:val="none" w:sz="0" w:space="0" w:color="auto"/>
                                  </w:divBdr>
                                  <w:divsChild>
                                    <w:div w:id="16713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409500">
      <w:bodyDiv w:val="1"/>
      <w:marLeft w:val="0"/>
      <w:marRight w:val="0"/>
      <w:marTop w:val="0"/>
      <w:marBottom w:val="0"/>
      <w:divBdr>
        <w:top w:val="none" w:sz="0" w:space="0" w:color="auto"/>
        <w:left w:val="none" w:sz="0" w:space="0" w:color="auto"/>
        <w:bottom w:val="none" w:sz="0" w:space="0" w:color="auto"/>
        <w:right w:val="none" w:sz="0" w:space="0" w:color="auto"/>
      </w:divBdr>
    </w:div>
    <w:div w:id="189303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21BCA172 VANSHIKA VAISHNAV</dc:creator>
  <cp:keywords/>
  <dc:description/>
  <cp:lastModifiedBy>21BCA172 VANSHIKA VAISHNAV</cp:lastModifiedBy>
  <cp:revision>9</cp:revision>
  <dcterms:created xsi:type="dcterms:W3CDTF">2024-12-03T10:36:00Z</dcterms:created>
  <dcterms:modified xsi:type="dcterms:W3CDTF">2024-12-06T11:58:00Z</dcterms:modified>
</cp:coreProperties>
</file>