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CBA: Practice Problem Set 2</w:t>
      </w:r>
    </w:p>
    <w:p>
      <w:pPr>
        <w:spacing w:before="0" w:after="0" w:line="276"/>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Topics: Sampling Distributions and Central Limit Theorem</w:t>
      </w:r>
    </w:p>
    <w:p>
      <w:pPr>
        <w:spacing w:before="0" w:after="0" w:line="276"/>
        <w:ind w:right="0" w:left="0" w:firstLine="0"/>
        <w:jc w:val="center"/>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i/>
          <w:color w:val="auto"/>
          <w:spacing w:val="0"/>
          <w:position w:val="0"/>
          <w:sz w:val="22"/>
          <w:shd w:fill="auto" w:val="clear"/>
        </w:rPr>
      </w:pPr>
    </w:p>
    <w:p>
      <w:pPr>
        <w:numPr>
          <w:ilvl w:val="0"/>
          <w:numId w:val="3"/>
        </w:numPr>
        <w:spacing w:before="0" w:after="0" w:line="276"/>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Examine the following normal Quantile plots carefully. Which of these plots indicates that the data …</w:t>
      </w:r>
    </w:p>
    <w:p>
      <w:pPr>
        <w:numPr>
          <w:ilvl w:val="0"/>
          <w:numId w:val="3"/>
        </w:numPr>
        <w:spacing w:before="0" w:after="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Are nearly normal?</w:t>
      </w: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u w:val="single"/>
          <w:shd w:fill="auto" w:val="clear"/>
        </w:rPr>
        <w:t xml:space="preserve">ANS</w:t>
      </w: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C</w:t>
      </w:r>
    </w:p>
    <w:p>
      <w:pPr>
        <w:spacing w:before="0" w:after="0" w:line="276"/>
        <w:ind w:right="0" w:left="0" w:firstLine="0"/>
        <w:jc w:val="left"/>
        <w:rPr>
          <w:rFonts w:ascii="Calibri" w:hAnsi="Calibri" w:cs="Calibri" w:eastAsia="Calibri"/>
          <w:color w:val="auto"/>
          <w:spacing w:val="0"/>
          <w:position w:val="0"/>
          <w:sz w:val="28"/>
          <w:shd w:fill="auto" w:val="clear"/>
        </w:rPr>
      </w:pPr>
    </w:p>
    <w:p>
      <w:pPr>
        <w:numPr>
          <w:ilvl w:val="0"/>
          <w:numId w:val="6"/>
        </w:numPr>
        <w:spacing w:before="0" w:after="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Have a bimodal distribution? (One way to recognize a bimodal shape is a “gap” in the spacing of adjacent data values.) </w:t>
      </w: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u w:val="single"/>
          <w:shd w:fill="auto" w:val="clear"/>
        </w:rPr>
        <w:t xml:space="preserve">ANS</w:t>
      </w: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B and D</w:t>
      </w:r>
    </w:p>
    <w:p>
      <w:pPr>
        <w:spacing w:before="0" w:after="0" w:line="276"/>
        <w:ind w:right="0" w:left="0" w:firstLine="0"/>
        <w:jc w:val="left"/>
        <w:rPr>
          <w:rFonts w:ascii="Calibri" w:hAnsi="Calibri" w:cs="Calibri" w:eastAsia="Calibri"/>
          <w:b/>
          <w:color w:val="auto"/>
          <w:spacing w:val="0"/>
          <w:position w:val="0"/>
          <w:sz w:val="28"/>
          <w:shd w:fill="auto" w:val="clear"/>
        </w:rPr>
      </w:pPr>
    </w:p>
    <w:p>
      <w:pPr>
        <w:numPr>
          <w:ilvl w:val="0"/>
          <w:numId w:val="8"/>
        </w:numPr>
        <w:spacing w:before="0" w:after="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Are skewed (i.e. not symmetric) ?</w:t>
      </w: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u w:val="single"/>
          <w:shd w:fill="auto" w:val="clear"/>
        </w:rPr>
        <w:t xml:space="preserve">ANS</w:t>
      </w: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A,B and D</w:t>
      </w:r>
    </w:p>
    <w:p>
      <w:pPr>
        <w:spacing w:before="0" w:after="0" w:line="276"/>
        <w:ind w:right="0" w:left="0" w:firstLine="0"/>
        <w:jc w:val="left"/>
        <w:rPr>
          <w:rFonts w:ascii="Calibri" w:hAnsi="Calibri" w:cs="Calibri" w:eastAsia="Calibri"/>
          <w:color w:val="auto"/>
          <w:spacing w:val="0"/>
          <w:position w:val="0"/>
          <w:sz w:val="28"/>
          <w:shd w:fill="auto" w:val="clear"/>
        </w:rPr>
      </w:pPr>
    </w:p>
    <w:p>
      <w:pPr>
        <w:numPr>
          <w:ilvl w:val="0"/>
          <w:numId w:val="10"/>
        </w:numPr>
        <w:spacing w:before="0" w:after="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Have outliers on both sides of the center?</w:t>
      </w: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u w:val="single"/>
          <w:shd w:fill="auto" w:val="clear"/>
        </w:rPr>
        <w:t xml:space="preserve">ANS</w:t>
      </w: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A and B</w:t>
      </w:r>
    </w:p>
    <w:p>
      <w:pPr>
        <w:spacing w:before="0" w:after="0" w:line="276"/>
        <w:ind w:right="0" w:left="1080" w:firstLine="0"/>
        <w:jc w:val="left"/>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r>
        <w:object w:dxaOrig="8382" w:dyaOrig="2449">
          <v:rect xmlns:o="urn:schemas-microsoft-com:office:office" xmlns:v="urn:schemas-microsoft-com:vml" id="rectole0000000000" style="width:419.100000pt;height:122.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15"/>
        </w:numPr>
        <w:spacing w:before="0" w:after="0" w:line="276"/>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For each of the following statements, indicate whether it is </w:t>
      </w:r>
      <w:r>
        <w:rPr>
          <w:rFonts w:ascii="Calibri" w:hAnsi="Calibri" w:cs="Calibri" w:eastAsia="Calibri"/>
          <w:color w:val="auto"/>
          <w:spacing w:val="0"/>
          <w:position w:val="0"/>
          <w:sz w:val="28"/>
          <w:u w:val="single"/>
          <w:shd w:fill="auto" w:val="clear"/>
        </w:rPr>
        <w:t xml:space="preserve">True/False</w:t>
      </w:r>
      <w:r>
        <w:rPr>
          <w:rFonts w:ascii="Calibri" w:hAnsi="Calibri" w:cs="Calibri" w:eastAsia="Calibri"/>
          <w:color w:val="auto"/>
          <w:spacing w:val="0"/>
          <w:position w:val="0"/>
          <w:sz w:val="28"/>
          <w:shd w:fill="auto" w:val="clear"/>
        </w:rPr>
        <w:t xml:space="preserve">. If false, explain why.</w:t>
      </w:r>
    </w:p>
    <w:p>
      <w:pPr>
        <w:spacing w:before="0" w:after="0" w:line="276"/>
        <w:ind w:right="0" w:left="0" w:firstLine="0"/>
        <w:jc w:val="left"/>
        <w:rPr>
          <w:rFonts w:ascii="Calibri" w:hAnsi="Calibri" w:cs="Calibri" w:eastAsia="Calibri"/>
          <w:color w:val="auto"/>
          <w:spacing w:val="0"/>
          <w:position w:val="0"/>
          <w:sz w:val="28"/>
          <w:shd w:fill="auto" w:val="clear"/>
        </w:rPr>
      </w:pPr>
    </w:p>
    <w:p>
      <w:pPr>
        <w:spacing w:before="0" w:after="0" w:line="276"/>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ascii="Calibri" w:hAnsi="Calibri" w:cs="Calibri" w:eastAsia="Calibri"/>
          <w:i/>
          <w:color w:val="auto"/>
          <w:spacing w:val="0"/>
          <w:position w:val="0"/>
          <w:sz w:val="28"/>
          <w:shd w:fill="auto" w:val="clear"/>
        </w:rPr>
        <w:t xml:space="preserve">μ</w:t>
      </w:r>
      <w:r>
        <w:rPr>
          <w:rFonts w:ascii="Calibri" w:hAnsi="Calibri" w:cs="Calibri" w:eastAsia="Calibri"/>
          <w:color w:val="auto"/>
          <w:spacing w:val="0"/>
          <w:position w:val="0"/>
          <w:sz w:val="28"/>
          <w:shd w:fill="auto" w:val="clear"/>
        </w:rPr>
        <w:t xml:space="preserve"> = 22 lbs. and </w:t>
      </w:r>
      <w:r>
        <w:rPr>
          <w:rFonts w:ascii="Calibri" w:hAnsi="Calibri" w:cs="Calibri" w:eastAsia="Calibri"/>
          <w:i/>
          <w:color w:val="auto"/>
          <w:spacing w:val="0"/>
          <w:position w:val="0"/>
          <w:sz w:val="28"/>
          <w:shd w:fill="auto" w:val="clear"/>
        </w:rPr>
        <w:t xml:space="preserve">σ</w:t>
      </w:r>
      <w:r>
        <w:rPr>
          <w:rFonts w:ascii="Calibri" w:hAnsi="Calibri" w:cs="Calibri" w:eastAsia="Calibri"/>
          <w:color w:val="auto"/>
          <w:spacing w:val="0"/>
          <w:position w:val="0"/>
          <w:sz w:val="28"/>
          <w:shd w:fill="auto" w:val="clear"/>
        </w:rPr>
        <w:t xml:space="preserve"> = 5 lbs.</w:t>
      </w:r>
    </w:p>
    <w:p>
      <w:pPr>
        <w:spacing w:before="0" w:after="0" w:line="276"/>
        <w:ind w:right="0" w:left="360" w:firstLine="0"/>
        <w:jc w:val="left"/>
        <w:rPr>
          <w:rFonts w:ascii="Calibri" w:hAnsi="Calibri" w:cs="Calibri" w:eastAsia="Calibri"/>
          <w:color w:val="auto"/>
          <w:spacing w:val="0"/>
          <w:position w:val="0"/>
          <w:sz w:val="28"/>
          <w:shd w:fill="auto" w:val="clear"/>
        </w:rPr>
      </w:pPr>
    </w:p>
    <w:p>
      <w:pPr>
        <w:numPr>
          <w:ilvl w:val="0"/>
          <w:numId w:val="18"/>
        </w:numPr>
        <w:spacing w:before="0" w:after="0" w:line="276"/>
        <w:ind w:right="0" w:left="900" w:hanging="54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a) Before using a normal model for the sampling distribution of the average package weights, the manager must confirm that weights of individual packages are normally distributed.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8"/>
          <w:u w:val="single"/>
          <w:shd w:fill="auto" w:val="clear"/>
        </w:rPr>
        <w:t xml:space="preserve">ANS</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8"/>
          <w:shd w:fill="auto" w:val="clear"/>
        </w:rPr>
        <w:t xml:space="preserve">TRUE.</w:t>
      </w:r>
    </w:p>
    <w:p>
      <w:pPr>
        <w:spacing w:before="0" w:after="0" w:line="276"/>
        <w:ind w:right="0" w:left="900" w:firstLine="0"/>
        <w:jc w:val="left"/>
        <w:rPr>
          <w:rFonts w:ascii="Calibri" w:hAnsi="Calibri" w:cs="Calibri" w:eastAsia="Calibri"/>
          <w:color w:val="auto"/>
          <w:spacing w:val="0"/>
          <w:position w:val="0"/>
          <w:sz w:val="22"/>
          <w:shd w:fill="auto" w:val="clear"/>
        </w:rPr>
      </w:pPr>
    </w:p>
    <w:p>
      <w:pPr>
        <w:numPr>
          <w:ilvl w:val="0"/>
          <w:numId w:val="21"/>
        </w:numPr>
        <w:spacing w:before="0" w:after="0" w:line="276"/>
        <w:ind w:right="0" w:left="900" w:hanging="54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 The standard error of the daily average SE() = 1.</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u w:val="single"/>
          <w:shd w:fill="auto" w:val="clear"/>
        </w:rPr>
        <w:t xml:space="preserve">ANS</w:t>
      </w: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TRUE</w:t>
      </w:r>
      <w:r>
        <w:rPr>
          <w:rFonts w:ascii="Calibri" w:hAnsi="Calibri" w:cs="Calibri" w:eastAsia="Calibri"/>
          <w:color w:val="auto"/>
          <w:spacing w:val="0"/>
          <w:position w:val="0"/>
          <w:sz w:val="28"/>
          <w:shd w:fill="auto" w:val="clear"/>
        </w:rPr>
        <w:t xml:space="preserve">.</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 standard error of the mean is given by the formula ​</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SE(X​)=</w:t>
      </w:r>
      <w:r>
        <w:rPr>
          <w:rFonts w:ascii="Calibri" w:hAnsi="Calibri" w:cs="Calibri" w:eastAsia="Calibri"/>
          <w:color w:val="auto"/>
          <w:spacing w:val="0"/>
          <w:position w:val="0"/>
          <w:sz w:val="28"/>
          <w:shd w:fill="auto" w:val="clear"/>
        </w:rPr>
        <w:t xml:space="preserve">σ/</w:t>
      </w:r>
      <w:r>
        <w:rPr>
          <w:rFonts w:ascii="Cambria Math" w:hAnsi="Cambria Math" w:cs="Cambria Math" w:eastAsia="Cambria Math"/>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n. </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this​</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example</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this</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value</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is</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equal</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to SE</w:t>
      </w:r>
      <w:r>
        <w:rPr>
          <w:rFonts w:ascii="Cambria Math" w:hAnsi="Cambria Math" w:cs="Cambria Math" w:eastAsia="Cambria Math"/>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X​</w:t>
      </w:r>
      <w:r>
        <w:rPr>
          <w:rFonts w:ascii="Cambria Math" w:hAnsi="Cambria Math" w:cs="Cambria Math" w:eastAsia="Cambria Math"/>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5</w:t>
      </w:r>
      <w:r>
        <w:rPr>
          <w:rFonts w:ascii="Cambria Math" w:hAnsi="Cambria Math" w:cs="Cambria Math" w:eastAsia="Cambria Math"/>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25</w:t>
      </w:r>
      <w:r>
        <w:rPr>
          <w:rFonts w:ascii="Cambria Math" w:hAnsi="Cambria Math" w:cs="Cambria Math" w:eastAsia="Cambria Math"/>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1</w:t>
      </w:r>
      <w:r>
        <w:rPr>
          <w:rFonts w:ascii="Cambria Math" w:hAnsi="Cambria Math" w:cs="Cambria Math" w:eastAsia="Cambria Math"/>
          <w:color w:val="auto"/>
          <w:spacing w:val="0"/>
          <w:position w:val="0"/>
          <w:sz w:val="28"/>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23"/>
        </w:numPr>
        <w:spacing w:before="0" w:after="0" w:line="276"/>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spacing w:before="0" w:after="0" w:line="276"/>
        <w:ind w:right="0" w:left="360" w:firstLine="0"/>
        <w:jc w:val="left"/>
        <w:rPr>
          <w:rFonts w:ascii="Calibri" w:hAnsi="Calibri" w:cs="Calibri" w:eastAsia="Calibri"/>
          <w:color w:val="auto"/>
          <w:spacing w:val="0"/>
          <w:position w:val="0"/>
          <w:sz w:val="28"/>
          <w:shd w:fill="auto" w:val="clear"/>
        </w:rPr>
      </w:pPr>
    </w:p>
    <w:p>
      <w:pPr>
        <w:numPr>
          <w:ilvl w:val="0"/>
          <w:numId w:val="25"/>
        </w:numPr>
        <w:spacing w:before="0" w:after="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1.25%</w:t>
      </w:r>
    </w:p>
    <w:p>
      <w:pPr>
        <w:numPr>
          <w:ilvl w:val="0"/>
          <w:numId w:val="25"/>
        </w:numPr>
        <w:spacing w:before="0" w:after="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2.5%</w:t>
      </w:r>
    </w:p>
    <w:p>
      <w:pPr>
        <w:numPr>
          <w:ilvl w:val="0"/>
          <w:numId w:val="25"/>
        </w:numPr>
        <w:spacing w:before="0" w:after="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10.55%</w:t>
      </w:r>
    </w:p>
    <w:p>
      <w:pPr>
        <w:numPr>
          <w:ilvl w:val="0"/>
          <w:numId w:val="25"/>
        </w:numPr>
        <w:spacing w:before="0" w:after="0" w:line="276"/>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21.1%</w:t>
      </w:r>
    </w:p>
    <w:p>
      <w:pPr>
        <w:numPr>
          <w:ilvl w:val="0"/>
          <w:numId w:val="25"/>
        </w:numPr>
        <w:spacing w:before="0" w:after="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50%</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8"/>
          <w:u w:val="single"/>
          <w:shd w:fill="auto" w:val="clear"/>
        </w:rPr>
        <w:t xml:space="preserve">ANS</w:t>
      </w: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Probability of investigation: 0.211</w:t>
      </w:r>
    </w:p>
    <w:p>
      <w:pPr>
        <w:spacing w:before="0" w:after="0" w:line="276"/>
        <w:ind w:right="0" w:left="0" w:firstLine="0"/>
        <w:jc w:val="left"/>
        <w:rPr>
          <w:rFonts w:ascii="Calibri" w:hAnsi="Calibri" w:cs="Calibri" w:eastAsia="Calibri"/>
          <w:b/>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27"/>
        </w:numPr>
        <w:spacing w:before="0" w:after="0" w:line="276"/>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spacing w:before="0" w:after="0" w:line="276"/>
        <w:ind w:right="0" w:left="0" w:firstLine="0"/>
        <w:jc w:val="left"/>
        <w:rPr>
          <w:rFonts w:ascii="Calibri" w:hAnsi="Calibri" w:cs="Calibri" w:eastAsia="Calibri"/>
          <w:color w:val="auto"/>
          <w:spacing w:val="0"/>
          <w:position w:val="0"/>
          <w:sz w:val="28"/>
          <w:shd w:fill="auto" w:val="clear"/>
        </w:rPr>
      </w:pPr>
    </w:p>
    <w:p>
      <w:pPr>
        <w:numPr>
          <w:ilvl w:val="0"/>
          <w:numId w:val="29"/>
        </w:numPr>
        <w:spacing w:before="0" w:after="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144</w:t>
      </w:r>
    </w:p>
    <w:p>
      <w:pPr>
        <w:numPr>
          <w:ilvl w:val="0"/>
          <w:numId w:val="29"/>
        </w:numPr>
        <w:spacing w:before="0" w:after="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150</w:t>
      </w:r>
    </w:p>
    <w:p>
      <w:pPr>
        <w:numPr>
          <w:ilvl w:val="0"/>
          <w:numId w:val="29"/>
        </w:numPr>
        <w:spacing w:before="0" w:after="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196</w:t>
      </w:r>
    </w:p>
    <w:p>
      <w:pPr>
        <w:numPr>
          <w:ilvl w:val="0"/>
          <w:numId w:val="29"/>
        </w:numPr>
        <w:spacing w:before="0" w:after="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250</w:t>
      </w:r>
    </w:p>
    <w:p>
      <w:pPr>
        <w:numPr>
          <w:ilvl w:val="0"/>
          <w:numId w:val="29"/>
        </w:numPr>
        <w:spacing w:before="0" w:after="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Not enough information</w:t>
      </w:r>
    </w:p>
    <w:p>
      <w:pPr>
        <w:spacing w:before="0" w:after="0" w:line="276"/>
        <w:ind w:right="0" w:left="0" w:firstLine="0"/>
        <w:jc w:val="left"/>
        <w:rPr>
          <w:rFonts w:ascii="Calibri" w:hAnsi="Calibri" w:cs="Calibri" w:eastAsia="Calibri"/>
          <w:color w:val="auto"/>
          <w:spacing w:val="0"/>
          <w:position w:val="0"/>
          <w:sz w:val="28"/>
          <w:shd w:fill="auto" w:val="clear"/>
        </w:rPr>
      </w:pP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u w:val="single"/>
          <w:shd w:fill="auto" w:val="clear"/>
        </w:rPr>
        <w:t xml:space="preserve">ANS</w:t>
      </w:r>
      <w:r>
        <w:rPr>
          <w:rFonts w:ascii="Calibri" w:hAnsi="Calibri" w:cs="Calibri" w:eastAsia="Calibri"/>
          <w:color w:val="auto"/>
          <w:spacing w:val="0"/>
          <w:position w:val="0"/>
          <w:sz w:val="28"/>
          <w:shd w:fill="auto" w:val="clear"/>
        </w:rPr>
        <w:t xml:space="preserve">:-  As n = 245.86240000000004 , round off to 246</w:t>
      </w: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The correct option is 250.</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31"/>
        </w:numPr>
        <w:spacing w:before="0" w:after="0" w:line="276"/>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 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spacing w:before="0" w:after="0" w:line="276"/>
        <w:ind w:right="0" w:left="720" w:firstLine="0"/>
        <w:jc w:val="left"/>
        <w:rPr>
          <w:rFonts w:ascii="Calibri" w:hAnsi="Calibri" w:cs="Calibri" w:eastAsia="Calibri"/>
          <w:color w:val="auto"/>
          <w:spacing w:val="0"/>
          <w:position w:val="0"/>
          <w:sz w:val="28"/>
          <w:shd w:fill="auto" w:val="clear"/>
        </w:rPr>
      </w:pPr>
    </w:p>
    <w:p>
      <w:pPr>
        <w:numPr>
          <w:ilvl w:val="0"/>
          <w:numId w:val="33"/>
        </w:numPr>
        <w:spacing w:before="0" w:after="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standard deviation of the scores within any sample will be 120.</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u w:val="single"/>
          <w:shd w:fill="auto" w:val="clear"/>
        </w:rPr>
        <w:t xml:space="preserve">ANS</w:t>
      </w:r>
      <w:r>
        <w:rPr>
          <w:rFonts w:ascii="Calibri" w:hAnsi="Calibri" w:cs="Calibri" w:eastAsia="Calibri"/>
          <w:color w:val="auto"/>
          <w:spacing w:val="0"/>
          <w:position w:val="0"/>
          <w:sz w:val="28"/>
          <w:shd w:fill="auto" w:val="clear"/>
        </w:rPr>
        <w:t xml:space="preserve">:-  SD will not be 120 of scores in any one sample, especially    </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since we do not know the sample size.</w:t>
      </w:r>
    </w:p>
    <w:p>
      <w:pPr>
        <w:spacing w:before="0" w:after="0" w:line="276"/>
        <w:ind w:right="0" w:left="0" w:firstLine="0"/>
        <w:jc w:val="left"/>
        <w:rPr>
          <w:rFonts w:ascii="Calibri" w:hAnsi="Calibri" w:cs="Calibri" w:eastAsia="Calibri"/>
          <w:color w:val="auto"/>
          <w:spacing w:val="0"/>
          <w:position w:val="0"/>
          <w:sz w:val="28"/>
          <w:shd w:fill="auto" w:val="clear"/>
        </w:rPr>
      </w:pPr>
    </w:p>
    <w:p>
      <w:pPr>
        <w:numPr>
          <w:ilvl w:val="0"/>
          <w:numId w:val="35"/>
        </w:numPr>
        <w:spacing w:before="0" w:after="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standard deviation of the mean of across several samples will be 120.</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u w:val="single"/>
          <w:shd w:fill="auto" w:val="clear"/>
        </w:rPr>
        <w:t xml:space="preserve">ANS</w:t>
      </w:r>
      <w:r>
        <w:rPr>
          <w:rFonts w:ascii="Calibri" w:hAnsi="Calibri" w:cs="Calibri" w:eastAsia="Calibri"/>
          <w:color w:val="auto"/>
          <w:spacing w:val="0"/>
          <w:position w:val="0"/>
          <w:sz w:val="28"/>
          <w:shd w:fill="auto" w:val="clear"/>
        </w:rPr>
        <w:t xml:space="preserve">:-  SD of mean across several samples will also not be 120.</w:t>
      </w:r>
    </w:p>
    <w:p>
      <w:pPr>
        <w:spacing w:before="0" w:after="0" w:line="276"/>
        <w:ind w:right="0" w:left="0" w:firstLine="0"/>
        <w:jc w:val="left"/>
        <w:rPr>
          <w:rFonts w:ascii="Calibri" w:hAnsi="Calibri" w:cs="Calibri" w:eastAsia="Calibri"/>
          <w:color w:val="auto"/>
          <w:spacing w:val="0"/>
          <w:position w:val="0"/>
          <w:sz w:val="28"/>
          <w:shd w:fill="auto" w:val="clear"/>
        </w:rPr>
      </w:pPr>
    </w:p>
    <w:p>
      <w:pPr>
        <w:numPr>
          <w:ilvl w:val="0"/>
          <w:numId w:val="37"/>
        </w:numPr>
        <w:spacing w:before="0" w:after="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mean score in any sample will be 720.</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u w:val="single"/>
          <w:shd w:fill="auto" w:val="clear"/>
        </w:rPr>
        <w:t xml:space="preserve">ANS</w:t>
      </w:r>
      <w:r>
        <w:rPr>
          <w:rFonts w:ascii="Calibri" w:hAnsi="Calibri" w:cs="Calibri" w:eastAsia="Calibri"/>
          <w:color w:val="auto"/>
          <w:spacing w:val="0"/>
          <w:position w:val="0"/>
          <w:sz w:val="28"/>
          <w:shd w:fill="auto" w:val="clear"/>
        </w:rPr>
        <w:t xml:space="preserve">:-  This statement is not necessarily true.  While the average</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GMAT score of the population is 720, the mean score in any </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particular sample may vary due to sampling variability.</w:t>
      </w:r>
    </w:p>
    <w:p>
      <w:pPr>
        <w:spacing w:before="0" w:after="0" w:line="276"/>
        <w:ind w:right="0" w:left="0" w:firstLine="0"/>
        <w:jc w:val="left"/>
        <w:rPr>
          <w:rFonts w:ascii="Calibri" w:hAnsi="Calibri" w:cs="Calibri" w:eastAsia="Calibri"/>
          <w:color w:val="auto"/>
          <w:spacing w:val="0"/>
          <w:position w:val="0"/>
          <w:sz w:val="28"/>
          <w:shd w:fill="auto" w:val="clear"/>
        </w:rPr>
      </w:pPr>
    </w:p>
    <w:p>
      <w:pPr>
        <w:numPr>
          <w:ilvl w:val="0"/>
          <w:numId w:val="39"/>
        </w:numPr>
        <w:spacing w:before="0" w:after="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average of the mean across several samples will be 720.</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u w:val="single"/>
          <w:shd w:fill="auto" w:val="clear"/>
        </w:rPr>
        <w:t xml:space="preserve">ANS</w:t>
      </w:r>
      <w:r>
        <w:rPr>
          <w:rFonts w:ascii="Calibri" w:hAnsi="Calibri" w:cs="Calibri" w:eastAsia="Calibri"/>
          <w:color w:val="auto"/>
          <w:spacing w:val="0"/>
          <w:position w:val="0"/>
          <w:sz w:val="28"/>
          <w:shd w:fill="auto" w:val="clear"/>
        </w:rPr>
        <w:t xml:space="preserve">:-  This statement  is not definitively true, as it depends on</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  specific samples chosen and the sample size.</w:t>
      </w:r>
    </w:p>
    <w:p>
      <w:pPr>
        <w:spacing w:before="0" w:after="0" w:line="276"/>
        <w:ind w:right="0" w:left="0" w:firstLine="0"/>
        <w:jc w:val="left"/>
        <w:rPr>
          <w:rFonts w:ascii="Calibri" w:hAnsi="Calibri" w:cs="Calibri" w:eastAsia="Calibri"/>
          <w:color w:val="auto"/>
          <w:spacing w:val="0"/>
          <w:position w:val="0"/>
          <w:sz w:val="28"/>
          <w:shd w:fill="auto" w:val="clear"/>
        </w:rPr>
      </w:pPr>
    </w:p>
    <w:p>
      <w:pPr>
        <w:numPr>
          <w:ilvl w:val="0"/>
          <w:numId w:val="41"/>
        </w:numPr>
        <w:spacing w:before="0" w:after="0" w:line="276"/>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 standard deviation of the mean across several samples will be 0.60</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b/>
          <w:color w:val="auto"/>
          <w:spacing w:val="0"/>
          <w:position w:val="0"/>
          <w:sz w:val="28"/>
          <w:u w:val="single"/>
          <w:shd w:fill="auto" w:val="clear"/>
        </w:rPr>
        <w:t xml:space="preserve">ANS</w:t>
      </w:r>
      <w:r>
        <w:rPr>
          <w:rFonts w:ascii="Calibri" w:hAnsi="Calibri" w:cs="Calibri" w:eastAsia="Calibri"/>
          <w:b/>
          <w:color w:val="auto"/>
          <w:spacing w:val="0"/>
          <w:position w:val="0"/>
          <w:sz w:val="28"/>
          <w:shd w:fill="auto" w:val="clear"/>
        </w:rPr>
        <w:t xml:space="preserve">:-   This statement is true. </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 SEM is sd/sqrt(n)=120/sqrt(40000)=0.6</w:t>
      </w:r>
    </w:p>
    <w:p>
      <w:pPr>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3">
    <w:abstractNumId w:val="96"/>
  </w:num>
  <w:num w:numId="6">
    <w:abstractNumId w:val="90"/>
  </w:num>
  <w:num w:numId="8">
    <w:abstractNumId w:val="84"/>
  </w:num>
  <w:num w:numId="10">
    <w:abstractNumId w:val="78"/>
  </w:num>
  <w:num w:numId="15">
    <w:abstractNumId w:val="72"/>
  </w:num>
  <w:num w:numId="18">
    <w:abstractNumId w:val="66"/>
  </w:num>
  <w:num w:numId="21">
    <w:abstractNumId w:val="60"/>
  </w:num>
  <w:num w:numId="23">
    <w:abstractNumId w:val="54"/>
  </w:num>
  <w:num w:numId="25">
    <w:abstractNumId w:val="48"/>
  </w:num>
  <w:num w:numId="27">
    <w:abstractNumId w:val="42"/>
  </w:num>
  <w:num w:numId="29">
    <w:abstractNumId w:val="36"/>
  </w:num>
  <w:num w:numId="31">
    <w:abstractNumId w:val="30"/>
  </w:num>
  <w:num w:numId="33">
    <w:abstractNumId w:val="24"/>
  </w:num>
  <w:num w:numId="35">
    <w:abstractNumId w:val="18"/>
  </w:num>
  <w:num w:numId="37">
    <w:abstractNumId w:val="12"/>
  </w:num>
  <w:num w:numId="39">
    <w:abstractNumId w:val="6"/>
  </w: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