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D142F" w14:textId="61245FEB"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t>Test Driven Development (TDD) – Theoretical Overview</w:t>
      </w:r>
    </w:p>
    <w:p w14:paraId="56DC3773"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t>🔹</w:t>
      </w:r>
      <w:r w:rsidRPr="00CF4067">
        <w:rPr>
          <w:rFonts w:ascii="Times New Roman" w:eastAsia="Times New Roman" w:hAnsi="Times New Roman"/>
          <w:b/>
          <w:bCs/>
          <w:sz w:val="28"/>
        </w:rPr>
        <w:t xml:space="preserve"> What is TDD?</w:t>
      </w:r>
    </w:p>
    <w:p w14:paraId="59481197"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Test Driven Development (TDD) is a software engineering practice that emphasizes writing tests before writing the actual implementation code. It is rooted in the principle that software should be developed in small, verifiable increments, ensuring correctness and reliability from the outset.</w:t>
      </w:r>
    </w:p>
    <w:p w14:paraId="3CD7AD64"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 xml:space="preserve">TDD follows a cyclical process known as </w:t>
      </w:r>
      <w:r w:rsidRPr="00CF4067">
        <w:rPr>
          <w:rFonts w:ascii="Times New Roman" w:eastAsia="Times New Roman" w:hAnsi="Times New Roman"/>
          <w:b/>
          <w:bCs/>
          <w:sz w:val="28"/>
        </w:rPr>
        <w:t>Red-Green-Refactor</w:t>
      </w:r>
      <w:r w:rsidRPr="00CF4067">
        <w:rPr>
          <w:rFonts w:ascii="Times New Roman" w:eastAsia="Times New Roman" w:hAnsi="Times New Roman"/>
          <w:b/>
          <w:sz w:val="28"/>
        </w:rPr>
        <w:t>:</w:t>
      </w:r>
    </w:p>
    <w:p w14:paraId="39239F82" w14:textId="77777777" w:rsidR="00CF4067" w:rsidRPr="00CF4067" w:rsidRDefault="00CF4067" w:rsidP="00CF4067">
      <w:pPr>
        <w:numPr>
          <w:ilvl w:val="0"/>
          <w:numId w:val="10"/>
        </w:numPr>
        <w:rPr>
          <w:rFonts w:ascii="Times New Roman" w:eastAsia="Times New Roman" w:hAnsi="Times New Roman"/>
          <w:b/>
          <w:sz w:val="28"/>
        </w:rPr>
      </w:pPr>
      <w:r w:rsidRPr="00CF4067">
        <w:rPr>
          <w:rFonts w:ascii="Times New Roman" w:eastAsia="Times New Roman" w:hAnsi="Times New Roman"/>
          <w:b/>
          <w:bCs/>
          <w:sz w:val="28"/>
        </w:rPr>
        <w:t>Red</w:t>
      </w:r>
      <w:r w:rsidRPr="00CF4067">
        <w:rPr>
          <w:rFonts w:ascii="Times New Roman" w:eastAsia="Times New Roman" w:hAnsi="Times New Roman"/>
          <w:b/>
          <w:sz w:val="28"/>
        </w:rPr>
        <w:t>: Write a test that defines a desired function or improvement. Since the feature is not yet implemented, the test fails.</w:t>
      </w:r>
    </w:p>
    <w:p w14:paraId="26AB1153" w14:textId="77777777" w:rsidR="00CF4067" w:rsidRPr="00CF4067" w:rsidRDefault="00CF4067" w:rsidP="00CF4067">
      <w:pPr>
        <w:numPr>
          <w:ilvl w:val="0"/>
          <w:numId w:val="10"/>
        </w:numPr>
        <w:rPr>
          <w:rFonts w:ascii="Times New Roman" w:eastAsia="Times New Roman" w:hAnsi="Times New Roman"/>
          <w:b/>
          <w:sz w:val="28"/>
        </w:rPr>
      </w:pPr>
      <w:r w:rsidRPr="00CF4067">
        <w:rPr>
          <w:rFonts w:ascii="Times New Roman" w:eastAsia="Times New Roman" w:hAnsi="Times New Roman"/>
          <w:b/>
          <w:bCs/>
          <w:sz w:val="28"/>
        </w:rPr>
        <w:t>Green</w:t>
      </w:r>
      <w:r w:rsidRPr="00CF4067">
        <w:rPr>
          <w:rFonts w:ascii="Times New Roman" w:eastAsia="Times New Roman" w:hAnsi="Times New Roman"/>
          <w:b/>
          <w:sz w:val="28"/>
        </w:rPr>
        <w:t>: Write the minimal amount of code necessary to make the test pass.</w:t>
      </w:r>
    </w:p>
    <w:p w14:paraId="0BC4617E" w14:textId="77777777" w:rsidR="00CF4067" w:rsidRPr="00CF4067" w:rsidRDefault="00CF4067" w:rsidP="00CF4067">
      <w:pPr>
        <w:numPr>
          <w:ilvl w:val="0"/>
          <w:numId w:val="10"/>
        </w:numPr>
        <w:rPr>
          <w:rFonts w:ascii="Times New Roman" w:eastAsia="Times New Roman" w:hAnsi="Times New Roman"/>
          <w:b/>
          <w:sz w:val="28"/>
        </w:rPr>
      </w:pPr>
      <w:r w:rsidRPr="00CF4067">
        <w:rPr>
          <w:rFonts w:ascii="Times New Roman" w:eastAsia="Times New Roman" w:hAnsi="Times New Roman"/>
          <w:b/>
          <w:bCs/>
          <w:sz w:val="28"/>
        </w:rPr>
        <w:t>Refactor</w:t>
      </w:r>
      <w:r w:rsidRPr="00CF4067">
        <w:rPr>
          <w:rFonts w:ascii="Times New Roman" w:eastAsia="Times New Roman" w:hAnsi="Times New Roman"/>
          <w:b/>
          <w:sz w:val="28"/>
        </w:rPr>
        <w:t>: Clean up the code, improving its structure and readability without altering its behavior.</w:t>
      </w:r>
    </w:p>
    <w:p w14:paraId="07DCC511"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This cycle is repeated for every new feature or unit of functionality, promoting disciplined and testable code development.</w:t>
      </w:r>
    </w:p>
    <w:p w14:paraId="3B80C9AF"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5A17E479">
          <v:rect id="_x0000_i1086" style="width:0;height:1.5pt" o:hralign="center" o:hrstd="t" o:hr="t" fillcolor="#a0a0a0" stroked="f"/>
        </w:pict>
      </w:r>
    </w:p>
    <w:p w14:paraId="56C6145E"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t>🔹</w:t>
      </w:r>
      <w:r w:rsidRPr="00CF4067">
        <w:rPr>
          <w:rFonts w:ascii="Times New Roman" w:eastAsia="Times New Roman" w:hAnsi="Times New Roman"/>
          <w:b/>
          <w:bCs/>
          <w:sz w:val="28"/>
        </w:rPr>
        <w:t xml:space="preserve"> Lifecycle of TDD</w:t>
      </w:r>
    </w:p>
    <w:p w14:paraId="0808332B"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The TDD lifecycle is iterative and tightly integrated with the development process. It consists of the following steps:</w:t>
      </w:r>
    </w:p>
    <w:p w14:paraId="3D9FA401" w14:textId="77777777" w:rsidR="00CF4067" w:rsidRPr="00CF4067" w:rsidRDefault="00CF4067" w:rsidP="00CF4067">
      <w:pPr>
        <w:numPr>
          <w:ilvl w:val="0"/>
          <w:numId w:val="11"/>
        </w:numPr>
        <w:rPr>
          <w:rFonts w:ascii="Times New Roman" w:eastAsia="Times New Roman" w:hAnsi="Times New Roman"/>
          <w:b/>
          <w:sz w:val="28"/>
        </w:rPr>
      </w:pPr>
      <w:r w:rsidRPr="00CF4067">
        <w:rPr>
          <w:rFonts w:ascii="Times New Roman" w:eastAsia="Times New Roman" w:hAnsi="Times New Roman"/>
          <w:b/>
          <w:bCs/>
          <w:sz w:val="28"/>
        </w:rPr>
        <w:t>Define a Test Case</w:t>
      </w:r>
      <w:r w:rsidRPr="00CF4067">
        <w:rPr>
          <w:rFonts w:ascii="Times New Roman" w:eastAsia="Times New Roman" w:hAnsi="Times New Roman"/>
          <w:b/>
          <w:sz w:val="28"/>
        </w:rPr>
        <w:t>: Identify a small unit of functionality and write a test that describes its expected behavior.</w:t>
      </w:r>
    </w:p>
    <w:p w14:paraId="30639AB9" w14:textId="77777777" w:rsidR="00CF4067" w:rsidRPr="00CF4067" w:rsidRDefault="00CF4067" w:rsidP="00CF4067">
      <w:pPr>
        <w:numPr>
          <w:ilvl w:val="0"/>
          <w:numId w:val="11"/>
        </w:numPr>
        <w:rPr>
          <w:rFonts w:ascii="Times New Roman" w:eastAsia="Times New Roman" w:hAnsi="Times New Roman"/>
          <w:b/>
          <w:sz w:val="28"/>
        </w:rPr>
      </w:pPr>
      <w:r w:rsidRPr="00CF4067">
        <w:rPr>
          <w:rFonts w:ascii="Times New Roman" w:eastAsia="Times New Roman" w:hAnsi="Times New Roman"/>
          <w:b/>
          <w:bCs/>
          <w:sz w:val="28"/>
        </w:rPr>
        <w:t>Run the Test</w:t>
      </w:r>
      <w:r w:rsidRPr="00CF4067">
        <w:rPr>
          <w:rFonts w:ascii="Times New Roman" w:eastAsia="Times New Roman" w:hAnsi="Times New Roman"/>
          <w:b/>
          <w:sz w:val="28"/>
        </w:rPr>
        <w:t>: Initially, the test fails because the functionality is not yet implemented.</w:t>
      </w:r>
    </w:p>
    <w:p w14:paraId="7833754F" w14:textId="77777777" w:rsidR="00CF4067" w:rsidRPr="00CF4067" w:rsidRDefault="00CF4067" w:rsidP="00CF4067">
      <w:pPr>
        <w:numPr>
          <w:ilvl w:val="0"/>
          <w:numId w:val="11"/>
        </w:numPr>
        <w:rPr>
          <w:rFonts w:ascii="Times New Roman" w:eastAsia="Times New Roman" w:hAnsi="Times New Roman"/>
          <w:b/>
          <w:sz w:val="28"/>
        </w:rPr>
      </w:pPr>
      <w:r w:rsidRPr="00CF4067">
        <w:rPr>
          <w:rFonts w:ascii="Times New Roman" w:eastAsia="Times New Roman" w:hAnsi="Times New Roman"/>
          <w:b/>
          <w:bCs/>
          <w:sz w:val="28"/>
        </w:rPr>
        <w:t>Implement Code</w:t>
      </w:r>
      <w:r w:rsidRPr="00CF4067">
        <w:rPr>
          <w:rFonts w:ascii="Times New Roman" w:eastAsia="Times New Roman" w:hAnsi="Times New Roman"/>
          <w:b/>
          <w:sz w:val="28"/>
        </w:rPr>
        <w:t>: Write just enough code to satisfy the test conditions.</w:t>
      </w:r>
    </w:p>
    <w:p w14:paraId="69284A30" w14:textId="77777777" w:rsidR="00CF4067" w:rsidRPr="00CF4067" w:rsidRDefault="00CF4067" w:rsidP="00CF4067">
      <w:pPr>
        <w:numPr>
          <w:ilvl w:val="0"/>
          <w:numId w:val="11"/>
        </w:numPr>
        <w:rPr>
          <w:rFonts w:ascii="Times New Roman" w:eastAsia="Times New Roman" w:hAnsi="Times New Roman"/>
          <w:b/>
          <w:sz w:val="28"/>
        </w:rPr>
      </w:pPr>
      <w:r w:rsidRPr="00CF4067">
        <w:rPr>
          <w:rFonts w:ascii="Times New Roman" w:eastAsia="Times New Roman" w:hAnsi="Times New Roman"/>
          <w:b/>
          <w:bCs/>
          <w:sz w:val="28"/>
        </w:rPr>
        <w:lastRenderedPageBreak/>
        <w:t>Re-run the Test</w:t>
      </w:r>
      <w:r w:rsidRPr="00CF4067">
        <w:rPr>
          <w:rFonts w:ascii="Times New Roman" w:eastAsia="Times New Roman" w:hAnsi="Times New Roman"/>
          <w:b/>
          <w:sz w:val="28"/>
        </w:rPr>
        <w:t>: The test should now pass, confirming that the implementation meets the requirement.</w:t>
      </w:r>
    </w:p>
    <w:p w14:paraId="49B30242" w14:textId="77777777" w:rsidR="00CF4067" w:rsidRPr="00CF4067" w:rsidRDefault="00CF4067" w:rsidP="00CF4067">
      <w:pPr>
        <w:numPr>
          <w:ilvl w:val="0"/>
          <w:numId w:val="11"/>
        </w:numPr>
        <w:rPr>
          <w:rFonts w:ascii="Times New Roman" w:eastAsia="Times New Roman" w:hAnsi="Times New Roman"/>
          <w:b/>
          <w:sz w:val="28"/>
        </w:rPr>
      </w:pPr>
      <w:r w:rsidRPr="00CF4067">
        <w:rPr>
          <w:rFonts w:ascii="Times New Roman" w:eastAsia="Times New Roman" w:hAnsi="Times New Roman"/>
          <w:b/>
          <w:bCs/>
          <w:sz w:val="28"/>
        </w:rPr>
        <w:t>Refactor</w:t>
      </w:r>
      <w:r w:rsidRPr="00CF4067">
        <w:rPr>
          <w:rFonts w:ascii="Times New Roman" w:eastAsia="Times New Roman" w:hAnsi="Times New Roman"/>
          <w:b/>
          <w:sz w:val="28"/>
        </w:rPr>
        <w:t>: Optimize the code for clarity, performance, or maintainability while ensuring the test still passes.</w:t>
      </w:r>
    </w:p>
    <w:p w14:paraId="736A6A40" w14:textId="77777777" w:rsidR="00CF4067" w:rsidRPr="00CF4067" w:rsidRDefault="00CF4067" w:rsidP="00CF4067">
      <w:pPr>
        <w:numPr>
          <w:ilvl w:val="0"/>
          <w:numId w:val="11"/>
        </w:numPr>
        <w:rPr>
          <w:rFonts w:ascii="Times New Roman" w:eastAsia="Times New Roman" w:hAnsi="Times New Roman"/>
          <w:b/>
          <w:sz w:val="28"/>
        </w:rPr>
      </w:pPr>
      <w:r w:rsidRPr="00CF4067">
        <w:rPr>
          <w:rFonts w:ascii="Times New Roman" w:eastAsia="Times New Roman" w:hAnsi="Times New Roman"/>
          <w:b/>
          <w:bCs/>
          <w:sz w:val="28"/>
        </w:rPr>
        <w:t>Repeat</w:t>
      </w:r>
      <w:r w:rsidRPr="00CF4067">
        <w:rPr>
          <w:rFonts w:ascii="Times New Roman" w:eastAsia="Times New Roman" w:hAnsi="Times New Roman"/>
          <w:b/>
          <w:sz w:val="28"/>
        </w:rPr>
        <w:t>: Continue the cycle for each new feature or refinement.</w:t>
      </w:r>
    </w:p>
    <w:p w14:paraId="547B1601"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This approach ensures that every piece of code is backed by a corresponding test, fostering confidence and reducing the likelihood of defects.</w:t>
      </w:r>
    </w:p>
    <w:p w14:paraId="11080ED7"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61A4E440">
          <v:rect id="_x0000_i1087" style="width:0;height:1.5pt" o:hralign="center" o:hrstd="t" o:hr="t" fillcolor="#a0a0a0" stroked="f"/>
        </w:pict>
      </w:r>
    </w:p>
    <w:p w14:paraId="7D2E05D9"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t>🔹</w:t>
      </w:r>
      <w:r w:rsidRPr="00CF4067">
        <w:rPr>
          <w:rFonts w:ascii="Times New Roman" w:eastAsia="Times New Roman" w:hAnsi="Times New Roman"/>
          <w:b/>
          <w:bCs/>
          <w:sz w:val="28"/>
        </w:rPr>
        <w:t xml:space="preserve"> Benefits of TDD</w:t>
      </w:r>
    </w:p>
    <w:p w14:paraId="69A35B6D"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TDD offers a range of advantages that contribute to software quality and development efficiency:</w:t>
      </w:r>
    </w:p>
    <w:p w14:paraId="3AF75FB5" w14:textId="77777777" w:rsidR="00CF4067" w:rsidRPr="00CF4067" w:rsidRDefault="00CF4067" w:rsidP="00CF4067">
      <w:pPr>
        <w:numPr>
          <w:ilvl w:val="0"/>
          <w:numId w:val="12"/>
        </w:numPr>
        <w:rPr>
          <w:rFonts w:ascii="Times New Roman" w:eastAsia="Times New Roman" w:hAnsi="Times New Roman"/>
          <w:b/>
          <w:sz w:val="28"/>
        </w:rPr>
      </w:pPr>
      <w:r w:rsidRPr="00CF4067">
        <w:rPr>
          <w:rFonts w:ascii="Times New Roman" w:eastAsia="Times New Roman" w:hAnsi="Times New Roman"/>
          <w:b/>
          <w:bCs/>
          <w:sz w:val="28"/>
        </w:rPr>
        <w:t>Improved Code Quality</w:t>
      </w:r>
      <w:r w:rsidRPr="00CF4067">
        <w:rPr>
          <w:rFonts w:ascii="Times New Roman" w:eastAsia="Times New Roman" w:hAnsi="Times New Roman"/>
          <w:b/>
          <w:sz w:val="28"/>
        </w:rPr>
        <w:t>: Continuous testing enforces correctness and encourages clean design.</w:t>
      </w:r>
    </w:p>
    <w:p w14:paraId="3F1F66F0" w14:textId="77777777" w:rsidR="00CF4067" w:rsidRPr="00CF4067" w:rsidRDefault="00CF4067" w:rsidP="00CF4067">
      <w:pPr>
        <w:numPr>
          <w:ilvl w:val="0"/>
          <w:numId w:val="12"/>
        </w:numPr>
        <w:rPr>
          <w:rFonts w:ascii="Times New Roman" w:eastAsia="Times New Roman" w:hAnsi="Times New Roman"/>
          <w:b/>
          <w:sz w:val="28"/>
        </w:rPr>
      </w:pPr>
      <w:r w:rsidRPr="00CF4067">
        <w:rPr>
          <w:rFonts w:ascii="Times New Roman" w:eastAsia="Times New Roman" w:hAnsi="Times New Roman"/>
          <w:b/>
          <w:bCs/>
          <w:sz w:val="28"/>
        </w:rPr>
        <w:t>Early Bug Detection</w:t>
      </w:r>
      <w:r w:rsidRPr="00CF4067">
        <w:rPr>
          <w:rFonts w:ascii="Times New Roman" w:eastAsia="Times New Roman" w:hAnsi="Times New Roman"/>
          <w:b/>
          <w:sz w:val="28"/>
        </w:rPr>
        <w:t>: Errors are caught during development rather than post-deployment.</w:t>
      </w:r>
    </w:p>
    <w:p w14:paraId="32BCEA44" w14:textId="77777777" w:rsidR="00CF4067" w:rsidRPr="00CF4067" w:rsidRDefault="00CF4067" w:rsidP="00CF4067">
      <w:pPr>
        <w:numPr>
          <w:ilvl w:val="0"/>
          <w:numId w:val="12"/>
        </w:numPr>
        <w:rPr>
          <w:rFonts w:ascii="Times New Roman" w:eastAsia="Times New Roman" w:hAnsi="Times New Roman"/>
          <w:b/>
          <w:sz w:val="28"/>
        </w:rPr>
      </w:pPr>
      <w:r w:rsidRPr="00CF4067">
        <w:rPr>
          <w:rFonts w:ascii="Times New Roman" w:eastAsia="Times New Roman" w:hAnsi="Times New Roman"/>
          <w:b/>
          <w:bCs/>
          <w:sz w:val="28"/>
        </w:rPr>
        <w:t>Modular Design</w:t>
      </w:r>
      <w:r w:rsidRPr="00CF4067">
        <w:rPr>
          <w:rFonts w:ascii="Times New Roman" w:eastAsia="Times New Roman" w:hAnsi="Times New Roman"/>
          <w:b/>
          <w:sz w:val="28"/>
        </w:rPr>
        <w:t>: Writing tests first promotes loosely coupled, well-defined components.</w:t>
      </w:r>
    </w:p>
    <w:p w14:paraId="14740DD2" w14:textId="77777777" w:rsidR="00CF4067" w:rsidRPr="00CF4067" w:rsidRDefault="00CF4067" w:rsidP="00CF4067">
      <w:pPr>
        <w:numPr>
          <w:ilvl w:val="0"/>
          <w:numId w:val="12"/>
        </w:numPr>
        <w:rPr>
          <w:rFonts w:ascii="Times New Roman" w:eastAsia="Times New Roman" w:hAnsi="Times New Roman"/>
          <w:b/>
          <w:sz w:val="28"/>
        </w:rPr>
      </w:pPr>
      <w:r w:rsidRPr="00CF4067">
        <w:rPr>
          <w:rFonts w:ascii="Times New Roman" w:eastAsia="Times New Roman" w:hAnsi="Times New Roman"/>
          <w:b/>
          <w:bCs/>
          <w:sz w:val="28"/>
        </w:rPr>
        <w:t>Living Documentation</w:t>
      </w:r>
      <w:r w:rsidRPr="00CF4067">
        <w:rPr>
          <w:rFonts w:ascii="Times New Roman" w:eastAsia="Times New Roman" w:hAnsi="Times New Roman"/>
          <w:b/>
          <w:sz w:val="28"/>
        </w:rPr>
        <w:t>: Tests serve as executable specifications of system behavior.</w:t>
      </w:r>
    </w:p>
    <w:p w14:paraId="4342DFF8" w14:textId="77777777" w:rsidR="00CF4067" w:rsidRPr="00CF4067" w:rsidRDefault="00CF4067" w:rsidP="00CF4067">
      <w:pPr>
        <w:numPr>
          <w:ilvl w:val="0"/>
          <w:numId w:val="12"/>
        </w:numPr>
        <w:rPr>
          <w:rFonts w:ascii="Times New Roman" w:eastAsia="Times New Roman" w:hAnsi="Times New Roman"/>
          <w:b/>
          <w:sz w:val="28"/>
        </w:rPr>
      </w:pPr>
      <w:r w:rsidRPr="00CF4067">
        <w:rPr>
          <w:rFonts w:ascii="Times New Roman" w:eastAsia="Times New Roman" w:hAnsi="Times New Roman"/>
          <w:b/>
          <w:bCs/>
          <w:sz w:val="28"/>
        </w:rPr>
        <w:t>Developer Confidence</w:t>
      </w:r>
      <w:r w:rsidRPr="00CF4067">
        <w:rPr>
          <w:rFonts w:ascii="Times New Roman" w:eastAsia="Times New Roman" w:hAnsi="Times New Roman"/>
          <w:b/>
          <w:sz w:val="28"/>
        </w:rPr>
        <w:t xml:space="preserve">: Refactoring and extending code </w:t>
      </w:r>
      <w:proofErr w:type="gramStart"/>
      <w:r w:rsidRPr="00CF4067">
        <w:rPr>
          <w:rFonts w:ascii="Times New Roman" w:eastAsia="Times New Roman" w:hAnsi="Times New Roman"/>
          <w:b/>
          <w:sz w:val="28"/>
        </w:rPr>
        <w:t>becomes</w:t>
      </w:r>
      <w:proofErr w:type="gramEnd"/>
      <w:r w:rsidRPr="00CF4067">
        <w:rPr>
          <w:rFonts w:ascii="Times New Roman" w:eastAsia="Times New Roman" w:hAnsi="Times New Roman"/>
          <w:b/>
          <w:sz w:val="28"/>
        </w:rPr>
        <w:t xml:space="preserve"> safer and more predictable.</w:t>
      </w:r>
    </w:p>
    <w:p w14:paraId="77970D26" w14:textId="4B80A2E5" w:rsidR="00CF4067" w:rsidRDefault="00CF4067" w:rsidP="00CF4067">
      <w:pPr>
        <w:rPr>
          <w:rFonts w:ascii="Times New Roman" w:eastAsia="Times New Roman" w:hAnsi="Times New Roman"/>
          <w:b/>
          <w:sz w:val="28"/>
        </w:rPr>
      </w:pPr>
    </w:p>
    <w:p w14:paraId="1B67DBD8" w14:textId="77777777" w:rsidR="00CF4067" w:rsidRDefault="00CF4067" w:rsidP="00CF4067">
      <w:pPr>
        <w:rPr>
          <w:rFonts w:ascii="Times New Roman" w:eastAsia="Times New Roman" w:hAnsi="Times New Roman"/>
          <w:b/>
          <w:sz w:val="28"/>
        </w:rPr>
      </w:pPr>
    </w:p>
    <w:p w14:paraId="44D3ED1B" w14:textId="77777777" w:rsidR="00CF4067" w:rsidRDefault="00CF4067" w:rsidP="00CF4067">
      <w:pPr>
        <w:rPr>
          <w:rFonts w:ascii="Times New Roman" w:eastAsia="Times New Roman" w:hAnsi="Times New Roman"/>
          <w:b/>
          <w:sz w:val="28"/>
        </w:rPr>
      </w:pPr>
    </w:p>
    <w:p w14:paraId="47C15FAA" w14:textId="77777777" w:rsidR="00CF4067" w:rsidRPr="00CF4067" w:rsidRDefault="00CF4067" w:rsidP="00CF4067">
      <w:pPr>
        <w:rPr>
          <w:rFonts w:ascii="Times New Roman" w:eastAsia="Times New Roman" w:hAnsi="Times New Roman"/>
          <w:b/>
          <w:sz w:val="28"/>
        </w:rPr>
      </w:pPr>
    </w:p>
    <w:p w14:paraId="78E065C2"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lastRenderedPageBreak/>
        <w:t>🔹</w:t>
      </w:r>
      <w:r w:rsidRPr="00CF4067">
        <w:rPr>
          <w:rFonts w:ascii="Times New Roman" w:eastAsia="Times New Roman" w:hAnsi="Times New Roman"/>
          <w:b/>
          <w:bCs/>
          <w:sz w:val="28"/>
        </w:rPr>
        <w:t xml:space="preserve"> Limitations and When to Avoid TDD</w:t>
      </w:r>
    </w:p>
    <w:p w14:paraId="53ACC686"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While TDD is powerful, it may not be suitable in all contexts:</w:t>
      </w:r>
    </w:p>
    <w:p w14:paraId="2648F70C" w14:textId="77777777" w:rsidR="00CF4067" w:rsidRPr="00CF4067" w:rsidRDefault="00CF4067" w:rsidP="00CF4067">
      <w:pPr>
        <w:numPr>
          <w:ilvl w:val="0"/>
          <w:numId w:val="13"/>
        </w:numPr>
        <w:rPr>
          <w:rFonts w:ascii="Times New Roman" w:eastAsia="Times New Roman" w:hAnsi="Times New Roman"/>
          <w:b/>
          <w:sz w:val="28"/>
        </w:rPr>
      </w:pPr>
      <w:r w:rsidRPr="00CF4067">
        <w:rPr>
          <w:rFonts w:ascii="Times New Roman" w:eastAsia="Times New Roman" w:hAnsi="Times New Roman"/>
          <w:b/>
          <w:bCs/>
          <w:sz w:val="28"/>
        </w:rPr>
        <w:t>Time Constraints</w:t>
      </w:r>
      <w:r w:rsidRPr="00CF4067">
        <w:rPr>
          <w:rFonts w:ascii="Times New Roman" w:eastAsia="Times New Roman" w:hAnsi="Times New Roman"/>
          <w:b/>
          <w:sz w:val="28"/>
        </w:rPr>
        <w:t>: In projects with tight deadlines, writing tests first may be perceived as time-consuming.</w:t>
      </w:r>
    </w:p>
    <w:p w14:paraId="583A3E35" w14:textId="77777777" w:rsidR="00CF4067" w:rsidRPr="00CF4067" w:rsidRDefault="00CF4067" w:rsidP="00CF4067">
      <w:pPr>
        <w:numPr>
          <w:ilvl w:val="0"/>
          <w:numId w:val="13"/>
        </w:numPr>
        <w:rPr>
          <w:rFonts w:ascii="Times New Roman" w:eastAsia="Times New Roman" w:hAnsi="Times New Roman"/>
          <w:b/>
          <w:sz w:val="28"/>
        </w:rPr>
      </w:pPr>
      <w:r w:rsidRPr="00CF4067">
        <w:rPr>
          <w:rFonts w:ascii="Times New Roman" w:eastAsia="Times New Roman" w:hAnsi="Times New Roman"/>
          <w:b/>
          <w:bCs/>
          <w:sz w:val="28"/>
        </w:rPr>
        <w:t>Exploratory Development</w:t>
      </w:r>
      <w:r w:rsidRPr="00CF4067">
        <w:rPr>
          <w:rFonts w:ascii="Times New Roman" w:eastAsia="Times New Roman" w:hAnsi="Times New Roman"/>
          <w:b/>
          <w:sz w:val="28"/>
        </w:rPr>
        <w:t>: For prototypes or experimental code, requirements may be too fluid for structured testing.</w:t>
      </w:r>
    </w:p>
    <w:p w14:paraId="4D714F98" w14:textId="77777777" w:rsidR="00CF4067" w:rsidRPr="00CF4067" w:rsidRDefault="00CF4067" w:rsidP="00CF4067">
      <w:pPr>
        <w:numPr>
          <w:ilvl w:val="0"/>
          <w:numId w:val="13"/>
        </w:numPr>
        <w:rPr>
          <w:rFonts w:ascii="Times New Roman" w:eastAsia="Times New Roman" w:hAnsi="Times New Roman"/>
          <w:b/>
          <w:sz w:val="28"/>
        </w:rPr>
      </w:pPr>
      <w:r w:rsidRPr="00CF4067">
        <w:rPr>
          <w:rFonts w:ascii="Times New Roman" w:eastAsia="Times New Roman" w:hAnsi="Times New Roman"/>
          <w:b/>
          <w:bCs/>
          <w:sz w:val="28"/>
        </w:rPr>
        <w:t>Rapidly Changing Requirements</w:t>
      </w:r>
      <w:r w:rsidRPr="00CF4067">
        <w:rPr>
          <w:rFonts w:ascii="Times New Roman" w:eastAsia="Times New Roman" w:hAnsi="Times New Roman"/>
          <w:b/>
          <w:sz w:val="28"/>
        </w:rPr>
        <w:t>: Frequent changes can render tests obsolete quickly.</w:t>
      </w:r>
    </w:p>
    <w:p w14:paraId="0F0759FB" w14:textId="77777777" w:rsidR="00CF4067" w:rsidRPr="00CF4067" w:rsidRDefault="00CF4067" w:rsidP="00CF4067">
      <w:pPr>
        <w:numPr>
          <w:ilvl w:val="0"/>
          <w:numId w:val="13"/>
        </w:numPr>
        <w:rPr>
          <w:rFonts w:ascii="Times New Roman" w:eastAsia="Times New Roman" w:hAnsi="Times New Roman"/>
          <w:b/>
          <w:sz w:val="28"/>
        </w:rPr>
      </w:pPr>
      <w:r w:rsidRPr="00CF4067">
        <w:rPr>
          <w:rFonts w:ascii="Times New Roman" w:eastAsia="Times New Roman" w:hAnsi="Times New Roman"/>
          <w:b/>
          <w:bCs/>
          <w:sz w:val="28"/>
        </w:rPr>
        <w:t>Simple Scripts</w:t>
      </w:r>
      <w:r w:rsidRPr="00CF4067">
        <w:rPr>
          <w:rFonts w:ascii="Times New Roman" w:eastAsia="Times New Roman" w:hAnsi="Times New Roman"/>
          <w:b/>
          <w:sz w:val="28"/>
        </w:rPr>
        <w:t>: For trivial programs, the overhead of TDD may outweigh its benefits.</w:t>
      </w:r>
    </w:p>
    <w:p w14:paraId="2813AAE8"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4BF03C32">
          <v:rect id="_x0000_i1089" style="width:0;height:1.5pt" o:hralign="center" o:hrstd="t" o:hr="t" fillcolor="#a0a0a0" stroked="f"/>
        </w:pict>
      </w:r>
    </w:p>
    <w:p w14:paraId="15904D04"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t>🔹</w:t>
      </w:r>
      <w:r w:rsidRPr="00CF4067">
        <w:rPr>
          <w:rFonts w:ascii="Times New Roman" w:eastAsia="Times New Roman" w:hAnsi="Times New Roman"/>
          <w:b/>
          <w:bCs/>
          <w:sz w:val="28"/>
        </w:rPr>
        <w:t xml:space="preserve"> Understanding Software Testing</w:t>
      </w:r>
    </w:p>
    <w:p w14:paraId="5BE757E9"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Software testing is the process of evaluating a system to verify that it meets specified requirements and performs as expected. It is a critical aspect of software engineering that ensures reliability, usability, and performance.</w:t>
      </w:r>
    </w:p>
    <w:p w14:paraId="55246E18"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bCs/>
          <w:sz w:val="28"/>
        </w:rPr>
        <w:t>Objectives of Testing</w:t>
      </w:r>
      <w:r w:rsidRPr="00CF4067">
        <w:rPr>
          <w:rFonts w:ascii="Times New Roman" w:eastAsia="Times New Roman" w:hAnsi="Times New Roman"/>
          <w:b/>
          <w:sz w:val="28"/>
        </w:rPr>
        <w:t>:</w:t>
      </w:r>
    </w:p>
    <w:p w14:paraId="71A0707F" w14:textId="77777777" w:rsidR="00CF4067" w:rsidRPr="00CF4067" w:rsidRDefault="00CF4067" w:rsidP="00CF4067">
      <w:pPr>
        <w:numPr>
          <w:ilvl w:val="0"/>
          <w:numId w:val="14"/>
        </w:numPr>
        <w:rPr>
          <w:rFonts w:ascii="Times New Roman" w:eastAsia="Times New Roman" w:hAnsi="Times New Roman"/>
          <w:b/>
          <w:sz w:val="28"/>
        </w:rPr>
      </w:pPr>
      <w:r w:rsidRPr="00CF4067">
        <w:rPr>
          <w:rFonts w:ascii="Times New Roman" w:eastAsia="Times New Roman" w:hAnsi="Times New Roman"/>
          <w:b/>
          <w:sz w:val="28"/>
        </w:rPr>
        <w:t>Validate correctness and functionality</w:t>
      </w:r>
    </w:p>
    <w:p w14:paraId="3308B9EA" w14:textId="77777777" w:rsidR="00CF4067" w:rsidRPr="00CF4067" w:rsidRDefault="00CF4067" w:rsidP="00CF4067">
      <w:pPr>
        <w:numPr>
          <w:ilvl w:val="0"/>
          <w:numId w:val="14"/>
        </w:numPr>
        <w:rPr>
          <w:rFonts w:ascii="Times New Roman" w:eastAsia="Times New Roman" w:hAnsi="Times New Roman"/>
          <w:b/>
          <w:sz w:val="28"/>
        </w:rPr>
      </w:pPr>
      <w:r w:rsidRPr="00CF4067">
        <w:rPr>
          <w:rFonts w:ascii="Times New Roman" w:eastAsia="Times New Roman" w:hAnsi="Times New Roman"/>
          <w:b/>
          <w:sz w:val="28"/>
        </w:rPr>
        <w:t>Identify and fix defects early</w:t>
      </w:r>
    </w:p>
    <w:p w14:paraId="70D1108F" w14:textId="77777777" w:rsidR="00CF4067" w:rsidRPr="00CF4067" w:rsidRDefault="00CF4067" w:rsidP="00CF4067">
      <w:pPr>
        <w:numPr>
          <w:ilvl w:val="0"/>
          <w:numId w:val="14"/>
        </w:numPr>
        <w:rPr>
          <w:rFonts w:ascii="Times New Roman" w:eastAsia="Times New Roman" w:hAnsi="Times New Roman"/>
          <w:b/>
          <w:sz w:val="28"/>
        </w:rPr>
      </w:pPr>
      <w:r w:rsidRPr="00CF4067">
        <w:rPr>
          <w:rFonts w:ascii="Times New Roman" w:eastAsia="Times New Roman" w:hAnsi="Times New Roman"/>
          <w:b/>
          <w:sz w:val="28"/>
        </w:rPr>
        <w:t>Ensure robustness under various conditions</w:t>
      </w:r>
    </w:p>
    <w:p w14:paraId="1F7533E4" w14:textId="77777777" w:rsidR="00CF4067" w:rsidRPr="00CF4067" w:rsidRDefault="00CF4067" w:rsidP="00CF4067">
      <w:pPr>
        <w:numPr>
          <w:ilvl w:val="0"/>
          <w:numId w:val="14"/>
        </w:numPr>
        <w:rPr>
          <w:rFonts w:ascii="Times New Roman" w:eastAsia="Times New Roman" w:hAnsi="Times New Roman"/>
          <w:b/>
          <w:sz w:val="28"/>
        </w:rPr>
      </w:pPr>
      <w:r w:rsidRPr="00CF4067">
        <w:rPr>
          <w:rFonts w:ascii="Times New Roman" w:eastAsia="Times New Roman" w:hAnsi="Times New Roman"/>
          <w:b/>
          <w:sz w:val="28"/>
        </w:rPr>
        <w:t>Enhance user satisfaction</w:t>
      </w:r>
    </w:p>
    <w:p w14:paraId="6E5461B4" w14:textId="77777777" w:rsidR="00CF4067" w:rsidRDefault="00CF4067" w:rsidP="00CF4067">
      <w:pPr>
        <w:numPr>
          <w:ilvl w:val="0"/>
          <w:numId w:val="14"/>
        </w:numPr>
        <w:rPr>
          <w:rFonts w:ascii="Times New Roman" w:eastAsia="Times New Roman" w:hAnsi="Times New Roman"/>
          <w:b/>
          <w:sz w:val="28"/>
        </w:rPr>
      </w:pPr>
      <w:r w:rsidRPr="00CF4067">
        <w:rPr>
          <w:rFonts w:ascii="Times New Roman" w:eastAsia="Times New Roman" w:hAnsi="Times New Roman"/>
          <w:b/>
          <w:sz w:val="28"/>
        </w:rPr>
        <w:t>Reduce long-term maintenance costs</w:t>
      </w:r>
    </w:p>
    <w:p w14:paraId="7449C5B8" w14:textId="77777777" w:rsidR="004B186C" w:rsidRDefault="004B186C" w:rsidP="004B186C">
      <w:pPr>
        <w:rPr>
          <w:rFonts w:ascii="Times New Roman" w:eastAsia="Times New Roman" w:hAnsi="Times New Roman"/>
          <w:b/>
          <w:sz w:val="28"/>
        </w:rPr>
      </w:pPr>
    </w:p>
    <w:p w14:paraId="3EA2DA81" w14:textId="77777777" w:rsidR="004B186C" w:rsidRPr="00CF4067" w:rsidRDefault="004B186C" w:rsidP="004B186C">
      <w:pPr>
        <w:rPr>
          <w:rFonts w:ascii="Times New Roman" w:eastAsia="Times New Roman" w:hAnsi="Times New Roman"/>
          <w:b/>
          <w:sz w:val="28"/>
        </w:rPr>
      </w:pPr>
    </w:p>
    <w:p w14:paraId="36353937"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5A4231F0">
          <v:rect id="_x0000_i1090" style="width:0;height:1.5pt" o:hralign="center" o:hrstd="t" o:hr="t" fillcolor="#a0a0a0" stroked="f"/>
        </w:pict>
      </w:r>
    </w:p>
    <w:p w14:paraId="32E0D284" w14:textId="7D2E69FB"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lastRenderedPageBreak/>
        <w:t>JUnit Testing – A Tool for TDD in Java</w:t>
      </w:r>
    </w:p>
    <w:p w14:paraId="75F8DC21"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t>🔹</w:t>
      </w:r>
      <w:r w:rsidRPr="00CF4067">
        <w:rPr>
          <w:rFonts w:ascii="Times New Roman" w:eastAsia="Times New Roman" w:hAnsi="Times New Roman"/>
          <w:b/>
          <w:bCs/>
          <w:sz w:val="28"/>
        </w:rPr>
        <w:t xml:space="preserve"> What is JUnit?</w:t>
      </w:r>
    </w:p>
    <w:p w14:paraId="6721D772"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 xml:space="preserve">JUnit is a widely used </w:t>
      </w:r>
      <w:r w:rsidRPr="00CF4067">
        <w:rPr>
          <w:rFonts w:ascii="Times New Roman" w:eastAsia="Times New Roman" w:hAnsi="Times New Roman"/>
          <w:b/>
          <w:bCs/>
          <w:sz w:val="28"/>
        </w:rPr>
        <w:t>unit testing framework</w:t>
      </w:r>
      <w:r w:rsidRPr="00CF4067">
        <w:rPr>
          <w:rFonts w:ascii="Times New Roman" w:eastAsia="Times New Roman" w:hAnsi="Times New Roman"/>
          <w:b/>
          <w:sz w:val="28"/>
        </w:rPr>
        <w:t xml:space="preserve"> for Java applications. It provides a structured way to write and execute tests for individual units of code, such as methods or classes.</w:t>
      </w:r>
    </w:p>
    <w:p w14:paraId="18531B31"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bCs/>
          <w:sz w:val="28"/>
        </w:rPr>
        <w:t>Key Features</w:t>
      </w:r>
      <w:r w:rsidRPr="00CF4067">
        <w:rPr>
          <w:rFonts w:ascii="Times New Roman" w:eastAsia="Times New Roman" w:hAnsi="Times New Roman"/>
          <w:b/>
          <w:sz w:val="28"/>
        </w:rPr>
        <w:t>:</w:t>
      </w:r>
    </w:p>
    <w:p w14:paraId="4746D40F" w14:textId="77777777" w:rsidR="00CF4067" w:rsidRPr="00CF4067" w:rsidRDefault="00CF4067" w:rsidP="00CF4067">
      <w:pPr>
        <w:numPr>
          <w:ilvl w:val="0"/>
          <w:numId w:val="15"/>
        </w:numPr>
        <w:rPr>
          <w:rFonts w:ascii="Times New Roman" w:eastAsia="Times New Roman" w:hAnsi="Times New Roman"/>
          <w:b/>
          <w:sz w:val="28"/>
        </w:rPr>
      </w:pPr>
      <w:r w:rsidRPr="00CF4067">
        <w:rPr>
          <w:rFonts w:ascii="Times New Roman" w:eastAsia="Times New Roman" w:hAnsi="Times New Roman"/>
          <w:b/>
          <w:sz w:val="28"/>
        </w:rPr>
        <w:t>Annotation-based test definitions (@Test, @Before, @After)</w:t>
      </w:r>
    </w:p>
    <w:p w14:paraId="03421234" w14:textId="77777777" w:rsidR="00CF4067" w:rsidRPr="00CF4067" w:rsidRDefault="00CF4067" w:rsidP="00CF4067">
      <w:pPr>
        <w:numPr>
          <w:ilvl w:val="0"/>
          <w:numId w:val="15"/>
        </w:numPr>
        <w:rPr>
          <w:rFonts w:ascii="Times New Roman" w:eastAsia="Times New Roman" w:hAnsi="Times New Roman"/>
          <w:b/>
          <w:sz w:val="28"/>
        </w:rPr>
      </w:pPr>
      <w:r w:rsidRPr="00CF4067">
        <w:rPr>
          <w:rFonts w:ascii="Times New Roman" w:eastAsia="Times New Roman" w:hAnsi="Times New Roman"/>
          <w:b/>
          <w:sz w:val="28"/>
        </w:rPr>
        <w:t>Assertion methods to compare expected and actual outcomes</w:t>
      </w:r>
    </w:p>
    <w:p w14:paraId="18C104B3" w14:textId="77777777" w:rsidR="00CF4067" w:rsidRPr="00CF4067" w:rsidRDefault="00CF4067" w:rsidP="00CF4067">
      <w:pPr>
        <w:numPr>
          <w:ilvl w:val="0"/>
          <w:numId w:val="15"/>
        </w:numPr>
        <w:rPr>
          <w:rFonts w:ascii="Times New Roman" w:eastAsia="Times New Roman" w:hAnsi="Times New Roman"/>
          <w:b/>
          <w:sz w:val="28"/>
        </w:rPr>
      </w:pPr>
      <w:r w:rsidRPr="00CF4067">
        <w:rPr>
          <w:rFonts w:ascii="Times New Roman" w:eastAsia="Times New Roman" w:hAnsi="Times New Roman"/>
          <w:b/>
          <w:sz w:val="28"/>
        </w:rPr>
        <w:t>Support for test suites and runners</w:t>
      </w:r>
    </w:p>
    <w:p w14:paraId="3FDDF629" w14:textId="77777777" w:rsidR="00CF4067" w:rsidRPr="00CF4067" w:rsidRDefault="00CF4067" w:rsidP="00CF4067">
      <w:pPr>
        <w:numPr>
          <w:ilvl w:val="0"/>
          <w:numId w:val="15"/>
        </w:numPr>
        <w:rPr>
          <w:rFonts w:ascii="Times New Roman" w:eastAsia="Times New Roman" w:hAnsi="Times New Roman"/>
          <w:b/>
          <w:sz w:val="28"/>
        </w:rPr>
      </w:pPr>
      <w:r w:rsidRPr="00CF4067">
        <w:rPr>
          <w:rFonts w:ascii="Times New Roman" w:eastAsia="Times New Roman" w:hAnsi="Times New Roman"/>
          <w:b/>
          <w:sz w:val="28"/>
        </w:rPr>
        <w:t>Integration with build tools and IDEs</w:t>
      </w:r>
    </w:p>
    <w:p w14:paraId="4139570A"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3882B3FB">
          <v:rect id="_x0000_i1091" style="width:0;height:1.5pt" o:hralign="center" o:hrstd="t" o:hr="t" fillcolor="#a0a0a0" stroked="f"/>
        </w:pict>
      </w:r>
    </w:p>
    <w:p w14:paraId="4FCCF3CC" w14:textId="77777777" w:rsidR="00CF4067" w:rsidRPr="00CF4067" w:rsidRDefault="00CF4067" w:rsidP="00CF4067">
      <w:pPr>
        <w:rPr>
          <w:rFonts w:ascii="Times New Roman" w:eastAsia="Times New Roman" w:hAnsi="Times New Roman"/>
          <w:b/>
          <w:bCs/>
          <w:sz w:val="28"/>
        </w:rPr>
      </w:pPr>
      <w:r w:rsidRPr="00CF4067">
        <w:rPr>
          <w:rFonts w:ascii="Segoe UI Emoji" w:eastAsia="Times New Roman" w:hAnsi="Segoe UI Emoji" w:cs="Segoe UI Emoji"/>
          <w:b/>
          <w:bCs/>
          <w:sz w:val="28"/>
        </w:rPr>
        <w:t>🔹</w:t>
      </w:r>
      <w:r w:rsidRPr="00CF4067">
        <w:rPr>
          <w:rFonts w:ascii="Times New Roman" w:eastAsia="Times New Roman" w:hAnsi="Times New Roman"/>
          <w:b/>
          <w:bCs/>
          <w:sz w:val="28"/>
        </w:rPr>
        <w:t xml:space="preserve"> Architecture of JUnit</w:t>
      </w:r>
    </w:p>
    <w:p w14:paraId="04B1B8CC"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JUnit follows a layered architecture that organizes testing components:</w:t>
      </w:r>
    </w:p>
    <w:p w14:paraId="310B1BDD" w14:textId="77777777" w:rsidR="00CF4067" w:rsidRPr="00CF4067" w:rsidRDefault="00CF4067" w:rsidP="00CF4067">
      <w:pPr>
        <w:numPr>
          <w:ilvl w:val="0"/>
          <w:numId w:val="16"/>
        </w:numPr>
        <w:rPr>
          <w:rFonts w:ascii="Times New Roman" w:eastAsia="Times New Roman" w:hAnsi="Times New Roman"/>
          <w:b/>
          <w:sz w:val="28"/>
        </w:rPr>
      </w:pPr>
      <w:r w:rsidRPr="00CF4067">
        <w:rPr>
          <w:rFonts w:ascii="Times New Roman" w:eastAsia="Times New Roman" w:hAnsi="Times New Roman"/>
          <w:b/>
          <w:bCs/>
          <w:sz w:val="28"/>
        </w:rPr>
        <w:t>Test Runner</w:t>
      </w:r>
      <w:r w:rsidRPr="00CF4067">
        <w:rPr>
          <w:rFonts w:ascii="Times New Roman" w:eastAsia="Times New Roman" w:hAnsi="Times New Roman"/>
          <w:b/>
          <w:sz w:val="28"/>
        </w:rPr>
        <w:t>: Manages execution of test cases</w:t>
      </w:r>
    </w:p>
    <w:p w14:paraId="1238B824" w14:textId="77777777" w:rsidR="00CF4067" w:rsidRPr="00CF4067" w:rsidRDefault="00CF4067" w:rsidP="00CF4067">
      <w:pPr>
        <w:numPr>
          <w:ilvl w:val="0"/>
          <w:numId w:val="16"/>
        </w:numPr>
        <w:rPr>
          <w:rFonts w:ascii="Times New Roman" w:eastAsia="Times New Roman" w:hAnsi="Times New Roman"/>
          <w:b/>
          <w:sz w:val="28"/>
        </w:rPr>
      </w:pPr>
      <w:r w:rsidRPr="00CF4067">
        <w:rPr>
          <w:rFonts w:ascii="Times New Roman" w:eastAsia="Times New Roman" w:hAnsi="Times New Roman"/>
          <w:b/>
          <w:bCs/>
          <w:sz w:val="28"/>
        </w:rPr>
        <w:t>Test Case</w:t>
      </w:r>
      <w:r w:rsidRPr="00CF4067">
        <w:rPr>
          <w:rFonts w:ascii="Times New Roman" w:eastAsia="Times New Roman" w:hAnsi="Times New Roman"/>
          <w:b/>
          <w:sz w:val="28"/>
        </w:rPr>
        <w:t>: Encapsulates a single unit of functionality to be tested</w:t>
      </w:r>
    </w:p>
    <w:p w14:paraId="24FD022A" w14:textId="77777777" w:rsidR="00CF4067" w:rsidRPr="00CF4067" w:rsidRDefault="00CF4067" w:rsidP="00CF4067">
      <w:pPr>
        <w:numPr>
          <w:ilvl w:val="0"/>
          <w:numId w:val="16"/>
        </w:numPr>
        <w:rPr>
          <w:rFonts w:ascii="Times New Roman" w:eastAsia="Times New Roman" w:hAnsi="Times New Roman"/>
          <w:b/>
          <w:sz w:val="28"/>
        </w:rPr>
      </w:pPr>
      <w:r w:rsidRPr="00CF4067">
        <w:rPr>
          <w:rFonts w:ascii="Times New Roman" w:eastAsia="Times New Roman" w:hAnsi="Times New Roman"/>
          <w:b/>
          <w:bCs/>
          <w:sz w:val="28"/>
        </w:rPr>
        <w:t>Test Suite</w:t>
      </w:r>
      <w:r w:rsidRPr="00CF4067">
        <w:rPr>
          <w:rFonts w:ascii="Times New Roman" w:eastAsia="Times New Roman" w:hAnsi="Times New Roman"/>
          <w:b/>
          <w:sz w:val="28"/>
        </w:rPr>
        <w:t>: Aggregates multiple test cases for batch execution</w:t>
      </w:r>
    </w:p>
    <w:p w14:paraId="1948CADE" w14:textId="77777777" w:rsidR="00CF4067" w:rsidRPr="00CF4067" w:rsidRDefault="00CF4067" w:rsidP="00CF4067">
      <w:pPr>
        <w:numPr>
          <w:ilvl w:val="0"/>
          <w:numId w:val="16"/>
        </w:numPr>
        <w:rPr>
          <w:rFonts w:ascii="Times New Roman" w:eastAsia="Times New Roman" w:hAnsi="Times New Roman"/>
          <w:b/>
          <w:sz w:val="28"/>
        </w:rPr>
      </w:pPr>
      <w:r w:rsidRPr="00CF4067">
        <w:rPr>
          <w:rFonts w:ascii="Times New Roman" w:eastAsia="Times New Roman" w:hAnsi="Times New Roman"/>
          <w:b/>
          <w:bCs/>
          <w:sz w:val="28"/>
        </w:rPr>
        <w:t>Assertions</w:t>
      </w:r>
      <w:r w:rsidRPr="00CF4067">
        <w:rPr>
          <w:rFonts w:ascii="Times New Roman" w:eastAsia="Times New Roman" w:hAnsi="Times New Roman"/>
          <w:b/>
          <w:sz w:val="28"/>
        </w:rPr>
        <w:t>: Validate outcomes against expectations</w:t>
      </w:r>
    </w:p>
    <w:p w14:paraId="189B76AD" w14:textId="77777777" w:rsidR="00CF4067" w:rsidRPr="00CF4067" w:rsidRDefault="00CF4067" w:rsidP="00CF4067">
      <w:pPr>
        <w:numPr>
          <w:ilvl w:val="0"/>
          <w:numId w:val="16"/>
        </w:numPr>
        <w:rPr>
          <w:rFonts w:ascii="Times New Roman" w:eastAsia="Times New Roman" w:hAnsi="Times New Roman"/>
          <w:b/>
          <w:sz w:val="28"/>
        </w:rPr>
      </w:pPr>
      <w:r w:rsidRPr="00CF4067">
        <w:rPr>
          <w:rFonts w:ascii="Times New Roman" w:eastAsia="Times New Roman" w:hAnsi="Times New Roman"/>
          <w:b/>
          <w:bCs/>
          <w:sz w:val="28"/>
        </w:rPr>
        <w:t>Annotations</w:t>
      </w:r>
      <w:r w:rsidRPr="00CF4067">
        <w:rPr>
          <w:rFonts w:ascii="Times New Roman" w:eastAsia="Times New Roman" w:hAnsi="Times New Roman"/>
          <w:b/>
          <w:sz w:val="28"/>
        </w:rPr>
        <w:t>: Control test lifecycle and setup/teardown logic</w:t>
      </w:r>
    </w:p>
    <w:p w14:paraId="1F247E07"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093F7E53">
          <v:rect id="_x0000_i1092" style="width:0;height:1.5pt" o:hralign="center" o:hrstd="t" o:hr="t" fillcolor="#a0a0a0" stroked="f"/>
        </w:pict>
      </w:r>
    </w:p>
    <w:p w14:paraId="56038857" w14:textId="757E5657"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t xml:space="preserve"> TDD vs BDD – Conceptual Comparison</w:t>
      </w:r>
    </w:p>
    <w:p w14:paraId="60925B7A"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bCs/>
          <w:sz w:val="28"/>
        </w:rPr>
        <w:t>Behavior Driven Development (BDD)</w:t>
      </w:r>
      <w:r w:rsidRPr="00CF4067">
        <w:rPr>
          <w:rFonts w:ascii="Times New Roman" w:eastAsia="Times New Roman" w:hAnsi="Times New Roman"/>
          <w:b/>
          <w:sz w:val="28"/>
        </w:rPr>
        <w:t xml:space="preserve"> is an evolution of TDD that emphasizes the behavior of the system from the user's perspective. It uses natural language constructs to define test scenarios, making them accessible to non-technical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3424"/>
        <w:gridCol w:w="3787"/>
      </w:tblGrid>
      <w:tr w:rsidR="00CF4067" w:rsidRPr="00CF4067" w14:paraId="35D2CDBC" w14:textId="77777777" w:rsidTr="00CF4067">
        <w:trPr>
          <w:tblHeader/>
          <w:tblCellSpacing w:w="15" w:type="dxa"/>
        </w:trPr>
        <w:tc>
          <w:tcPr>
            <w:tcW w:w="0" w:type="auto"/>
            <w:vAlign w:val="center"/>
            <w:hideMark/>
          </w:tcPr>
          <w:p w14:paraId="69CC4A68" w14:textId="77777777"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lastRenderedPageBreak/>
              <w:t>Aspect</w:t>
            </w:r>
          </w:p>
        </w:tc>
        <w:tc>
          <w:tcPr>
            <w:tcW w:w="0" w:type="auto"/>
            <w:vAlign w:val="center"/>
            <w:hideMark/>
          </w:tcPr>
          <w:p w14:paraId="5D4F77FB" w14:textId="77777777"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t>TDD</w:t>
            </w:r>
          </w:p>
        </w:tc>
        <w:tc>
          <w:tcPr>
            <w:tcW w:w="0" w:type="auto"/>
            <w:vAlign w:val="center"/>
            <w:hideMark/>
          </w:tcPr>
          <w:p w14:paraId="4CBAD038" w14:textId="77777777"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t>BDD</w:t>
            </w:r>
          </w:p>
        </w:tc>
      </w:tr>
      <w:tr w:rsidR="00CF4067" w:rsidRPr="00CF4067" w14:paraId="00015FBB" w14:textId="77777777" w:rsidTr="00CF4067">
        <w:trPr>
          <w:tblCellSpacing w:w="15" w:type="dxa"/>
        </w:trPr>
        <w:tc>
          <w:tcPr>
            <w:tcW w:w="0" w:type="auto"/>
            <w:vAlign w:val="center"/>
            <w:hideMark/>
          </w:tcPr>
          <w:p w14:paraId="732B7385"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Focus</w:t>
            </w:r>
          </w:p>
        </w:tc>
        <w:tc>
          <w:tcPr>
            <w:tcW w:w="0" w:type="auto"/>
            <w:vAlign w:val="center"/>
            <w:hideMark/>
          </w:tcPr>
          <w:p w14:paraId="64FBA76E"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Code correctness</w:t>
            </w:r>
          </w:p>
        </w:tc>
        <w:tc>
          <w:tcPr>
            <w:tcW w:w="0" w:type="auto"/>
            <w:vAlign w:val="center"/>
            <w:hideMark/>
          </w:tcPr>
          <w:p w14:paraId="25531961"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Business behavior and value</w:t>
            </w:r>
          </w:p>
        </w:tc>
      </w:tr>
      <w:tr w:rsidR="00CF4067" w:rsidRPr="00CF4067" w14:paraId="3D39C02D" w14:textId="77777777" w:rsidTr="00CF4067">
        <w:trPr>
          <w:tblCellSpacing w:w="15" w:type="dxa"/>
        </w:trPr>
        <w:tc>
          <w:tcPr>
            <w:tcW w:w="0" w:type="auto"/>
            <w:vAlign w:val="center"/>
            <w:hideMark/>
          </w:tcPr>
          <w:p w14:paraId="4FC232F8"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Language</w:t>
            </w:r>
          </w:p>
        </w:tc>
        <w:tc>
          <w:tcPr>
            <w:tcW w:w="0" w:type="auto"/>
            <w:vAlign w:val="center"/>
            <w:hideMark/>
          </w:tcPr>
          <w:p w14:paraId="682A2A1C"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Programming (Java, Python, etc.)</w:t>
            </w:r>
          </w:p>
        </w:tc>
        <w:tc>
          <w:tcPr>
            <w:tcW w:w="0" w:type="auto"/>
            <w:vAlign w:val="center"/>
            <w:hideMark/>
          </w:tcPr>
          <w:p w14:paraId="349E6FF4"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Natural language (e.g., Gherkin syntax)</w:t>
            </w:r>
          </w:p>
        </w:tc>
      </w:tr>
      <w:tr w:rsidR="00CF4067" w:rsidRPr="00CF4067" w14:paraId="3B35A645" w14:textId="77777777" w:rsidTr="00CF4067">
        <w:trPr>
          <w:tblCellSpacing w:w="15" w:type="dxa"/>
        </w:trPr>
        <w:tc>
          <w:tcPr>
            <w:tcW w:w="0" w:type="auto"/>
            <w:vAlign w:val="center"/>
            <w:hideMark/>
          </w:tcPr>
          <w:p w14:paraId="6B8E64B3"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Test Authors</w:t>
            </w:r>
          </w:p>
        </w:tc>
        <w:tc>
          <w:tcPr>
            <w:tcW w:w="0" w:type="auto"/>
            <w:vAlign w:val="center"/>
            <w:hideMark/>
          </w:tcPr>
          <w:p w14:paraId="50BA0583"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Developers</w:t>
            </w:r>
          </w:p>
        </w:tc>
        <w:tc>
          <w:tcPr>
            <w:tcW w:w="0" w:type="auto"/>
            <w:vAlign w:val="center"/>
            <w:hideMark/>
          </w:tcPr>
          <w:p w14:paraId="0B724E61"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Developers, testers, business analysts</w:t>
            </w:r>
          </w:p>
        </w:tc>
      </w:tr>
      <w:tr w:rsidR="00CF4067" w:rsidRPr="00CF4067" w14:paraId="21744A69" w14:textId="77777777" w:rsidTr="00CF4067">
        <w:trPr>
          <w:tblCellSpacing w:w="15" w:type="dxa"/>
        </w:trPr>
        <w:tc>
          <w:tcPr>
            <w:tcW w:w="0" w:type="auto"/>
            <w:vAlign w:val="center"/>
            <w:hideMark/>
          </w:tcPr>
          <w:p w14:paraId="14388667"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Test Style</w:t>
            </w:r>
          </w:p>
        </w:tc>
        <w:tc>
          <w:tcPr>
            <w:tcW w:w="0" w:type="auto"/>
            <w:vAlign w:val="center"/>
            <w:hideMark/>
          </w:tcPr>
          <w:p w14:paraId="5788CF05"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Unit tests</w:t>
            </w:r>
          </w:p>
        </w:tc>
        <w:tc>
          <w:tcPr>
            <w:tcW w:w="0" w:type="auto"/>
            <w:vAlign w:val="center"/>
            <w:hideMark/>
          </w:tcPr>
          <w:p w14:paraId="367AD619"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Behavioral scenarios</w:t>
            </w:r>
          </w:p>
        </w:tc>
      </w:tr>
      <w:tr w:rsidR="00CF4067" w:rsidRPr="00CF4067" w14:paraId="5FDBBABF" w14:textId="77777777" w:rsidTr="00CF4067">
        <w:trPr>
          <w:tblCellSpacing w:w="15" w:type="dxa"/>
        </w:trPr>
        <w:tc>
          <w:tcPr>
            <w:tcW w:w="0" w:type="auto"/>
            <w:vAlign w:val="center"/>
            <w:hideMark/>
          </w:tcPr>
          <w:p w14:paraId="05576302"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Goal</w:t>
            </w:r>
          </w:p>
        </w:tc>
        <w:tc>
          <w:tcPr>
            <w:tcW w:w="0" w:type="auto"/>
            <w:vAlign w:val="center"/>
            <w:hideMark/>
          </w:tcPr>
          <w:p w14:paraId="047DF46F"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Validate implementation</w:t>
            </w:r>
          </w:p>
        </w:tc>
        <w:tc>
          <w:tcPr>
            <w:tcW w:w="0" w:type="auto"/>
            <w:vAlign w:val="center"/>
            <w:hideMark/>
          </w:tcPr>
          <w:p w14:paraId="6F16FC58"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Validate user expectations</w:t>
            </w:r>
          </w:p>
        </w:tc>
      </w:tr>
    </w:tbl>
    <w:p w14:paraId="0B98181E"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pict w14:anchorId="63DDFD55">
          <v:rect id="_x0000_i1093" style="width:0;height:1.5pt" o:hralign="center" o:hrstd="t" o:hr="t" fillcolor="#a0a0a0" stroked="f"/>
        </w:pict>
      </w:r>
    </w:p>
    <w:p w14:paraId="64E1EB7F" w14:textId="4EB449C1" w:rsidR="00CF4067" w:rsidRPr="00CF4067" w:rsidRDefault="00CF4067" w:rsidP="00CF4067">
      <w:pPr>
        <w:rPr>
          <w:rFonts w:ascii="Times New Roman" w:eastAsia="Times New Roman" w:hAnsi="Times New Roman"/>
          <w:b/>
          <w:bCs/>
          <w:sz w:val="28"/>
        </w:rPr>
      </w:pPr>
      <w:r w:rsidRPr="00CF4067">
        <w:rPr>
          <w:rFonts w:ascii="Times New Roman" w:eastAsia="Times New Roman" w:hAnsi="Times New Roman"/>
          <w:b/>
          <w:bCs/>
          <w:sz w:val="28"/>
        </w:rPr>
        <w:t xml:space="preserve"> Industry Relevance of TDD and BDD</w:t>
      </w:r>
    </w:p>
    <w:p w14:paraId="4A14549B" w14:textId="77777777" w:rsidR="00CF4067" w:rsidRPr="00CF4067" w:rsidRDefault="00CF4067" w:rsidP="00CF4067">
      <w:pPr>
        <w:rPr>
          <w:rFonts w:ascii="Times New Roman" w:eastAsia="Times New Roman" w:hAnsi="Times New Roman"/>
          <w:b/>
          <w:sz w:val="28"/>
        </w:rPr>
      </w:pPr>
      <w:r w:rsidRPr="00CF4067">
        <w:rPr>
          <w:rFonts w:ascii="Times New Roman" w:eastAsia="Times New Roman" w:hAnsi="Times New Roman"/>
          <w:b/>
          <w:sz w:val="28"/>
        </w:rPr>
        <w:t>Both TDD and BDD are integral to modern software development practices:</w:t>
      </w:r>
    </w:p>
    <w:p w14:paraId="08FEA69D" w14:textId="77777777" w:rsidR="00CF4067" w:rsidRPr="00CF4067" w:rsidRDefault="00CF4067" w:rsidP="00CF4067">
      <w:pPr>
        <w:numPr>
          <w:ilvl w:val="0"/>
          <w:numId w:val="17"/>
        </w:numPr>
        <w:rPr>
          <w:rFonts w:ascii="Times New Roman" w:eastAsia="Times New Roman" w:hAnsi="Times New Roman"/>
          <w:b/>
          <w:sz w:val="28"/>
        </w:rPr>
      </w:pPr>
      <w:r w:rsidRPr="00CF4067">
        <w:rPr>
          <w:rFonts w:ascii="Times New Roman" w:eastAsia="Times New Roman" w:hAnsi="Times New Roman"/>
          <w:b/>
          <w:bCs/>
          <w:sz w:val="28"/>
        </w:rPr>
        <w:t>TDD</w:t>
      </w:r>
      <w:r w:rsidRPr="00CF4067">
        <w:rPr>
          <w:rFonts w:ascii="Times New Roman" w:eastAsia="Times New Roman" w:hAnsi="Times New Roman"/>
          <w:b/>
          <w:sz w:val="28"/>
        </w:rPr>
        <w:t xml:space="preserve"> ensures technical accuracy and robustness at the code level</w:t>
      </w:r>
    </w:p>
    <w:p w14:paraId="2C4A8285" w14:textId="77777777" w:rsidR="00CF4067" w:rsidRPr="00CF4067" w:rsidRDefault="00CF4067" w:rsidP="00CF4067">
      <w:pPr>
        <w:numPr>
          <w:ilvl w:val="0"/>
          <w:numId w:val="17"/>
        </w:numPr>
        <w:rPr>
          <w:rFonts w:ascii="Times New Roman" w:eastAsia="Times New Roman" w:hAnsi="Times New Roman"/>
          <w:b/>
          <w:sz w:val="28"/>
        </w:rPr>
      </w:pPr>
      <w:r w:rsidRPr="00CF4067">
        <w:rPr>
          <w:rFonts w:ascii="Times New Roman" w:eastAsia="Times New Roman" w:hAnsi="Times New Roman"/>
          <w:b/>
          <w:bCs/>
          <w:sz w:val="28"/>
        </w:rPr>
        <w:t>BDD</w:t>
      </w:r>
      <w:r w:rsidRPr="00CF4067">
        <w:rPr>
          <w:rFonts w:ascii="Times New Roman" w:eastAsia="Times New Roman" w:hAnsi="Times New Roman"/>
          <w:b/>
          <w:sz w:val="28"/>
        </w:rPr>
        <w:t xml:space="preserve"> aligns development with business goals and user expectations</w:t>
      </w:r>
    </w:p>
    <w:p w14:paraId="417DE59C" w14:textId="77777777" w:rsidR="00CF4067" w:rsidRPr="00CF4067" w:rsidRDefault="00CF4067" w:rsidP="00CF4067">
      <w:pPr>
        <w:numPr>
          <w:ilvl w:val="0"/>
          <w:numId w:val="17"/>
        </w:numPr>
        <w:rPr>
          <w:rFonts w:ascii="Times New Roman" w:eastAsia="Times New Roman" w:hAnsi="Times New Roman"/>
          <w:b/>
          <w:sz w:val="28"/>
        </w:rPr>
      </w:pPr>
      <w:r w:rsidRPr="00CF4067">
        <w:rPr>
          <w:rFonts w:ascii="Times New Roman" w:eastAsia="Times New Roman" w:hAnsi="Times New Roman"/>
          <w:b/>
          <w:sz w:val="28"/>
        </w:rPr>
        <w:t>Together, they foster collaboration, reduce defects, and improve maintainability</w:t>
      </w:r>
    </w:p>
    <w:p w14:paraId="15DE5B7B" w14:textId="77777777" w:rsidR="00CF4067" w:rsidRPr="00CF4067" w:rsidRDefault="00CF4067" w:rsidP="00CF4067">
      <w:pPr>
        <w:numPr>
          <w:ilvl w:val="0"/>
          <w:numId w:val="17"/>
        </w:numPr>
        <w:rPr>
          <w:rFonts w:ascii="Times New Roman" w:eastAsia="Times New Roman" w:hAnsi="Times New Roman"/>
          <w:b/>
          <w:sz w:val="28"/>
        </w:rPr>
      </w:pPr>
      <w:r w:rsidRPr="00CF4067">
        <w:rPr>
          <w:rFonts w:ascii="Times New Roman" w:eastAsia="Times New Roman" w:hAnsi="Times New Roman"/>
          <w:b/>
          <w:sz w:val="28"/>
        </w:rPr>
        <w:t>Widely adopted in Agile and DevOps environments for continuous integration and delivery</w:t>
      </w:r>
    </w:p>
    <w:p w14:paraId="63D7F355" w14:textId="338FF4FE" w:rsidR="00C22F15" w:rsidRPr="00CF4067" w:rsidRDefault="00C22F15" w:rsidP="00CF4067"/>
    <w:sectPr w:rsidR="00C22F15" w:rsidRPr="00CF4067" w:rsidSect="00034616">
      <w:pgSz w:w="12240" w:h="15840"/>
      <w:pgMar w:top="1440" w:right="1800" w:bottom="1440" w:left="1800" w:header="720" w:footer="720" w:gutter="0"/>
      <w:pgBorders>
        <w:top w:val="single" w:sz="12" w:space="24" w:color="000000"/>
        <w:left w:val="single" w:sz="12" w:space="24" w:color="000000"/>
        <w:bottom w:val="single" w:sz="12" w:space="24" w:color="000000"/>
        <w:right w:val="single" w:sz="12" w:space="2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EF42416"/>
    <w:multiLevelType w:val="multilevel"/>
    <w:tmpl w:val="2F2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75550"/>
    <w:multiLevelType w:val="multilevel"/>
    <w:tmpl w:val="6264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55CF2"/>
    <w:multiLevelType w:val="multilevel"/>
    <w:tmpl w:val="D9C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E10E6"/>
    <w:multiLevelType w:val="multilevel"/>
    <w:tmpl w:val="1AC2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F66CF"/>
    <w:multiLevelType w:val="multilevel"/>
    <w:tmpl w:val="AF06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E42EA"/>
    <w:multiLevelType w:val="multilevel"/>
    <w:tmpl w:val="B54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50651A"/>
    <w:multiLevelType w:val="multilevel"/>
    <w:tmpl w:val="E51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932D1"/>
    <w:multiLevelType w:val="multilevel"/>
    <w:tmpl w:val="506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869400">
    <w:abstractNumId w:val="8"/>
  </w:num>
  <w:num w:numId="2" w16cid:durableId="1917279689">
    <w:abstractNumId w:val="6"/>
  </w:num>
  <w:num w:numId="3" w16cid:durableId="2121760151">
    <w:abstractNumId w:val="5"/>
  </w:num>
  <w:num w:numId="4" w16cid:durableId="309554911">
    <w:abstractNumId w:val="4"/>
  </w:num>
  <w:num w:numId="5" w16cid:durableId="2144686752">
    <w:abstractNumId w:val="7"/>
  </w:num>
  <w:num w:numId="6" w16cid:durableId="1753893505">
    <w:abstractNumId w:val="3"/>
  </w:num>
  <w:num w:numId="7" w16cid:durableId="1095663502">
    <w:abstractNumId w:val="2"/>
  </w:num>
  <w:num w:numId="8" w16cid:durableId="1646201101">
    <w:abstractNumId w:val="1"/>
  </w:num>
  <w:num w:numId="9" w16cid:durableId="2092770020">
    <w:abstractNumId w:val="0"/>
  </w:num>
  <w:num w:numId="10" w16cid:durableId="466508429">
    <w:abstractNumId w:val="9"/>
  </w:num>
  <w:num w:numId="11" w16cid:durableId="2070152958">
    <w:abstractNumId w:val="10"/>
  </w:num>
  <w:num w:numId="12" w16cid:durableId="473764506">
    <w:abstractNumId w:val="14"/>
  </w:num>
  <w:num w:numId="13" w16cid:durableId="2079478423">
    <w:abstractNumId w:val="13"/>
  </w:num>
  <w:num w:numId="14" w16cid:durableId="645166452">
    <w:abstractNumId w:val="12"/>
  </w:num>
  <w:num w:numId="15" w16cid:durableId="1510755919">
    <w:abstractNumId w:val="11"/>
  </w:num>
  <w:num w:numId="16" w16cid:durableId="1198928437">
    <w:abstractNumId w:val="15"/>
  </w:num>
  <w:num w:numId="17" w16cid:durableId="12553589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F85"/>
    <w:rsid w:val="00326F90"/>
    <w:rsid w:val="004B186C"/>
    <w:rsid w:val="00AA1D8D"/>
    <w:rsid w:val="00B47730"/>
    <w:rsid w:val="00C22F15"/>
    <w:rsid w:val="00CB0664"/>
    <w:rsid w:val="00CF40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DD781"/>
  <w14:defaultImageDpi w14:val="300"/>
  <w15:docId w15:val="{33927729-64AB-43CF-97BB-CDCC61D6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383434">
      <w:bodyDiv w:val="1"/>
      <w:marLeft w:val="0"/>
      <w:marRight w:val="0"/>
      <w:marTop w:val="0"/>
      <w:marBottom w:val="0"/>
      <w:divBdr>
        <w:top w:val="none" w:sz="0" w:space="0" w:color="auto"/>
        <w:left w:val="none" w:sz="0" w:space="0" w:color="auto"/>
        <w:bottom w:val="none" w:sz="0" w:space="0" w:color="auto"/>
        <w:right w:val="none" w:sz="0" w:space="0" w:color="auto"/>
      </w:divBdr>
    </w:div>
    <w:div w:id="1662151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Shrutika Mahajan</cp:lastModifiedBy>
  <cp:revision>3</cp:revision>
  <dcterms:created xsi:type="dcterms:W3CDTF">2013-12-23T23:15:00Z</dcterms:created>
  <dcterms:modified xsi:type="dcterms:W3CDTF">2025-09-19T03:32:00Z</dcterms:modified>
  <cp:category/>
</cp:coreProperties>
</file>