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4923" w14:textId="78A68FD7" w:rsidR="00405576" w:rsidRDefault="00405576" w:rsidP="00405576">
      <w:pPr>
        <w:rPr>
          <w:rFonts w:ascii="Times New Roman" w:eastAsia="Times New Roman" w:hAnsi="Times New Roman"/>
          <w:b/>
          <w:sz w:val="28"/>
        </w:rPr>
      </w:pPr>
    </w:p>
    <w:p w14:paraId="720DA3A0" w14:textId="4F3E7AA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 xml:space="preserve"> Web Services – Conceptual Overview</w:t>
      </w:r>
    </w:p>
    <w:p w14:paraId="104B1442" w14:textId="77777777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Segoe UI Emoji" w:eastAsia="Times New Roman" w:hAnsi="Segoe UI Emoji" w:cs="Segoe UI Emoji"/>
          <w:b/>
          <w:bCs/>
          <w:sz w:val="28"/>
        </w:rPr>
        <w:t>🔹</w:t>
      </w:r>
      <w:r w:rsidRPr="00405576">
        <w:rPr>
          <w:rFonts w:ascii="Times New Roman" w:eastAsia="Times New Roman" w:hAnsi="Times New Roman"/>
          <w:b/>
          <w:bCs/>
          <w:sz w:val="28"/>
        </w:rPr>
        <w:t xml:space="preserve"> What Are Web Services?</w:t>
      </w:r>
    </w:p>
    <w:p w14:paraId="2B54E771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Web services are standardized technologies that enable communication and data exchange between software applications over the internet. They are designed to be platform-independent, allowing systems built in different languages and environments to interact seamlessly.</w:t>
      </w:r>
    </w:p>
    <w:p w14:paraId="733FAE1E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Core Characteristics:</w:t>
      </w:r>
    </w:p>
    <w:p w14:paraId="6D07AD75" w14:textId="77777777" w:rsidR="00405576" w:rsidRPr="00405576" w:rsidRDefault="00405576" w:rsidP="00405576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Use open standards like </w:t>
      </w:r>
      <w:r w:rsidRPr="00405576">
        <w:rPr>
          <w:rFonts w:ascii="Times New Roman" w:eastAsia="Times New Roman" w:hAnsi="Times New Roman"/>
          <w:b/>
          <w:bCs/>
          <w:sz w:val="28"/>
        </w:rPr>
        <w:t>HTTP</w:t>
      </w:r>
      <w:r w:rsidRPr="00405576">
        <w:rPr>
          <w:rFonts w:ascii="Times New Roman" w:eastAsia="Times New Roman" w:hAnsi="Times New Roman"/>
          <w:b/>
          <w:sz w:val="28"/>
        </w:rPr>
        <w:t xml:space="preserve">, </w:t>
      </w:r>
      <w:r w:rsidRPr="00405576">
        <w:rPr>
          <w:rFonts w:ascii="Times New Roman" w:eastAsia="Times New Roman" w:hAnsi="Times New Roman"/>
          <w:b/>
          <w:bCs/>
          <w:sz w:val="28"/>
        </w:rPr>
        <w:t>XML</w:t>
      </w:r>
      <w:r w:rsidRPr="00405576">
        <w:rPr>
          <w:rFonts w:ascii="Times New Roman" w:eastAsia="Times New Roman" w:hAnsi="Times New Roman"/>
          <w:b/>
          <w:sz w:val="28"/>
        </w:rPr>
        <w:t xml:space="preserve">, </w:t>
      </w:r>
      <w:r w:rsidRPr="00405576">
        <w:rPr>
          <w:rFonts w:ascii="Times New Roman" w:eastAsia="Times New Roman" w:hAnsi="Times New Roman"/>
          <w:b/>
          <w:bCs/>
          <w:sz w:val="28"/>
        </w:rPr>
        <w:t>SOAP</w:t>
      </w:r>
      <w:r w:rsidRPr="00405576">
        <w:rPr>
          <w:rFonts w:ascii="Times New Roman" w:eastAsia="Times New Roman" w:hAnsi="Times New Roman"/>
          <w:b/>
          <w:sz w:val="28"/>
        </w:rPr>
        <w:t xml:space="preserve">, and </w:t>
      </w:r>
      <w:r w:rsidRPr="00405576">
        <w:rPr>
          <w:rFonts w:ascii="Times New Roman" w:eastAsia="Times New Roman" w:hAnsi="Times New Roman"/>
          <w:b/>
          <w:bCs/>
          <w:sz w:val="28"/>
        </w:rPr>
        <w:t>REST</w:t>
      </w:r>
    </w:p>
    <w:p w14:paraId="5A964562" w14:textId="77777777" w:rsidR="00405576" w:rsidRPr="00405576" w:rsidRDefault="00405576" w:rsidP="00405576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Facilitate </w:t>
      </w:r>
      <w:r w:rsidRPr="00405576">
        <w:rPr>
          <w:rFonts w:ascii="Times New Roman" w:eastAsia="Times New Roman" w:hAnsi="Times New Roman"/>
          <w:b/>
          <w:bCs/>
          <w:sz w:val="28"/>
        </w:rPr>
        <w:t>interoperability</w:t>
      </w:r>
      <w:r w:rsidRPr="00405576">
        <w:rPr>
          <w:rFonts w:ascii="Times New Roman" w:eastAsia="Times New Roman" w:hAnsi="Times New Roman"/>
          <w:b/>
          <w:sz w:val="28"/>
        </w:rPr>
        <w:t xml:space="preserve"> across diverse platforms</w:t>
      </w:r>
    </w:p>
    <w:p w14:paraId="51F09F63" w14:textId="77777777" w:rsidR="00405576" w:rsidRPr="00405576" w:rsidRDefault="00405576" w:rsidP="00405576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Enable </w:t>
      </w:r>
      <w:r w:rsidRPr="00405576">
        <w:rPr>
          <w:rFonts w:ascii="Times New Roman" w:eastAsia="Times New Roman" w:hAnsi="Times New Roman"/>
          <w:b/>
          <w:bCs/>
          <w:sz w:val="28"/>
        </w:rPr>
        <w:t>machine-to-machine</w:t>
      </w:r>
      <w:r w:rsidRPr="00405576">
        <w:rPr>
          <w:rFonts w:ascii="Times New Roman" w:eastAsia="Times New Roman" w:hAnsi="Times New Roman"/>
          <w:b/>
          <w:sz w:val="28"/>
        </w:rPr>
        <w:t xml:space="preserve"> communication</w:t>
      </w:r>
    </w:p>
    <w:p w14:paraId="171F6A31" w14:textId="77777777" w:rsidR="00405576" w:rsidRPr="00405576" w:rsidRDefault="00405576" w:rsidP="00405576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Support </w:t>
      </w:r>
      <w:r w:rsidRPr="00405576">
        <w:rPr>
          <w:rFonts w:ascii="Times New Roman" w:eastAsia="Times New Roman" w:hAnsi="Times New Roman"/>
          <w:b/>
          <w:bCs/>
          <w:sz w:val="28"/>
        </w:rPr>
        <w:t>modular architecture</w:t>
      </w:r>
      <w:r w:rsidRPr="00405576">
        <w:rPr>
          <w:rFonts w:ascii="Times New Roman" w:eastAsia="Times New Roman" w:hAnsi="Times New Roman"/>
          <w:b/>
          <w:sz w:val="28"/>
        </w:rPr>
        <w:t xml:space="preserve"> for scalable systems</w:t>
      </w:r>
    </w:p>
    <w:p w14:paraId="2B398962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Web services are foundational to distributed computing and Service-Oriented Architecture (SOA), making them essential in enterprise systems, cloud platforms, and microservices.</w:t>
      </w:r>
    </w:p>
    <w:p w14:paraId="59583530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0AD7BCA0">
          <v:rect id="_x0000_i1086" style="width:0;height:1.5pt" o:hralign="center" o:hrstd="t" o:hr="t" fillcolor="#a0a0a0" stroked="f"/>
        </w:pict>
      </w:r>
    </w:p>
    <w:p w14:paraId="27FD624F" w14:textId="0084FFEC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WSDL – Web Services Description Language</w:t>
      </w:r>
    </w:p>
    <w:p w14:paraId="3EB12B72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WSDL is an XML-based specification that describes the functionality of a web service. It acts as a formal contract between the service provider and consumer.</w:t>
      </w:r>
    </w:p>
    <w:p w14:paraId="2DDC777A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Key Elements of WSDL:</w:t>
      </w:r>
    </w:p>
    <w:p w14:paraId="7DE04C99" w14:textId="77777777" w:rsidR="00405576" w:rsidRPr="00405576" w:rsidRDefault="00405576" w:rsidP="00405576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Service Endpoint</w:t>
      </w:r>
      <w:r w:rsidRPr="00405576">
        <w:rPr>
          <w:rFonts w:ascii="Times New Roman" w:eastAsia="Times New Roman" w:hAnsi="Times New Roman"/>
          <w:b/>
          <w:sz w:val="28"/>
        </w:rPr>
        <w:t>: Specifies the location (URL) of the service</w:t>
      </w:r>
    </w:p>
    <w:p w14:paraId="20E77C26" w14:textId="77777777" w:rsidR="00405576" w:rsidRPr="00405576" w:rsidRDefault="00405576" w:rsidP="00405576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Operations</w:t>
      </w:r>
      <w:r w:rsidRPr="00405576">
        <w:rPr>
          <w:rFonts w:ascii="Times New Roman" w:eastAsia="Times New Roman" w:hAnsi="Times New Roman"/>
          <w:b/>
          <w:sz w:val="28"/>
        </w:rPr>
        <w:t>: Defines available functions or methods</w:t>
      </w:r>
    </w:p>
    <w:p w14:paraId="6B928D4D" w14:textId="77777777" w:rsidR="00405576" w:rsidRPr="00405576" w:rsidRDefault="00405576" w:rsidP="00405576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Messages</w:t>
      </w:r>
      <w:r w:rsidRPr="00405576">
        <w:rPr>
          <w:rFonts w:ascii="Times New Roman" w:eastAsia="Times New Roman" w:hAnsi="Times New Roman"/>
          <w:b/>
          <w:sz w:val="28"/>
        </w:rPr>
        <w:t>: Details input/output parameters</w:t>
      </w:r>
    </w:p>
    <w:p w14:paraId="7043B875" w14:textId="77777777" w:rsidR="00405576" w:rsidRPr="00405576" w:rsidRDefault="00405576" w:rsidP="00405576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Data Types</w:t>
      </w:r>
      <w:r w:rsidRPr="00405576">
        <w:rPr>
          <w:rFonts w:ascii="Times New Roman" w:eastAsia="Times New Roman" w:hAnsi="Times New Roman"/>
          <w:b/>
          <w:sz w:val="28"/>
        </w:rPr>
        <w:t>: Describes the structure of exchanged data</w:t>
      </w:r>
    </w:p>
    <w:p w14:paraId="71085983" w14:textId="77777777" w:rsidR="00405576" w:rsidRPr="00405576" w:rsidRDefault="00405576" w:rsidP="00405576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lastRenderedPageBreak/>
        <w:t>Protocols</w:t>
      </w:r>
      <w:r w:rsidRPr="00405576">
        <w:rPr>
          <w:rFonts w:ascii="Times New Roman" w:eastAsia="Times New Roman" w:hAnsi="Times New Roman"/>
          <w:b/>
          <w:sz w:val="28"/>
        </w:rPr>
        <w:t>: Indicates communication standards (e.g., SOAP over HTTP)</w:t>
      </w:r>
    </w:p>
    <w:p w14:paraId="685EDDEA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WSDL enables automated client generation and integration by providing a machine-readable blueprint of the service.</w:t>
      </w:r>
    </w:p>
    <w:p w14:paraId="1A74466F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116BF509">
          <v:rect id="_x0000_i1087" style="width:0;height:1.5pt" o:hralign="center" o:hrstd="t" o:hr="t" fillcolor="#a0a0a0" stroked="f"/>
        </w:pict>
      </w:r>
    </w:p>
    <w:p w14:paraId="79BEBD6E" w14:textId="0CAF4204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UDDI – Universal Description, Discovery, and Integration</w:t>
      </w:r>
    </w:p>
    <w:p w14:paraId="25760C24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UDDI is a platform-independent registry system used to publish and discover web services. It functions like a directory, allowing businesses to expose their services and consumers to locate them.</w:t>
      </w:r>
    </w:p>
    <w:p w14:paraId="3CBC7933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Features of UDDI:</w:t>
      </w:r>
    </w:p>
    <w:p w14:paraId="2582753E" w14:textId="77777777" w:rsidR="00405576" w:rsidRPr="00405576" w:rsidRDefault="00405576" w:rsidP="00405576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Stores metadata about services and providers</w:t>
      </w:r>
    </w:p>
    <w:p w14:paraId="18D88B97" w14:textId="77777777" w:rsidR="00405576" w:rsidRPr="00405576" w:rsidRDefault="00405576" w:rsidP="00405576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Supports </w:t>
      </w:r>
      <w:r w:rsidRPr="00405576">
        <w:rPr>
          <w:rFonts w:ascii="Times New Roman" w:eastAsia="Times New Roman" w:hAnsi="Times New Roman"/>
          <w:b/>
          <w:bCs/>
          <w:sz w:val="28"/>
        </w:rPr>
        <w:t>dynamic binding</w:t>
      </w:r>
      <w:r w:rsidRPr="00405576">
        <w:rPr>
          <w:rFonts w:ascii="Times New Roman" w:eastAsia="Times New Roman" w:hAnsi="Times New Roman"/>
          <w:b/>
          <w:sz w:val="28"/>
        </w:rPr>
        <w:t xml:space="preserve"> at runtime</w:t>
      </w:r>
    </w:p>
    <w:p w14:paraId="466FDEF2" w14:textId="77777777" w:rsidR="00405576" w:rsidRPr="00405576" w:rsidRDefault="00405576" w:rsidP="00405576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 xml:space="preserve">Facilitates </w:t>
      </w:r>
      <w:r w:rsidRPr="00405576">
        <w:rPr>
          <w:rFonts w:ascii="Times New Roman" w:eastAsia="Times New Roman" w:hAnsi="Times New Roman"/>
          <w:b/>
          <w:bCs/>
          <w:sz w:val="28"/>
        </w:rPr>
        <w:t>service discovery</w:t>
      </w:r>
      <w:r w:rsidRPr="00405576">
        <w:rPr>
          <w:rFonts w:ascii="Times New Roman" w:eastAsia="Times New Roman" w:hAnsi="Times New Roman"/>
          <w:b/>
          <w:sz w:val="28"/>
        </w:rPr>
        <w:t xml:space="preserve"> across organizations</w:t>
      </w:r>
    </w:p>
    <w:p w14:paraId="4CC8C181" w14:textId="77777777" w:rsidR="00405576" w:rsidRPr="00405576" w:rsidRDefault="00405576" w:rsidP="00405576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Contains business, technical, and contact information</w:t>
      </w:r>
    </w:p>
    <w:p w14:paraId="4CB458AA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UDDI complements WSDL by providing a searchable repository of service descriptions.</w:t>
      </w:r>
    </w:p>
    <w:p w14:paraId="3DBA53B1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75A40281">
          <v:rect id="_x0000_i1088" style="width:0;height:1.5pt" o:hralign="center" o:hrstd="t" o:hr="t" fillcolor="#a0a0a0" stroked="f"/>
        </w:pict>
      </w:r>
    </w:p>
    <w:p w14:paraId="3029704A" w14:textId="71E92F9D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WSDL vs UDDI – Functional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748"/>
        <w:gridCol w:w="3927"/>
      </w:tblGrid>
      <w:tr w:rsidR="00405576" w:rsidRPr="00405576" w14:paraId="187A879F" w14:textId="77777777" w:rsidTr="0040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5893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2D137C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WSDL</w:t>
            </w:r>
          </w:p>
        </w:tc>
        <w:tc>
          <w:tcPr>
            <w:tcW w:w="0" w:type="auto"/>
            <w:vAlign w:val="center"/>
            <w:hideMark/>
          </w:tcPr>
          <w:p w14:paraId="5D517175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UDDI</w:t>
            </w:r>
          </w:p>
        </w:tc>
      </w:tr>
      <w:tr w:rsidR="00405576" w:rsidRPr="00405576" w14:paraId="19A63119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AABE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EFF58B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Describes how to use a web service</w:t>
            </w:r>
          </w:p>
        </w:tc>
        <w:tc>
          <w:tcPr>
            <w:tcW w:w="0" w:type="auto"/>
            <w:vAlign w:val="center"/>
            <w:hideMark/>
          </w:tcPr>
          <w:p w14:paraId="09ABAA05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Describes where to find a web service</w:t>
            </w:r>
          </w:p>
        </w:tc>
      </w:tr>
      <w:tr w:rsidR="00405576" w:rsidRPr="00405576" w14:paraId="5427E143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572A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93A99E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Service-specific</w:t>
            </w:r>
          </w:p>
        </w:tc>
        <w:tc>
          <w:tcPr>
            <w:tcW w:w="0" w:type="auto"/>
            <w:vAlign w:val="center"/>
            <w:hideMark/>
          </w:tcPr>
          <w:p w14:paraId="682E52B5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Registry for multiple services</w:t>
            </w:r>
          </w:p>
        </w:tc>
      </w:tr>
      <w:tr w:rsidR="00405576" w:rsidRPr="00405576" w14:paraId="144A4BEB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BCAE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3FC823EC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Technical details (operations, data)</w:t>
            </w:r>
          </w:p>
        </w:tc>
        <w:tc>
          <w:tcPr>
            <w:tcW w:w="0" w:type="auto"/>
            <w:vAlign w:val="center"/>
            <w:hideMark/>
          </w:tcPr>
          <w:p w14:paraId="7C16DDDC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Business and discovery metadata</w:t>
            </w:r>
          </w:p>
        </w:tc>
      </w:tr>
      <w:tr w:rsidR="00405576" w:rsidRPr="00405576" w14:paraId="02ECDAA1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27C1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54B4BF20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Interface definition</w:t>
            </w:r>
          </w:p>
        </w:tc>
        <w:tc>
          <w:tcPr>
            <w:tcW w:w="0" w:type="auto"/>
            <w:vAlign w:val="center"/>
            <w:hideMark/>
          </w:tcPr>
          <w:p w14:paraId="35150851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Service locator</w:t>
            </w:r>
          </w:p>
        </w:tc>
      </w:tr>
    </w:tbl>
    <w:p w14:paraId="12DA982E" w14:textId="77777777" w:rsid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3000FD75">
          <v:rect id="_x0000_i1089" style="width:0;height:1.5pt" o:hralign="center" o:hrstd="t" o:hr="t" fillcolor="#a0a0a0" stroked="f"/>
        </w:pict>
      </w:r>
    </w:p>
    <w:p w14:paraId="3DC506CB" w14:textId="1F156544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 xml:space="preserve"> APIs – Application Programming Interfaces</w:t>
      </w:r>
    </w:p>
    <w:p w14:paraId="4AA27023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An API defines a set of rules and protocols for building and interacting with software applications. It allows external systems to access specific functions or data.</w:t>
      </w:r>
    </w:p>
    <w:p w14:paraId="54B4D91D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Types of APIs:</w:t>
      </w:r>
    </w:p>
    <w:p w14:paraId="38FA04AD" w14:textId="77777777" w:rsidR="00405576" w:rsidRPr="00405576" w:rsidRDefault="00405576" w:rsidP="00405576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Open APIs</w:t>
      </w:r>
      <w:r w:rsidRPr="00405576">
        <w:rPr>
          <w:rFonts w:ascii="Times New Roman" w:eastAsia="Times New Roman" w:hAnsi="Times New Roman"/>
          <w:b/>
          <w:sz w:val="28"/>
        </w:rPr>
        <w:t>: Publicly available for external developers</w:t>
      </w:r>
    </w:p>
    <w:p w14:paraId="6A924433" w14:textId="77777777" w:rsidR="00405576" w:rsidRPr="00405576" w:rsidRDefault="00405576" w:rsidP="00405576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Internal APIs</w:t>
      </w:r>
      <w:r w:rsidRPr="00405576">
        <w:rPr>
          <w:rFonts w:ascii="Times New Roman" w:eastAsia="Times New Roman" w:hAnsi="Times New Roman"/>
          <w:b/>
          <w:sz w:val="28"/>
        </w:rPr>
        <w:t>: Used within an organization</w:t>
      </w:r>
    </w:p>
    <w:p w14:paraId="084F5330" w14:textId="77777777" w:rsidR="00405576" w:rsidRPr="00405576" w:rsidRDefault="00405576" w:rsidP="00405576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Partner APIs</w:t>
      </w:r>
      <w:r w:rsidRPr="00405576">
        <w:rPr>
          <w:rFonts w:ascii="Times New Roman" w:eastAsia="Times New Roman" w:hAnsi="Times New Roman"/>
          <w:b/>
          <w:sz w:val="28"/>
        </w:rPr>
        <w:t>: Shared with strategic partners</w:t>
      </w:r>
    </w:p>
    <w:p w14:paraId="6637192C" w14:textId="77777777" w:rsidR="00405576" w:rsidRPr="00405576" w:rsidRDefault="00405576" w:rsidP="00405576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Composite APIs</w:t>
      </w:r>
      <w:r w:rsidRPr="00405576">
        <w:rPr>
          <w:rFonts w:ascii="Times New Roman" w:eastAsia="Times New Roman" w:hAnsi="Times New Roman"/>
          <w:b/>
          <w:sz w:val="28"/>
        </w:rPr>
        <w:t>: Aggregate multiple services into one call</w:t>
      </w:r>
    </w:p>
    <w:p w14:paraId="6ACDAAC9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APIs are the backbone of modern software integration, enabling modular and scalable development.</w:t>
      </w:r>
    </w:p>
    <w:p w14:paraId="6F1DE03F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31084F3E">
          <v:rect id="_x0000_i1090" style="width:0;height:1.5pt" o:hralign="center" o:hrstd="t" o:hr="t" fillcolor="#a0a0a0" stroked="f"/>
        </w:pict>
      </w:r>
    </w:p>
    <w:p w14:paraId="6830BB35" w14:textId="7AC6D743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HTTP Methods – RESTful Operations</w:t>
      </w:r>
    </w:p>
    <w:p w14:paraId="308AD6DE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HTTP methods specify the type of action to be performed on a resource. They are central to RESTful web services and map directly to CRUD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980"/>
      </w:tblGrid>
      <w:tr w:rsidR="00405576" w:rsidRPr="00405576" w14:paraId="1E85EBEF" w14:textId="77777777" w:rsidTr="0040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1CABA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AB37BC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Purpose</w:t>
            </w:r>
          </w:p>
        </w:tc>
      </w:tr>
      <w:tr w:rsidR="00405576" w:rsidRPr="00405576" w14:paraId="0E2AEFE7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F1FD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C28394C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Retrieve data</w:t>
            </w:r>
          </w:p>
        </w:tc>
      </w:tr>
      <w:tr w:rsidR="00405576" w:rsidRPr="00405576" w14:paraId="731428F3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3BD9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7FEBFE3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Submit new data</w:t>
            </w:r>
          </w:p>
        </w:tc>
      </w:tr>
      <w:tr w:rsidR="00405576" w:rsidRPr="00405576" w14:paraId="34028019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3E909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4BFFAB9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Update existing data</w:t>
            </w:r>
          </w:p>
        </w:tc>
      </w:tr>
      <w:tr w:rsidR="00405576" w:rsidRPr="00405576" w14:paraId="38ABAE09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0058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118F11D4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Remove data</w:t>
            </w:r>
          </w:p>
        </w:tc>
      </w:tr>
      <w:tr w:rsidR="00405576" w:rsidRPr="00405576" w14:paraId="51A79E2D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55B4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1824AA58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Partially update data</w:t>
            </w:r>
          </w:p>
        </w:tc>
      </w:tr>
      <w:tr w:rsidR="00405576" w:rsidRPr="00405576" w14:paraId="5CC02328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04A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18FA7DFD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Describe communication options</w:t>
            </w:r>
          </w:p>
        </w:tc>
      </w:tr>
      <w:tr w:rsidR="00405576" w:rsidRPr="00405576" w14:paraId="04FC0166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A3FA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CONNECT</w:t>
            </w:r>
          </w:p>
        </w:tc>
        <w:tc>
          <w:tcPr>
            <w:tcW w:w="0" w:type="auto"/>
            <w:vAlign w:val="center"/>
            <w:hideMark/>
          </w:tcPr>
          <w:p w14:paraId="09CC7D9F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Establish a tunnel (e.g., HTTPS)</w:t>
            </w:r>
          </w:p>
        </w:tc>
      </w:tr>
      <w:tr w:rsidR="00405576" w:rsidRPr="00405576" w14:paraId="1453533A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6837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5380EEBB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Echo request for debugging</w:t>
            </w:r>
          </w:p>
        </w:tc>
      </w:tr>
    </w:tbl>
    <w:p w14:paraId="5BACA2FF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26D4B9EB">
          <v:rect id="_x0000_i1091" style="width:0;height:1.5pt" o:hralign="center" o:hrstd="t" o:hr="t" fillcolor="#a0a0a0" stroked="f"/>
        </w:pict>
      </w:r>
    </w:p>
    <w:p w14:paraId="08F6030E" w14:textId="7DEC8EB9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 xml:space="preserve">SOAP vs REST </w:t>
      </w:r>
      <w:r w:rsidRPr="00405576">
        <w:rPr>
          <w:rFonts w:ascii="Times New Roman" w:eastAsia="Times New Roman" w:hAnsi="Times New Roman" w:cs="Times New Roman"/>
          <w:b/>
          <w:bCs/>
          <w:sz w:val="28"/>
        </w:rPr>
        <w:t>–</w:t>
      </w:r>
      <w:r w:rsidRPr="00405576">
        <w:rPr>
          <w:rFonts w:ascii="Times New Roman" w:eastAsia="Times New Roman" w:hAnsi="Times New Roman"/>
          <w:b/>
          <w:bCs/>
          <w:sz w:val="28"/>
        </w:rPr>
        <w:t xml:space="preserve"> Web Service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903"/>
        <w:gridCol w:w="3285"/>
      </w:tblGrid>
      <w:tr w:rsidR="00405576" w:rsidRPr="00405576" w14:paraId="5CC3C354" w14:textId="77777777" w:rsidTr="0040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FF19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4364CE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567EE27D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REST</w:t>
            </w:r>
          </w:p>
        </w:tc>
      </w:tr>
      <w:tr w:rsidR="00405576" w:rsidRPr="00405576" w14:paraId="0FFA98D8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5943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5240D3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C8D9E30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Architectural style</w:t>
            </w:r>
          </w:p>
        </w:tc>
      </w:tr>
      <w:tr w:rsidR="00405576" w:rsidRPr="00405576" w14:paraId="12C6DDB3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3E4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F4F2EC3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XML only</w:t>
            </w:r>
          </w:p>
        </w:tc>
        <w:tc>
          <w:tcPr>
            <w:tcW w:w="0" w:type="auto"/>
            <w:vAlign w:val="center"/>
            <w:hideMark/>
          </w:tcPr>
          <w:p w14:paraId="3BC1BEF0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JSON, XML, plain text</w:t>
            </w:r>
          </w:p>
        </w:tc>
      </w:tr>
      <w:tr w:rsidR="00405576" w:rsidRPr="00405576" w14:paraId="4F7E4BFE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CDB4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Standards</w:t>
            </w:r>
          </w:p>
        </w:tc>
        <w:tc>
          <w:tcPr>
            <w:tcW w:w="0" w:type="auto"/>
            <w:vAlign w:val="center"/>
            <w:hideMark/>
          </w:tcPr>
          <w:p w14:paraId="48675CA4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Strict (WS-Security, WS-</w:t>
            </w:r>
            <w:proofErr w:type="spellStart"/>
            <w:r w:rsidRPr="00405576">
              <w:rPr>
                <w:rFonts w:ascii="Times New Roman" w:eastAsia="Times New Roman" w:hAnsi="Times New Roman"/>
                <w:b/>
                <w:sz w:val="28"/>
              </w:rPr>
              <w:t>ReliableMessaging</w:t>
            </w:r>
            <w:proofErr w:type="spellEnd"/>
            <w:r w:rsidRPr="00405576">
              <w:rPr>
                <w:rFonts w:ascii="Times New Roman" w:eastAsia="Times New Roman" w:hAnsi="Times New Roman"/>
                <w:b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59C8EF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Lightweight and flexible</w:t>
            </w:r>
          </w:p>
        </w:tc>
      </w:tr>
      <w:tr w:rsidR="00405576" w:rsidRPr="00405576" w14:paraId="260D51A6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40F1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662615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Enterprise systems, secure transactions</w:t>
            </w:r>
          </w:p>
        </w:tc>
        <w:tc>
          <w:tcPr>
            <w:tcW w:w="0" w:type="auto"/>
            <w:vAlign w:val="center"/>
            <w:hideMark/>
          </w:tcPr>
          <w:p w14:paraId="08CFC6E1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Web/mobile apps, fast communication</w:t>
            </w:r>
          </w:p>
        </w:tc>
      </w:tr>
      <w:tr w:rsidR="00405576" w:rsidRPr="00405576" w14:paraId="5D0A4D55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11B6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26E6D1A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515C4D32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Lower</w:t>
            </w:r>
          </w:p>
        </w:tc>
      </w:tr>
    </w:tbl>
    <w:p w14:paraId="6F458B5F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SOAP is ideal for complex, secure operations, while REST is preferred for simplicity and speed.</w:t>
      </w:r>
    </w:p>
    <w:p w14:paraId="5A009F04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49ED2F48">
          <v:rect id="_x0000_i1092" style="width:0;height:1.5pt" o:hralign="center" o:hrstd="t" o:hr="t" fillcolor="#a0a0a0" stroked="f"/>
        </w:pict>
      </w:r>
    </w:p>
    <w:p w14:paraId="64E13EAF" w14:textId="24A2F045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Data Formats – JSON vs 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820"/>
        <w:gridCol w:w="2933"/>
      </w:tblGrid>
      <w:tr w:rsidR="00405576" w:rsidRPr="00405576" w14:paraId="76480841" w14:textId="77777777" w:rsidTr="0040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E9E6F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780E085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31F9C6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bCs/>
                <w:sz w:val="28"/>
              </w:rPr>
              <w:t>Use Case</w:t>
            </w:r>
          </w:p>
        </w:tc>
      </w:tr>
      <w:tr w:rsidR="00405576" w:rsidRPr="00405576" w14:paraId="74C7750A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9209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lastRenderedPageBreak/>
              <w:t>JSON</w:t>
            </w:r>
          </w:p>
        </w:tc>
        <w:tc>
          <w:tcPr>
            <w:tcW w:w="0" w:type="auto"/>
            <w:vAlign w:val="center"/>
            <w:hideMark/>
          </w:tcPr>
          <w:p w14:paraId="53FC36D0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Lightweight, human-readable, easy to parse</w:t>
            </w:r>
          </w:p>
        </w:tc>
        <w:tc>
          <w:tcPr>
            <w:tcW w:w="0" w:type="auto"/>
            <w:vAlign w:val="center"/>
            <w:hideMark/>
          </w:tcPr>
          <w:p w14:paraId="0DCFB7B6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REST APIs, web apps</w:t>
            </w:r>
          </w:p>
        </w:tc>
      </w:tr>
      <w:tr w:rsidR="00405576" w:rsidRPr="00405576" w14:paraId="7DD8B301" w14:textId="77777777" w:rsidTr="0040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FC1E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14:paraId="5291CB90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Verbose, supports complex structures and schemas</w:t>
            </w:r>
          </w:p>
        </w:tc>
        <w:tc>
          <w:tcPr>
            <w:tcW w:w="0" w:type="auto"/>
            <w:vAlign w:val="center"/>
            <w:hideMark/>
          </w:tcPr>
          <w:p w14:paraId="3E3B23C9" w14:textId="77777777" w:rsidR="00405576" w:rsidRPr="00405576" w:rsidRDefault="00405576" w:rsidP="00405576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405576">
              <w:rPr>
                <w:rFonts w:ascii="Times New Roman" w:eastAsia="Times New Roman" w:hAnsi="Times New Roman"/>
                <w:b/>
                <w:sz w:val="28"/>
              </w:rPr>
              <w:t>SOAP services, legacy systems</w:t>
            </w:r>
          </w:p>
        </w:tc>
      </w:tr>
    </w:tbl>
    <w:p w14:paraId="7D581729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Both formats are platform-independent and widely used for data interchange in web services.</w:t>
      </w:r>
    </w:p>
    <w:p w14:paraId="377D6C04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pict w14:anchorId="2B3BBEDD">
          <v:rect id="_x0000_i1093" style="width:0;height:1.5pt" o:hralign="center" o:hrstd="t" o:hr="t" fillcolor="#a0a0a0" stroked="f"/>
        </w:pict>
      </w:r>
    </w:p>
    <w:p w14:paraId="61A5B37D" w14:textId="036179AC" w:rsidR="00405576" w:rsidRPr="00405576" w:rsidRDefault="00405576" w:rsidP="00405576">
      <w:pPr>
        <w:rPr>
          <w:rFonts w:ascii="Times New Roman" w:eastAsia="Times New Roman" w:hAnsi="Times New Roman"/>
          <w:b/>
          <w:bCs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Importance of Web Services in Modern Development</w:t>
      </w:r>
    </w:p>
    <w:p w14:paraId="2CE39AAD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sz w:val="28"/>
        </w:rPr>
        <w:t>Web services play a critical role in enabling scalable, interoperable, and distributed systems. They are foundational to cloud computing, microservices, and enterprise integration.</w:t>
      </w:r>
    </w:p>
    <w:p w14:paraId="32B1B7A4" w14:textId="77777777" w:rsidR="00405576" w:rsidRPr="00405576" w:rsidRDefault="00405576" w:rsidP="00405576">
      <w:p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Key Advantages:</w:t>
      </w:r>
    </w:p>
    <w:p w14:paraId="66DECB6B" w14:textId="77777777" w:rsidR="00405576" w:rsidRPr="00405576" w:rsidRDefault="00405576" w:rsidP="00405576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Interoperability</w:t>
      </w:r>
      <w:r w:rsidRPr="00405576">
        <w:rPr>
          <w:rFonts w:ascii="Times New Roman" w:eastAsia="Times New Roman" w:hAnsi="Times New Roman"/>
          <w:b/>
          <w:sz w:val="28"/>
        </w:rPr>
        <w:t>: Connects diverse systems and platforms</w:t>
      </w:r>
    </w:p>
    <w:p w14:paraId="0C2EB498" w14:textId="77777777" w:rsidR="00405576" w:rsidRPr="00405576" w:rsidRDefault="00405576" w:rsidP="00405576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Reusability</w:t>
      </w:r>
      <w:r w:rsidRPr="00405576">
        <w:rPr>
          <w:rFonts w:ascii="Times New Roman" w:eastAsia="Times New Roman" w:hAnsi="Times New Roman"/>
          <w:b/>
          <w:sz w:val="28"/>
        </w:rPr>
        <w:t>: Services can be reused across applications</w:t>
      </w:r>
    </w:p>
    <w:p w14:paraId="76D2F432" w14:textId="77777777" w:rsidR="00405576" w:rsidRPr="00405576" w:rsidRDefault="00405576" w:rsidP="00405576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Scalability</w:t>
      </w:r>
      <w:r w:rsidRPr="00405576">
        <w:rPr>
          <w:rFonts w:ascii="Times New Roman" w:eastAsia="Times New Roman" w:hAnsi="Times New Roman"/>
          <w:b/>
          <w:sz w:val="28"/>
        </w:rPr>
        <w:t>: Supports distributed and cloud-based architectures</w:t>
      </w:r>
    </w:p>
    <w:p w14:paraId="15EF1F39" w14:textId="77777777" w:rsidR="00405576" w:rsidRPr="00405576" w:rsidRDefault="00405576" w:rsidP="00405576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Efficiency</w:t>
      </w:r>
      <w:r w:rsidRPr="00405576">
        <w:rPr>
          <w:rFonts w:ascii="Times New Roman" w:eastAsia="Times New Roman" w:hAnsi="Times New Roman"/>
          <w:b/>
          <w:sz w:val="28"/>
        </w:rPr>
        <w:t>: Reduces development time via service integration</w:t>
      </w:r>
    </w:p>
    <w:p w14:paraId="118D8754" w14:textId="77777777" w:rsidR="00405576" w:rsidRPr="00405576" w:rsidRDefault="00405576" w:rsidP="00405576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405576">
        <w:rPr>
          <w:rFonts w:ascii="Times New Roman" w:eastAsia="Times New Roman" w:hAnsi="Times New Roman"/>
          <w:b/>
          <w:bCs/>
          <w:sz w:val="28"/>
        </w:rPr>
        <w:t>Flexibility</w:t>
      </w:r>
      <w:r w:rsidRPr="00405576">
        <w:rPr>
          <w:rFonts w:ascii="Times New Roman" w:eastAsia="Times New Roman" w:hAnsi="Times New Roman"/>
          <w:b/>
          <w:sz w:val="28"/>
        </w:rPr>
        <w:t>: Enables dynamic and modular system design</w:t>
      </w:r>
    </w:p>
    <w:p w14:paraId="37BB810E" w14:textId="7F25B4D2" w:rsidR="00CE5004" w:rsidRPr="00405576" w:rsidRDefault="00CE5004" w:rsidP="00405576"/>
    <w:sectPr w:rsidR="00CE5004" w:rsidRPr="00405576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7203F3"/>
    <w:multiLevelType w:val="multilevel"/>
    <w:tmpl w:val="79A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A10AD"/>
    <w:multiLevelType w:val="multilevel"/>
    <w:tmpl w:val="022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01ABC"/>
    <w:multiLevelType w:val="multilevel"/>
    <w:tmpl w:val="8CA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1C65"/>
    <w:multiLevelType w:val="multilevel"/>
    <w:tmpl w:val="169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D7D0A"/>
    <w:multiLevelType w:val="multilevel"/>
    <w:tmpl w:val="802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773127">
    <w:abstractNumId w:val="8"/>
  </w:num>
  <w:num w:numId="2" w16cid:durableId="677125663">
    <w:abstractNumId w:val="6"/>
  </w:num>
  <w:num w:numId="3" w16cid:durableId="1444375620">
    <w:abstractNumId w:val="5"/>
  </w:num>
  <w:num w:numId="4" w16cid:durableId="113721278">
    <w:abstractNumId w:val="4"/>
  </w:num>
  <w:num w:numId="5" w16cid:durableId="2120634712">
    <w:abstractNumId w:val="7"/>
  </w:num>
  <w:num w:numId="6" w16cid:durableId="1128010625">
    <w:abstractNumId w:val="3"/>
  </w:num>
  <w:num w:numId="7" w16cid:durableId="1981300985">
    <w:abstractNumId w:val="2"/>
  </w:num>
  <w:num w:numId="8" w16cid:durableId="1025061814">
    <w:abstractNumId w:val="1"/>
  </w:num>
  <w:num w:numId="9" w16cid:durableId="1342312754">
    <w:abstractNumId w:val="0"/>
  </w:num>
  <w:num w:numId="10" w16cid:durableId="1849367095">
    <w:abstractNumId w:val="11"/>
  </w:num>
  <w:num w:numId="11" w16cid:durableId="1619871238">
    <w:abstractNumId w:val="12"/>
  </w:num>
  <w:num w:numId="12" w16cid:durableId="1013454953">
    <w:abstractNumId w:val="9"/>
  </w:num>
  <w:num w:numId="13" w16cid:durableId="315302232">
    <w:abstractNumId w:val="10"/>
  </w:num>
  <w:num w:numId="14" w16cid:durableId="73400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576"/>
    <w:rsid w:val="0061303B"/>
    <w:rsid w:val="00AA1D8D"/>
    <w:rsid w:val="00B47730"/>
    <w:rsid w:val="00CB0664"/>
    <w:rsid w:val="00CE50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A470A"/>
  <w14:defaultImageDpi w14:val="300"/>
  <w15:docId w15:val="{C22A1F39-476C-41CD-83A3-676F145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2025-09-19T03:33:00Z</dcterms:modified>
  <cp:category/>
</cp:coreProperties>
</file>