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6401BD" w14:textId="77777777" w:rsidR="00F1191C" w:rsidRDefault="00F1191C" w:rsidP="00B61738">
      <w:pPr>
        <w:spacing w:before="240" w:after="240"/>
        <w:rPr>
          <w:b/>
          <w:sz w:val="40"/>
          <w:szCs w:val="40"/>
          <w:u w:val="single"/>
        </w:rPr>
      </w:pPr>
    </w:p>
    <w:p w14:paraId="39D24BB3" w14:textId="666CB017" w:rsidR="00AB1631" w:rsidRPr="00B61738" w:rsidRDefault="00000000" w:rsidP="00B61738">
      <w:pPr>
        <w:spacing w:before="240" w:after="240"/>
        <w:jc w:val="center"/>
        <w:rPr>
          <w:b/>
          <w:sz w:val="48"/>
          <w:szCs w:val="48"/>
        </w:rPr>
      </w:pPr>
      <w:r>
        <w:rPr>
          <w:b/>
          <w:sz w:val="48"/>
          <w:szCs w:val="48"/>
        </w:rPr>
        <w:t xml:space="preserve">Student Academic </w:t>
      </w:r>
      <w:r w:rsidR="00E664D5">
        <w:rPr>
          <w:b/>
          <w:sz w:val="48"/>
          <w:szCs w:val="48"/>
        </w:rPr>
        <w:t>Dropout Prediction</w:t>
      </w:r>
    </w:p>
    <w:p w14:paraId="0166622F" w14:textId="3F849B4F" w:rsidR="00F1191C" w:rsidRDefault="00F1191C" w:rsidP="00B61738">
      <w:pPr>
        <w:spacing w:before="240" w:after="240"/>
        <w:jc w:val="both"/>
        <w:rPr>
          <w:sz w:val="24"/>
          <w:szCs w:val="24"/>
        </w:rPr>
      </w:pPr>
    </w:p>
    <w:p w14:paraId="4FD146B7" w14:textId="0657A343" w:rsidR="00F1191C" w:rsidRDefault="00B61738">
      <w:pPr>
        <w:spacing w:before="240" w:after="240"/>
        <w:jc w:val="both"/>
        <w:rPr>
          <w:b/>
          <w:sz w:val="24"/>
          <w:szCs w:val="24"/>
        </w:rPr>
      </w:pPr>
      <w:bookmarkStart w:id="0" w:name="BK2"/>
      <w:r>
        <w:rPr>
          <w:b/>
          <w:sz w:val="24"/>
          <w:szCs w:val="24"/>
        </w:rPr>
        <w:t>1</w:t>
      </w:r>
      <w:r w:rsidR="00000000">
        <w:rPr>
          <w:b/>
          <w:sz w:val="24"/>
          <w:szCs w:val="24"/>
        </w:rPr>
        <w:t>.Objectives:</w:t>
      </w:r>
    </w:p>
    <w:p w14:paraId="576A797E" w14:textId="39988E67" w:rsidR="00B61738" w:rsidRPr="00B61738" w:rsidRDefault="00B61738" w:rsidP="00B61738">
      <w:pPr>
        <w:pStyle w:val="ListParagraph"/>
        <w:numPr>
          <w:ilvl w:val="0"/>
          <w:numId w:val="8"/>
        </w:numPr>
        <w:spacing w:before="240" w:after="240"/>
        <w:jc w:val="both"/>
        <w:rPr>
          <w:sz w:val="24"/>
          <w:szCs w:val="24"/>
        </w:rPr>
      </w:pPr>
      <w:r>
        <w:rPr>
          <w:sz w:val="24"/>
          <w:szCs w:val="24"/>
        </w:rPr>
        <w:t>To study historical data and understand factors related to success and dropout of students</w:t>
      </w:r>
    </w:p>
    <w:p w14:paraId="6EFC84BF" w14:textId="6C7339D4" w:rsidR="00B61738" w:rsidRPr="00B61738" w:rsidRDefault="00B61738" w:rsidP="00B61738">
      <w:pPr>
        <w:pStyle w:val="ListParagraph"/>
        <w:numPr>
          <w:ilvl w:val="0"/>
          <w:numId w:val="8"/>
        </w:numPr>
        <w:spacing w:before="240" w:after="240"/>
        <w:jc w:val="both"/>
        <w:rPr>
          <w:sz w:val="24"/>
          <w:szCs w:val="24"/>
        </w:rPr>
      </w:pPr>
      <w:r>
        <w:rPr>
          <w:sz w:val="24"/>
          <w:szCs w:val="24"/>
        </w:rPr>
        <w:t xml:space="preserve">To study how these </w:t>
      </w:r>
      <w:r>
        <w:rPr>
          <w:sz w:val="24"/>
          <w:szCs w:val="24"/>
        </w:rPr>
        <w:t>factors contribute to their academic performance</w:t>
      </w:r>
    </w:p>
    <w:p w14:paraId="5CDBD6D5" w14:textId="40184E33" w:rsidR="00B61738" w:rsidRDefault="00B61738" w:rsidP="00B61738">
      <w:pPr>
        <w:pStyle w:val="ListParagraph"/>
        <w:numPr>
          <w:ilvl w:val="0"/>
          <w:numId w:val="8"/>
        </w:numPr>
        <w:spacing w:before="240" w:after="240"/>
        <w:jc w:val="both"/>
        <w:rPr>
          <w:sz w:val="24"/>
          <w:szCs w:val="24"/>
        </w:rPr>
      </w:pPr>
      <w:r>
        <w:rPr>
          <w:sz w:val="24"/>
          <w:szCs w:val="24"/>
        </w:rPr>
        <w:t xml:space="preserve">To </w:t>
      </w:r>
      <w:r>
        <w:rPr>
          <w:sz w:val="24"/>
          <w:szCs w:val="24"/>
        </w:rPr>
        <w:t>identify interdependencies and interactions between variables affecting students’ overall performance</w:t>
      </w:r>
      <w:r>
        <w:rPr>
          <w:sz w:val="24"/>
          <w:szCs w:val="24"/>
        </w:rPr>
        <w:t xml:space="preserve"> and</w:t>
      </w:r>
      <w:r>
        <w:rPr>
          <w:sz w:val="24"/>
          <w:szCs w:val="24"/>
        </w:rPr>
        <w:t xml:space="preserve"> areas of improvements</w:t>
      </w:r>
    </w:p>
    <w:p w14:paraId="74813995" w14:textId="0D6EB1F3" w:rsidR="00B61738" w:rsidRPr="00B61738" w:rsidRDefault="00B61738" w:rsidP="00B61738">
      <w:pPr>
        <w:pStyle w:val="ListParagraph"/>
        <w:numPr>
          <w:ilvl w:val="0"/>
          <w:numId w:val="8"/>
        </w:numPr>
        <w:spacing w:before="240" w:after="240"/>
        <w:jc w:val="both"/>
        <w:rPr>
          <w:sz w:val="24"/>
          <w:szCs w:val="24"/>
        </w:rPr>
      </w:pPr>
      <w:r>
        <w:rPr>
          <w:sz w:val="24"/>
          <w:szCs w:val="24"/>
        </w:rPr>
        <w:t xml:space="preserve">To give </w:t>
      </w:r>
      <w:r>
        <w:rPr>
          <w:sz w:val="24"/>
          <w:szCs w:val="24"/>
        </w:rPr>
        <w:t>timely suggestions can be given to educational institutions to implement precautionary measures required to reduce attrition rate of students</w:t>
      </w:r>
    </w:p>
    <w:p w14:paraId="7B6E5A4E" w14:textId="1A49DB43" w:rsidR="00F1191C" w:rsidRDefault="00B61738">
      <w:pPr>
        <w:spacing w:before="240" w:after="240"/>
        <w:rPr>
          <w:b/>
          <w:sz w:val="24"/>
          <w:szCs w:val="24"/>
        </w:rPr>
      </w:pPr>
      <w:bookmarkStart w:id="1" w:name="BK3"/>
      <w:bookmarkEnd w:id="0"/>
      <w:r>
        <w:rPr>
          <w:b/>
          <w:sz w:val="24"/>
          <w:szCs w:val="24"/>
        </w:rPr>
        <w:t>2</w:t>
      </w:r>
      <w:r w:rsidR="00000000">
        <w:rPr>
          <w:b/>
          <w:sz w:val="24"/>
          <w:szCs w:val="24"/>
        </w:rPr>
        <w:t>.Data:</w:t>
      </w:r>
    </w:p>
    <w:p w14:paraId="0DA74F42" w14:textId="77777777" w:rsidR="00B61738" w:rsidRDefault="00B61738" w:rsidP="00B61738">
      <w:pPr>
        <w:pStyle w:val="ListParagraph"/>
        <w:numPr>
          <w:ilvl w:val="0"/>
          <w:numId w:val="10"/>
        </w:numPr>
        <w:spacing w:before="240" w:after="240"/>
      </w:pPr>
      <w:r w:rsidRPr="00B61738">
        <w:rPr>
          <w:sz w:val="24"/>
          <w:szCs w:val="24"/>
        </w:rPr>
        <w:t>A s</w:t>
      </w:r>
      <w:r w:rsidRPr="00B61738">
        <w:rPr>
          <w:sz w:val="24"/>
          <w:szCs w:val="24"/>
        </w:rPr>
        <w:t>econd-hand dataset from Kaggle</w:t>
      </w:r>
      <w:r w:rsidRPr="00B61738">
        <w:rPr>
          <w:sz w:val="24"/>
          <w:szCs w:val="24"/>
        </w:rPr>
        <w:t xml:space="preserve"> - </w:t>
      </w:r>
      <w:hyperlink r:id="rId8">
        <w:r w:rsidRPr="00B61738">
          <w:rPr>
            <w:color w:val="1155CC"/>
            <w:u w:val="single"/>
          </w:rPr>
          <w:t>https://www.kaggle.com/datasets/thedevastator/higher-education-predictors-of-student-retention</w:t>
        </w:r>
      </w:hyperlink>
    </w:p>
    <w:p w14:paraId="63791077" w14:textId="343E192A" w:rsidR="00B61738" w:rsidRPr="00B61738" w:rsidRDefault="00B61738" w:rsidP="00B61738">
      <w:pPr>
        <w:pStyle w:val="ListParagraph"/>
        <w:numPr>
          <w:ilvl w:val="0"/>
          <w:numId w:val="9"/>
        </w:numPr>
        <w:spacing w:before="240" w:after="240"/>
        <w:rPr>
          <w:b/>
          <w:sz w:val="24"/>
          <w:szCs w:val="24"/>
        </w:rPr>
      </w:pPr>
      <w:r>
        <w:rPr>
          <w:sz w:val="24"/>
          <w:szCs w:val="24"/>
        </w:rPr>
        <w:t>Data consists of 4424 records of 35 variables</w:t>
      </w:r>
    </w:p>
    <w:bookmarkEnd w:id="1"/>
    <w:p w14:paraId="2D612B49" w14:textId="77777777" w:rsidR="00A0386F" w:rsidRDefault="00A0386F"/>
    <w:p w14:paraId="44DAF675" w14:textId="77777777" w:rsidR="004808D6" w:rsidRDefault="004808D6"/>
    <w:p w14:paraId="4C21FAFA" w14:textId="48CB9005" w:rsidR="00F1191C" w:rsidRDefault="00B61738">
      <w:pPr>
        <w:rPr>
          <w:b/>
          <w:sz w:val="24"/>
          <w:szCs w:val="24"/>
        </w:rPr>
      </w:pPr>
      <w:bookmarkStart w:id="2" w:name="BK4"/>
      <w:r>
        <w:rPr>
          <w:b/>
          <w:sz w:val="24"/>
          <w:szCs w:val="24"/>
        </w:rPr>
        <w:t>3</w:t>
      </w:r>
      <w:r w:rsidR="00000000">
        <w:rPr>
          <w:b/>
          <w:sz w:val="24"/>
          <w:szCs w:val="24"/>
        </w:rPr>
        <w:t>.Data Description:</w:t>
      </w:r>
    </w:p>
    <w:bookmarkEnd w:id="2"/>
    <w:p w14:paraId="4AFCCF7F" w14:textId="77777777" w:rsidR="00F1191C" w:rsidRDefault="00F1191C"/>
    <w:p w14:paraId="5FB10BAF" w14:textId="15062891" w:rsidR="00F1191C" w:rsidRDefault="00000000">
      <w:r>
        <w:t xml:space="preserve">The dataset contains 35 variables which are coded as numeric. For </w:t>
      </w:r>
      <w:r w:rsidR="002D049F">
        <w:t>example,</w:t>
      </w:r>
      <w:r>
        <w:t xml:space="preserve"> Marital status is coded as numbers from 1 to 6, each with different categories as below:</w:t>
      </w:r>
    </w:p>
    <w:p w14:paraId="261A1C88" w14:textId="77777777" w:rsidR="00F1191C" w:rsidRDefault="00F1191C"/>
    <w:p w14:paraId="52C54CB8" w14:textId="77777777" w:rsidR="00F1191C" w:rsidRDefault="00000000" w:rsidP="00AA5871">
      <w:pPr>
        <w:jc w:val="center"/>
      </w:pPr>
      <w:r>
        <w:rPr>
          <w:noProof/>
        </w:rPr>
        <w:drawing>
          <wp:inline distT="114300" distB="114300" distL="114300" distR="114300" wp14:anchorId="3EFC9547" wp14:editId="27A8245F">
            <wp:extent cx="3432622" cy="1415415"/>
            <wp:effectExtent l="19050" t="19050" r="15875" b="13335"/>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9"/>
                    <a:srcRect/>
                    <a:stretch>
                      <a:fillRect/>
                    </a:stretch>
                  </pic:blipFill>
                  <pic:spPr>
                    <a:xfrm>
                      <a:off x="0" y="0"/>
                      <a:ext cx="3440029" cy="1418469"/>
                    </a:xfrm>
                    <a:prstGeom prst="rect">
                      <a:avLst/>
                    </a:prstGeom>
                    <a:ln>
                      <a:solidFill>
                        <a:schemeClr val="tx1"/>
                      </a:solidFill>
                    </a:ln>
                  </pic:spPr>
                </pic:pic>
              </a:graphicData>
            </a:graphic>
          </wp:inline>
        </w:drawing>
      </w:r>
    </w:p>
    <w:p w14:paraId="35A7C17F" w14:textId="2521DB1F" w:rsidR="00AA5871" w:rsidRDefault="00AA5871" w:rsidP="00713D06">
      <w:pPr>
        <w:jc w:val="center"/>
      </w:pPr>
      <w:bookmarkStart w:id="3" w:name="F1"/>
      <w:r>
        <w:t>Fig</w:t>
      </w:r>
      <w:r w:rsidR="002D049F">
        <w:t xml:space="preserve">ure </w:t>
      </w:r>
      <w:r w:rsidR="00F71E38">
        <w:t>1:</w:t>
      </w:r>
      <w:r w:rsidR="002D049F">
        <w:t xml:space="preserve">  Values for attribute Marital Status</w:t>
      </w:r>
    </w:p>
    <w:bookmarkEnd w:id="3"/>
    <w:p w14:paraId="2B4F23C2" w14:textId="77777777" w:rsidR="00AA5871" w:rsidRDefault="00AA5871" w:rsidP="00AA5871">
      <w:pPr>
        <w:jc w:val="center"/>
      </w:pPr>
    </w:p>
    <w:p w14:paraId="55FE0B48" w14:textId="77777777" w:rsidR="00B61738" w:rsidRDefault="00B61738"/>
    <w:p w14:paraId="761D1B56" w14:textId="72AC45C8" w:rsidR="00F1191C" w:rsidRDefault="00AA5871">
      <w:r>
        <w:lastRenderedPageBreak/>
        <w:t>Similarly, gender variable is coded as 1 and 2, with categories as below:</w:t>
      </w:r>
    </w:p>
    <w:p w14:paraId="55AEB30B" w14:textId="77777777" w:rsidR="00F1191C" w:rsidRDefault="00F1191C"/>
    <w:p w14:paraId="2A179021" w14:textId="77777777" w:rsidR="00F1191C" w:rsidRDefault="00000000" w:rsidP="00AA5871">
      <w:pPr>
        <w:jc w:val="center"/>
      </w:pPr>
      <w:r>
        <w:rPr>
          <w:noProof/>
        </w:rPr>
        <w:drawing>
          <wp:inline distT="114300" distB="114300" distL="114300" distR="114300" wp14:anchorId="0A7348AC" wp14:editId="64872083">
            <wp:extent cx="3614738" cy="640475"/>
            <wp:effectExtent l="19050" t="19050" r="24130" b="26670"/>
            <wp:docPr id="2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3614738" cy="640475"/>
                    </a:xfrm>
                    <a:prstGeom prst="rect">
                      <a:avLst/>
                    </a:prstGeom>
                    <a:ln>
                      <a:solidFill>
                        <a:schemeClr val="tx1"/>
                      </a:solidFill>
                    </a:ln>
                  </pic:spPr>
                </pic:pic>
              </a:graphicData>
            </a:graphic>
          </wp:inline>
        </w:drawing>
      </w:r>
    </w:p>
    <w:p w14:paraId="72CE44B2" w14:textId="7F84A036" w:rsidR="002D049F" w:rsidRDefault="002D049F" w:rsidP="002D049F">
      <w:pPr>
        <w:jc w:val="center"/>
      </w:pPr>
      <w:bookmarkStart w:id="4" w:name="F2"/>
      <w:r>
        <w:t>Figure 2:  Values for attribute Gender</w:t>
      </w:r>
    </w:p>
    <w:bookmarkEnd w:id="4"/>
    <w:p w14:paraId="65010160" w14:textId="77777777" w:rsidR="00F1191C" w:rsidRDefault="00F1191C"/>
    <w:p w14:paraId="7CD932C6" w14:textId="0E03AC4A" w:rsidR="005C2507" w:rsidRDefault="00000000">
      <w:r>
        <w:t>The main outcome variable is named “Target” in the dataset with categories “Dropout”, “Enrolled” and “Graduate”.</w:t>
      </w:r>
    </w:p>
    <w:p w14:paraId="4B7ED477" w14:textId="77777777" w:rsidR="004808D6" w:rsidRDefault="004808D6"/>
    <w:p w14:paraId="0071CF2B" w14:textId="076ECD93" w:rsidR="00F1191C" w:rsidRDefault="00000000">
      <w:r>
        <w:t>The Description of all the other coded categories is given below:</w:t>
      </w:r>
    </w:p>
    <w:p w14:paraId="29255986" w14:textId="789AEBAF" w:rsidR="00F1191C" w:rsidRDefault="00F1191C"/>
    <w:p w14:paraId="18E8264D" w14:textId="2896CF75" w:rsidR="00F1191C" w:rsidRDefault="00E93E2F">
      <w:r>
        <w:rPr>
          <w:noProof/>
        </w:rPr>
        <mc:AlternateContent>
          <mc:Choice Requires="wps">
            <w:drawing>
              <wp:anchor distT="0" distB="0" distL="114300" distR="114300" simplePos="0" relativeHeight="251659264" behindDoc="0" locked="0" layoutInCell="1" allowOverlap="1" wp14:anchorId="650839AD" wp14:editId="36DEE3E9">
                <wp:simplePos x="0" y="0"/>
                <wp:positionH relativeFrom="column">
                  <wp:posOffset>2804160</wp:posOffset>
                </wp:positionH>
                <wp:positionV relativeFrom="paragraph">
                  <wp:posOffset>2016760</wp:posOffset>
                </wp:positionV>
                <wp:extent cx="3398520" cy="335280"/>
                <wp:effectExtent l="0" t="0" r="11430" b="26670"/>
                <wp:wrapNone/>
                <wp:docPr id="961567363" name="Text Box 2"/>
                <wp:cNvGraphicFramePr/>
                <a:graphic xmlns:a="http://schemas.openxmlformats.org/drawingml/2006/main">
                  <a:graphicData uri="http://schemas.microsoft.com/office/word/2010/wordprocessingShape">
                    <wps:wsp>
                      <wps:cNvSpPr txBox="1"/>
                      <wps:spPr>
                        <a:xfrm>
                          <a:off x="0" y="0"/>
                          <a:ext cx="3398520" cy="335280"/>
                        </a:xfrm>
                        <a:prstGeom prst="rect">
                          <a:avLst/>
                        </a:prstGeom>
                        <a:solidFill>
                          <a:schemeClr val="lt1"/>
                        </a:solidFill>
                        <a:ln w="6350">
                          <a:solidFill>
                            <a:schemeClr val="bg1"/>
                          </a:solidFill>
                        </a:ln>
                      </wps:spPr>
                      <wps:txbx>
                        <w:txbxContent>
                          <w:p w14:paraId="443F184E" w14:textId="154AA946" w:rsidR="00E05861" w:rsidRPr="00E05861" w:rsidRDefault="00E05861">
                            <w:pPr>
                              <w:rPr>
                                <w:color w:val="FFFFFF" w:themeColor="background1"/>
                                <w:lang w:val="en-US"/>
                              </w:rPr>
                            </w:pPr>
                            <w:r>
                              <w:rPr>
                                <w:lang w:val="en-US"/>
                              </w:rPr>
                              <w:t xml:space="preserve">  </w:t>
                            </w:r>
                            <w:bookmarkStart w:id="5" w:name="F4"/>
                            <w:r w:rsidR="00E93E2F">
                              <w:rPr>
                                <w:lang w:val="en-US"/>
                              </w:rPr>
                              <w:t>Figure 4: Values for attribute Application mode</w:t>
                            </w:r>
                            <w:bookmarkEnd w:id="5"/>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50839AD" id="_x0000_t202" coordsize="21600,21600" o:spt="202" path="m,l,21600r21600,l21600,xe">
                <v:stroke joinstyle="miter"/>
                <v:path gradientshapeok="t" o:connecttype="rect"/>
              </v:shapetype>
              <v:shape id="Text Box 2" o:spid="_x0000_s1026" type="#_x0000_t202" style="position:absolute;margin-left:220.8pt;margin-top:158.8pt;width:267.6pt;height:26.4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" fillcolor="white [3201]" strokecolor="white [3212]" strokeweight=".5pt">
                <v:textbox>
                  <w:txbxContent>
                    <w:p w14:paraId="443F184E" w14:textId="154AA946" w:rsidR="00E05861" w:rsidRPr="00E05861" w:rsidRDefault="00E05861">
                      <w:pPr>
                        <w:rPr>
                          <w:color w:val="FFFFFF" w:themeColor="background1"/>
                          <w:lang w:val="en-US"/>
                        </w:rPr>
                      </w:pPr>
                      <w:r>
                        <w:rPr>
                          <w:lang w:val="en-US"/>
                        </w:rPr>
                        <w:t xml:space="preserve">  </w:t>
                      </w:r>
                      <w:bookmarkStart w:id="6" w:name="F4"/>
                      <w:r w:rsidR="00E93E2F">
                        <w:rPr>
                          <w:lang w:val="en-US"/>
                        </w:rPr>
                        <w:t>Figure 4: Values for attribute Application mode</w:t>
                      </w:r>
                      <w:bookmarkEnd w:id="6"/>
                    </w:p>
                  </w:txbxContent>
                </v:textbox>
              </v:shape>
            </w:pict>
          </mc:Fallback>
        </mc:AlternateContent>
      </w:r>
      <w:r w:rsidR="00E05861">
        <w:rPr>
          <w:noProof/>
        </w:rPr>
        <w:drawing>
          <wp:anchor distT="0" distB="0" distL="114300" distR="114300" simplePos="0" relativeHeight="251658240" behindDoc="1" locked="0" layoutInCell="1" allowOverlap="1" wp14:anchorId="5003445F" wp14:editId="590281F9">
            <wp:simplePos x="0" y="0"/>
            <wp:positionH relativeFrom="margin">
              <wp:align>right</wp:align>
            </wp:positionH>
            <wp:positionV relativeFrom="paragraph">
              <wp:posOffset>20320</wp:posOffset>
            </wp:positionV>
            <wp:extent cx="3128645" cy="1864360"/>
            <wp:effectExtent l="19050" t="19050" r="14605" b="21590"/>
            <wp:wrapThrough wrapText="bothSides">
              <wp:wrapPolygon edited="0">
                <wp:start x="-132" y="-221"/>
                <wp:lineTo x="-132" y="21629"/>
                <wp:lineTo x="21569" y="21629"/>
                <wp:lineTo x="21569" y="-221"/>
                <wp:lineTo x="-132" y="-221"/>
              </wp:wrapPolygon>
            </wp:wrapThrough>
            <wp:docPr id="12" name="image8.png"/>
            <wp:cNvGraphicFramePr/>
            <a:graphic xmlns:a="http://schemas.openxmlformats.org/drawingml/2006/main">
              <a:graphicData uri="http://schemas.openxmlformats.org/drawingml/2006/picture">
                <pic:pic xmlns:pic="http://schemas.openxmlformats.org/drawingml/2006/picture">
                  <pic:nvPicPr>
                    <pic:cNvPr id="12" name="image8.png"/>
                    <pic:cNvPicPr preferRelativeResize="0"/>
                  </pic:nvPicPr>
                  <pic:blipFill>
                    <a:blip r:embed="rId11" cstate="print">
                      <a:extLst>
                        <a:ext uri="{28A0092B-C50C-407E-A947-70E740481C1C}">
                          <a14:useLocalDpi xmlns:a14="http://schemas.microsoft.com/office/drawing/2010/main" val="0"/>
                        </a:ext>
                      </a:extLst>
                    </a:blip>
                    <a:srcRect/>
                    <a:stretch>
                      <a:fillRect/>
                    </a:stretch>
                  </pic:blipFill>
                  <pic:spPr>
                    <a:xfrm>
                      <a:off x="0" y="0"/>
                      <a:ext cx="3128645" cy="1864360"/>
                    </a:xfrm>
                    <a:prstGeom prst="rect">
                      <a:avLst/>
                    </a:prstGeom>
                    <a:ln>
                      <a:solidFill>
                        <a:schemeClr val="tx1"/>
                      </a:solidFill>
                    </a:ln>
                  </pic:spPr>
                </pic:pic>
              </a:graphicData>
            </a:graphic>
          </wp:anchor>
        </w:drawing>
      </w:r>
      <w:r w:rsidR="008052E1">
        <w:rPr>
          <w:noProof/>
        </w:rPr>
        <w:drawing>
          <wp:inline distT="114300" distB="114300" distL="114300" distR="114300" wp14:anchorId="35DBB6E7" wp14:editId="25BFE4F4">
            <wp:extent cx="2448723" cy="2489366"/>
            <wp:effectExtent l="19050" t="19050" r="27940" b="25400"/>
            <wp:docPr id="2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2"/>
                    <a:srcRect/>
                    <a:stretch>
                      <a:fillRect/>
                    </a:stretch>
                  </pic:blipFill>
                  <pic:spPr>
                    <a:xfrm>
                      <a:off x="0" y="0"/>
                      <a:ext cx="2448723" cy="2489366"/>
                    </a:xfrm>
                    <a:prstGeom prst="rect">
                      <a:avLst/>
                    </a:prstGeom>
                    <a:ln>
                      <a:solidFill>
                        <a:schemeClr val="tx1"/>
                      </a:solidFill>
                    </a:ln>
                  </pic:spPr>
                </pic:pic>
              </a:graphicData>
            </a:graphic>
          </wp:inline>
        </w:drawing>
      </w:r>
      <w:r w:rsidR="008052E1">
        <w:t xml:space="preserve">   </w:t>
      </w:r>
    </w:p>
    <w:p w14:paraId="1D1214EE" w14:textId="584B4635" w:rsidR="00F1191C" w:rsidRDefault="008052E1" w:rsidP="00E93E2F">
      <w:bookmarkStart w:id="7" w:name="F3"/>
      <w:r>
        <w:t>Fig</w:t>
      </w:r>
      <w:r w:rsidR="00E93E2F">
        <w:t>ure 3: Values for attribute Nationality</w:t>
      </w:r>
    </w:p>
    <w:bookmarkEnd w:id="7"/>
    <w:p w14:paraId="66BE63A5" w14:textId="2267BA58" w:rsidR="008052E1" w:rsidRDefault="00000000" w:rsidP="008052E1">
      <w:pPr>
        <w:jc w:val="center"/>
      </w:pPr>
      <w:r>
        <w:rPr>
          <w:noProof/>
        </w:rPr>
        <w:drawing>
          <wp:inline distT="114300" distB="114300" distL="114300" distR="114300" wp14:anchorId="72F3999A" wp14:editId="55F7B5A9">
            <wp:extent cx="3071813" cy="1974173"/>
            <wp:effectExtent l="19050" t="19050" r="14605" b="26670"/>
            <wp:docPr id="3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3"/>
                    <a:srcRect/>
                    <a:stretch>
                      <a:fillRect/>
                    </a:stretch>
                  </pic:blipFill>
                  <pic:spPr>
                    <a:xfrm>
                      <a:off x="0" y="0"/>
                      <a:ext cx="3071813" cy="1974173"/>
                    </a:xfrm>
                    <a:prstGeom prst="rect">
                      <a:avLst/>
                    </a:prstGeom>
                    <a:ln>
                      <a:solidFill>
                        <a:schemeClr val="tx1"/>
                      </a:solidFill>
                    </a:ln>
                  </pic:spPr>
                </pic:pic>
              </a:graphicData>
            </a:graphic>
          </wp:inline>
        </w:drawing>
      </w:r>
    </w:p>
    <w:p w14:paraId="47A2241C" w14:textId="007C528A" w:rsidR="00E05861" w:rsidRDefault="008052E1" w:rsidP="00713D06">
      <w:pPr>
        <w:jc w:val="center"/>
      </w:pPr>
      <w:bookmarkStart w:id="8" w:name="F5"/>
      <w:r>
        <w:t>Fig</w:t>
      </w:r>
      <w:r w:rsidR="00E93E2F">
        <w:t>ure 5: Values for attribute Course</w:t>
      </w:r>
    </w:p>
    <w:bookmarkEnd w:id="8"/>
    <w:p w14:paraId="07621489" w14:textId="77777777" w:rsidR="00B61738" w:rsidRDefault="00B61738" w:rsidP="008052E1">
      <w:pPr>
        <w:ind w:left="720" w:firstLine="720"/>
        <w:jc w:val="center"/>
      </w:pPr>
    </w:p>
    <w:p w14:paraId="05294BA4" w14:textId="77777777" w:rsidR="00B61738" w:rsidRDefault="00B61738" w:rsidP="008052E1">
      <w:pPr>
        <w:ind w:left="720" w:firstLine="720"/>
        <w:jc w:val="center"/>
      </w:pPr>
    </w:p>
    <w:p w14:paraId="7F25364C" w14:textId="77777777" w:rsidR="00B61738" w:rsidRDefault="00B61738" w:rsidP="008052E1">
      <w:pPr>
        <w:ind w:left="720" w:firstLine="720"/>
        <w:jc w:val="center"/>
      </w:pPr>
    </w:p>
    <w:p w14:paraId="2881BDBA" w14:textId="77777777" w:rsidR="00B61738" w:rsidRDefault="00B61738" w:rsidP="008052E1">
      <w:pPr>
        <w:ind w:left="720" w:firstLine="720"/>
        <w:jc w:val="center"/>
      </w:pPr>
    </w:p>
    <w:p w14:paraId="6D326407" w14:textId="14585E24" w:rsidR="008052E1" w:rsidRDefault="00E05861" w:rsidP="008052E1">
      <w:pPr>
        <w:ind w:left="720" w:firstLine="720"/>
        <w:jc w:val="center"/>
      </w:pPr>
      <w:r>
        <w:rPr>
          <w:noProof/>
        </w:rPr>
        <w:lastRenderedPageBreak/>
        <mc:AlternateContent>
          <mc:Choice Requires="wps">
            <w:drawing>
              <wp:anchor distT="0" distB="0" distL="114300" distR="114300" simplePos="0" relativeHeight="251660288" behindDoc="0" locked="0" layoutInCell="1" allowOverlap="1" wp14:anchorId="7038C3D2" wp14:editId="7165C83B">
                <wp:simplePos x="0" y="0"/>
                <wp:positionH relativeFrom="column">
                  <wp:posOffset>1264920</wp:posOffset>
                </wp:positionH>
                <wp:positionV relativeFrom="paragraph">
                  <wp:posOffset>150495</wp:posOffset>
                </wp:positionV>
                <wp:extent cx="4419600" cy="2407920"/>
                <wp:effectExtent l="0" t="0" r="19050" b="11430"/>
                <wp:wrapNone/>
                <wp:docPr id="1687698730" name="Text Box 4"/>
                <wp:cNvGraphicFramePr/>
                <a:graphic xmlns:a="http://schemas.openxmlformats.org/drawingml/2006/main">
                  <a:graphicData uri="http://schemas.microsoft.com/office/word/2010/wordprocessingShape">
                    <wps:wsp>
                      <wps:cNvSpPr txBox="1"/>
                      <wps:spPr>
                        <a:xfrm>
                          <a:off x="0" y="0"/>
                          <a:ext cx="4419600" cy="2407920"/>
                        </a:xfrm>
                        <a:prstGeom prst="rect">
                          <a:avLst/>
                        </a:prstGeom>
                        <a:solidFill>
                          <a:schemeClr val="lt1"/>
                        </a:solidFill>
                        <a:ln w="6350">
                          <a:solidFill>
                            <a:prstClr val="black"/>
                          </a:solidFill>
                        </a:ln>
                      </wps:spPr>
                      <wps:txbx>
                        <w:txbxContent>
                          <w:p w14:paraId="12BF87A1" w14:textId="1203D25A" w:rsidR="00E05861" w:rsidRDefault="00E05861">
                            <w:pPr>
                              <w:rPr>
                                <w:b/>
                                <w:bCs/>
                              </w:rPr>
                            </w:pPr>
                            <w:r>
                              <w:rPr>
                                <w:noProof/>
                              </w:rPr>
                              <w:drawing>
                                <wp:inline distT="114300" distB="114300" distL="114300" distR="114300" wp14:anchorId="37A97441" wp14:editId="7ADDA5DF">
                                  <wp:extent cx="3424238" cy="1191401"/>
                                  <wp:effectExtent l="0" t="0" r="0" b="0"/>
                                  <wp:docPr id="1364481494" name="Picture 1364481494"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364481494" name="Picture 1364481494" descr="Text&#10;&#10;Description automatically generated"/>
                                          <pic:cNvPicPr preferRelativeResize="0"/>
                                        </pic:nvPicPr>
                                        <pic:blipFill>
                                          <a:blip r:embed="rId14"/>
                                          <a:srcRect/>
                                          <a:stretch>
                                            <a:fillRect/>
                                          </a:stretch>
                                        </pic:blipFill>
                                        <pic:spPr>
                                          <a:xfrm>
                                            <a:off x="0" y="0"/>
                                            <a:ext cx="3424238" cy="1191401"/>
                                          </a:xfrm>
                                          <a:prstGeom prst="rect">
                                            <a:avLst/>
                                          </a:prstGeom>
                                          <a:ln/>
                                        </pic:spPr>
                                      </pic:pic>
                                    </a:graphicData>
                                  </a:graphic>
                                </wp:inline>
                              </w:drawing>
                            </w:r>
                          </w:p>
                          <w:p w14:paraId="45A090E1" w14:textId="7D34F38C" w:rsidR="00E05861" w:rsidRDefault="00E05861">
                            <w:pPr>
                              <w:rPr>
                                <w:b/>
                                <w:bCs/>
                              </w:rPr>
                            </w:pPr>
                            <w:r>
                              <w:rPr>
                                <w:b/>
                                <w:bCs/>
                              </w:rPr>
                              <w:t xml:space="preserve">   </w:t>
                            </w:r>
                            <w:r>
                              <w:rPr>
                                <w:noProof/>
                              </w:rPr>
                              <w:drawing>
                                <wp:inline distT="114300" distB="114300" distL="114300" distR="114300" wp14:anchorId="7D37E98D" wp14:editId="0D83EF49">
                                  <wp:extent cx="4102100" cy="1019102"/>
                                  <wp:effectExtent l="0" t="0" r="0" b="0"/>
                                  <wp:docPr id="1805573534" name="Picture 1805573534"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805573534" name="Picture 1805573534" descr="Text&#10;&#10;Description automatically generated"/>
                                          <pic:cNvPicPr preferRelativeResize="0"/>
                                        </pic:nvPicPr>
                                        <pic:blipFill>
                                          <a:blip r:embed="rId15"/>
                                          <a:srcRect/>
                                          <a:stretch>
                                            <a:fillRect/>
                                          </a:stretch>
                                        </pic:blipFill>
                                        <pic:spPr>
                                          <a:xfrm>
                                            <a:off x="0" y="0"/>
                                            <a:ext cx="4134199" cy="1027076"/>
                                          </a:xfrm>
                                          <a:prstGeom prst="rect">
                                            <a:avLst/>
                                          </a:prstGeom>
                                          <a:ln/>
                                        </pic:spPr>
                                      </pic:pic>
                                    </a:graphicData>
                                  </a:graphic>
                                </wp:inline>
                              </w:drawing>
                            </w:r>
                          </w:p>
                          <w:p w14:paraId="3366FFC9" w14:textId="037F6F25" w:rsidR="00E05861" w:rsidRPr="00E05861" w:rsidRDefault="00E05861" w:rsidP="00E0586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38C3D2" id="Text Box 4" o:spid="_x0000_s1027" type="#_x0000_t202" style="position:absolute;left:0;text-align:left;margin-left:99.6pt;margin-top:11.85pt;width:348pt;height:189.6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" fillcolor="white [3201]" strokeweight=".5pt">
                <v:textbox>
                  <w:txbxContent>
                    <w:p w14:paraId="12BF87A1" w14:textId="1203D25A" w:rsidR="00E05861" w:rsidRDefault="00E05861">
                      <w:pPr>
                        <w:rPr>
                          <w:b/>
                          <w:bCs/>
                        </w:rPr>
                      </w:pPr>
                      <w:r>
                        <w:rPr>
                          <w:noProof/>
                        </w:rPr>
                        <w:drawing>
                          <wp:inline distT="114300" distB="114300" distL="114300" distR="114300" wp14:anchorId="37A97441" wp14:editId="7ADDA5DF">
                            <wp:extent cx="3424238" cy="1191401"/>
                            <wp:effectExtent l="0" t="0" r="0" b="0"/>
                            <wp:docPr id="1364481494" name="Picture 1364481494"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364481494" name="Picture 1364481494" descr="Text&#10;&#10;Description automatically generated"/>
                                    <pic:cNvPicPr preferRelativeResize="0"/>
                                  </pic:nvPicPr>
                                  <pic:blipFill>
                                    <a:blip r:embed="rId14"/>
                                    <a:srcRect/>
                                    <a:stretch>
                                      <a:fillRect/>
                                    </a:stretch>
                                  </pic:blipFill>
                                  <pic:spPr>
                                    <a:xfrm>
                                      <a:off x="0" y="0"/>
                                      <a:ext cx="3424238" cy="1191401"/>
                                    </a:xfrm>
                                    <a:prstGeom prst="rect">
                                      <a:avLst/>
                                    </a:prstGeom>
                                    <a:ln/>
                                  </pic:spPr>
                                </pic:pic>
                              </a:graphicData>
                            </a:graphic>
                          </wp:inline>
                        </w:drawing>
                      </w:r>
                    </w:p>
                    <w:p w14:paraId="45A090E1" w14:textId="7D34F38C" w:rsidR="00E05861" w:rsidRDefault="00E05861">
                      <w:pPr>
                        <w:rPr>
                          <w:b/>
                          <w:bCs/>
                        </w:rPr>
                      </w:pPr>
                      <w:r>
                        <w:rPr>
                          <w:b/>
                          <w:bCs/>
                        </w:rPr>
                        <w:t xml:space="preserve">   </w:t>
                      </w:r>
                      <w:r>
                        <w:rPr>
                          <w:noProof/>
                        </w:rPr>
                        <w:drawing>
                          <wp:inline distT="114300" distB="114300" distL="114300" distR="114300" wp14:anchorId="7D37E98D" wp14:editId="0D83EF49">
                            <wp:extent cx="4102100" cy="1019102"/>
                            <wp:effectExtent l="0" t="0" r="0" b="0"/>
                            <wp:docPr id="1805573534" name="Picture 1805573534"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805573534" name="Picture 1805573534" descr="Text&#10;&#10;Description automatically generated"/>
                                    <pic:cNvPicPr preferRelativeResize="0"/>
                                  </pic:nvPicPr>
                                  <pic:blipFill>
                                    <a:blip r:embed="rId15"/>
                                    <a:srcRect/>
                                    <a:stretch>
                                      <a:fillRect/>
                                    </a:stretch>
                                  </pic:blipFill>
                                  <pic:spPr>
                                    <a:xfrm>
                                      <a:off x="0" y="0"/>
                                      <a:ext cx="4134199" cy="1027076"/>
                                    </a:xfrm>
                                    <a:prstGeom prst="rect">
                                      <a:avLst/>
                                    </a:prstGeom>
                                    <a:ln/>
                                  </pic:spPr>
                                </pic:pic>
                              </a:graphicData>
                            </a:graphic>
                          </wp:inline>
                        </w:drawing>
                      </w:r>
                    </w:p>
                    <w:p w14:paraId="3366FFC9" w14:textId="037F6F25" w:rsidR="00E05861" w:rsidRPr="00E05861" w:rsidRDefault="00E05861" w:rsidP="00E05861">
                      <w:pPr>
                        <w:jc w:val="center"/>
                      </w:pPr>
                    </w:p>
                  </w:txbxContent>
                </v:textbox>
              </v:shape>
            </w:pict>
          </mc:Fallback>
        </mc:AlternateContent>
      </w:r>
    </w:p>
    <w:p w14:paraId="13125261" w14:textId="77777777" w:rsidR="00E05861" w:rsidRDefault="00E05861" w:rsidP="008052E1">
      <w:pPr>
        <w:ind w:left="720" w:firstLine="720"/>
        <w:jc w:val="center"/>
      </w:pPr>
    </w:p>
    <w:p w14:paraId="63031BAE" w14:textId="77777777" w:rsidR="00E05861" w:rsidRDefault="00E05861" w:rsidP="008052E1">
      <w:pPr>
        <w:ind w:left="720" w:firstLine="720"/>
        <w:jc w:val="center"/>
      </w:pPr>
    </w:p>
    <w:p w14:paraId="6F4C9309" w14:textId="77777777" w:rsidR="00E05861" w:rsidRDefault="00E05861" w:rsidP="008052E1">
      <w:pPr>
        <w:ind w:left="720" w:firstLine="720"/>
        <w:jc w:val="center"/>
      </w:pPr>
    </w:p>
    <w:p w14:paraId="26EA2DE2" w14:textId="77777777" w:rsidR="00E05861" w:rsidRDefault="00E05861" w:rsidP="008052E1">
      <w:pPr>
        <w:ind w:left="720" w:firstLine="720"/>
        <w:jc w:val="center"/>
      </w:pPr>
    </w:p>
    <w:p w14:paraId="6D3BECCD" w14:textId="77777777" w:rsidR="00E05861" w:rsidRDefault="00E05861" w:rsidP="008052E1">
      <w:pPr>
        <w:ind w:left="720" w:firstLine="720"/>
        <w:jc w:val="center"/>
      </w:pPr>
    </w:p>
    <w:p w14:paraId="086AFE8F" w14:textId="77777777" w:rsidR="00E05861" w:rsidRDefault="00E05861" w:rsidP="008052E1">
      <w:pPr>
        <w:ind w:left="720" w:firstLine="720"/>
        <w:jc w:val="center"/>
      </w:pPr>
    </w:p>
    <w:p w14:paraId="2457E21B" w14:textId="77777777" w:rsidR="00E05861" w:rsidRDefault="00E05861" w:rsidP="008052E1">
      <w:pPr>
        <w:ind w:left="720" w:firstLine="720"/>
        <w:jc w:val="center"/>
      </w:pPr>
    </w:p>
    <w:p w14:paraId="789A9212" w14:textId="77777777" w:rsidR="00E05861" w:rsidRDefault="00E05861" w:rsidP="008052E1">
      <w:pPr>
        <w:ind w:left="720" w:firstLine="720"/>
        <w:jc w:val="center"/>
      </w:pPr>
    </w:p>
    <w:p w14:paraId="02586C39" w14:textId="77777777" w:rsidR="00E05861" w:rsidRDefault="00E05861" w:rsidP="008052E1">
      <w:pPr>
        <w:ind w:left="720" w:firstLine="720"/>
        <w:jc w:val="center"/>
      </w:pPr>
    </w:p>
    <w:p w14:paraId="4DCEBBBD" w14:textId="77777777" w:rsidR="00E05861" w:rsidRDefault="00E05861" w:rsidP="008052E1">
      <w:pPr>
        <w:ind w:left="720" w:firstLine="720"/>
        <w:jc w:val="center"/>
      </w:pPr>
    </w:p>
    <w:p w14:paraId="50D1DC9F" w14:textId="77777777" w:rsidR="00E05861" w:rsidRDefault="00E05861" w:rsidP="008052E1">
      <w:pPr>
        <w:ind w:left="720" w:firstLine="720"/>
        <w:jc w:val="center"/>
      </w:pPr>
    </w:p>
    <w:p w14:paraId="44B57E1C" w14:textId="77777777" w:rsidR="00E05861" w:rsidRDefault="00E05861" w:rsidP="008052E1">
      <w:pPr>
        <w:ind w:left="720" w:firstLine="720"/>
        <w:jc w:val="center"/>
      </w:pPr>
    </w:p>
    <w:p w14:paraId="6ACBCBEA" w14:textId="77777777" w:rsidR="00E05861" w:rsidRDefault="00E05861" w:rsidP="008052E1">
      <w:pPr>
        <w:ind w:left="720" w:firstLine="720"/>
        <w:jc w:val="center"/>
      </w:pPr>
    </w:p>
    <w:p w14:paraId="26AEB195" w14:textId="337DC68C" w:rsidR="008052E1" w:rsidRDefault="00E05861" w:rsidP="005C2507">
      <w:pPr>
        <w:ind w:left="720" w:firstLine="720"/>
        <w:jc w:val="center"/>
      </w:pPr>
      <w:bookmarkStart w:id="9" w:name="F6"/>
      <w:r>
        <w:t>Fig</w:t>
      </w:r>
      <w:r w:rsidR="00E93E2F">
        <w:t>ure 6: Values for attribute Previous Qualificatio</w:t>
      </w:r>
      <w:r w:rsidR="00713D06">
        <w:t>n</w:t>
      </w:r>
    </w:p>
    <w:bookmarkEnd w:id="9"/>
    <w:p w14:paraId="3577EE76" w14:textId="77777777" w:rsidR="00F1191C" w:rsidRDefault="00000000" w:rsidP="00E05861">
      <w:pPr>
        <w:ind w:left="720" w:firstLine="720"/>
        <w:jc w:val="center"/>
      </w:pPr>
      <w:r>
        <w:rPr>
          <w:noProof/>
        </w:rPr>
        <w:drawing>
          <wp:inline distT="114300" distB="114300" distL="114300" distR="114300" wp14:anchorId="5EE4469F" wp14:editId="65809866">
            <wp:extent cx="3739574" cy="3729861"/>
            <wp:effectExtent l="19050" t="19050" r="13335" b="23495"/>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
                    <a:srcRect/>
                    <a:stretch>
                      <a:fillRect/>
                    </a:stretch>
                  </pic:blipFill>
                  <pic:spPr>
                    <a:xfrm>
                      <a:off x="0" y="0"/>
                      <a:ext cx="3739574" cy="3729861"/>
                    </a:xfrm>
                    <a:prstGeom prst="rect">
                      <a:avLst/>
                    </a:prstGeom>
                    <a:ln>
                      <a:solidFill>
                        <a:schemeClr val="tx1"/>
                      </a:solidFill>
                    </a:ln>
                  </pic:spPr>
                </pic:pic>
              </a:graphicData>
            </a:graphic>
          </wp:inline>
        </w:drawing>
      </w:r>
    </w:p>
    <w:p w14:paraId="5C4CBE8D" w14:textId="5A53ED6F" w:rsidR="008052E1" w:rsidRDefault="008052E1" w:rsidP="008052E1">
      <w:pPr>
        <w:ind w:left="720" w:firstLine="720"/>
        <w:jc w:val="center"/>
      </w:pPr>
      <w:bookmarkStart w:id="10" w:name="F7"/>
      <w:r>
        <w:t>Fig</w:t>
      </w:r>
      <w:r w:rsidR="00E93E2F">
        <w:t>ure 7: Values for attribute qualification of parents</w:t>
      </w:r>
    </w:p>
    <w:bookmarkEnd w:id="10"/>
    <w:p w14:paraId="0C10CCFB" w14:textId="77777777" w:rsidR="002708F8" w:rsidRDefault="002708F8" w:rsidP="008052E1">
      <w:pPr>
        <w:ind w:left="720" w:firstLine="720"/>
        <w:jc w:val="center"/>
      </w:pPr>
    </w:p>
    <w:p w14:paraId="75CA83CD" w14:textId="77777777" w:rsidR="0007112B" w:rsidRDefault="0007112B" w:rsidP="008052E1">
      <w:pPr>
        <w:ind w:left="720" w:firstLine="720"/>
        <w:jc w:val="center"/>
      </w:pPr>
    </w:p>
    <w:p w14:paraId="3346CD52" w14:textId="77777777" w:rsidR="0007112B" w:rsidRDefault="0007112B" w:rsidP="008052E1">
      <w:pPr>
        <w:ind w:left="720" w:firstLine="720"/>
        <w:jc w:val="center"/>
      </w:pPr>
    </w:p>
    <w:p w14:paraId="702F2935" w14:textId="1111D926" w:rsidR="008052E1" w:rsidRDefault="002708F8" w:rsidP="00225E18">
      <w:r>
        <w:tab/>
      </w:r>
      <w:r>
        <w:tab/>
      </w:r>
      <w:r w:rsidR="00225E18">
        <w:t xml:space="preserve">                        </w:t>
      </w:r>
      <w:r>
        <w:tab/>
      </w:r>
      <w:r>
        <w:rPr>
          <w:noProof/>
        </w:rPr>
        <w:drawing>
          <wp:inline distT="114300" distB="114300" distL="114300" distR="114300" wp14:anchorId="56113D04" wp14:editId="5820A7A6">
            <wp:extent cx="2293620" cy="411480"/>
            <wp:effectExtent l="19050" t="19050" r="11430" b="26670"/>
            <wp:docPr id="8" name="image25.png" descr="Shap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8" name="image25.png" descr="Shape&#10;&#10;Description automatically generated with medium confidence"/>
                    <pic:cNvPicPr preferRelativeResize="0"/>
                  </pic:nvPicPr>
                  <pic:blipFill>
                    <a:blip r:embed="rId17"/>
                    <a:srcRect/>
                    <a:stretch>
                      <a:fillRect/>
                    </a:stretch>
                  </pic:blipFill>
                  <pic:spPr>
                    <a:xfrm>
                      <a:off x="0" y="0"/>
                      <a:ext cx="2293865" cy="411524"/>
                    </a:xfrm>
                    <a:prstGeom prst="rect">
                      <a:avLst/>
                    </a:prstGeom>
                    <a:ln>
                      <a:solidFill>
                        <a:schemeClr val="tx1"/>
                      </a:solidFill>
                    </a:ln>
                  </pic:spPr>
                </pic:pic>
              </a:graphicData>
            </a:graphic>
          </wp:inline>
        </w:drawing>
      </w:r>
      <w:r>
        <w:tab/>
      </w:r>
    </w:p>
    <w:p w14:paraId="76261B8F" w14:textId="45094E6F" w:rsidR="002708F8" w:rsidRDefault="005C2507" w:rsidP="005C2507">
      <w:pPr>
        <w:jc w:val="center"/>
      </w:pPr>
      <w:r>
        <w:t xml:space="preserve">                           </w:t>
      </w:r>
      <w:bookmarkStart w:id="11" w:name="F8"/>
      <w:r w:rsidR="002708F8">
        <w:t>Fig</w:t>
      </w:r>
      <w:r w:rsidR="00E93E2F">
        <w:t>ure 8: Values for attribute attendance</w:t>
      </w:r>
      <w:bookmarkEnd w:id="11"/>
    </w:p>
    <w:p w14:paraId="1CD8871E" w14:textId="77777777" w:rsidR="005C2507" w:rsidRDefault="005C2507" w:rsidP="005C2507">
      <w:pPr>
        <w:jc w:val="center"/>
      </w:pPr>
    </w:p>
    <w:p w14:paraId="329A96F9" w14:textId="77777777" w:rsidR="0007112B" w:rsidRDefault="0007112B" w:rsidP="005C2507">
      <w:pPr>
        <w:jc w:val="center"/>
      </w:pPr>
    </w:p>
    <w:p w14:paraId="14BEFE79" w14:textId="5BDE893C" w:rsidR="008052E1" w:rsidRDefault="00225E18" w:rsidP="00225E18">
      <w:pPr>
        <w:jc w:val="center"/>
      </w:pPr>
      <w:r>
        <w:t xml:space="preserve">                         </w:t>
      </w:r>
      <w:r w:rsidR="008052E1">
        <w:rPr>
          <w:noProof/>
        </w:rPr>
        <w:drawing>
          <wp:inline distT="114300" distB="114300" distL="114300" distR="114300" wp14:anchorId="006E2917" wp14:editId="075BB69D">
            <wp:extent cx="2560320" cy="853440"/>
            <wp:effectExtent l="19050" t="19050" r="11430" b="22860"/>
            <wp:docPr id="30" name="image32.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30" name="image32.png" descr="Text&#10;&#10;Description automatically generated"/>
                    <pic:cNvPicPr preferRelativeResize="0"/>
                  </pic:nvPicPr>
                  <pic:blipFill>
                    <a:blip r:embed="rId18"/>
                    <a:srcRect/>
                    <a:stretch>
                      <a:fillRect/>
                    </a:stretch>
                  </pic:blipFill>
                  <pic:spPr>
                    <a:xfrm>
                      <a:off x="0" y="0"/>
                      <a:ext cx="2560600" cy="853533"/>
                    </a:xfrm>
                    <a:prstGeom prst="rect">
                      <a:avLst/>
                    </a:prstGeom>
                    <a:ln>
                      <a:solidFill>
                        <a:schemeClr val="tx1"/>
                      </a:solidFill>
                    </a:ln>
                  </pic:spPr>
                </pic:pic>
              </a:graphicData>
            </a:graphic>
          </wp:inline>
        </w:drawing>
      </w:r>
    </w:p>
    <w:p w14:paraId="5503E8D4" w14:textId="630EE0A7" w:rsidR="00F1191C" w:rsidRDefault="00E6613E" w:rsidP="00E6613E">
      <w:pPr>
        <w:jc w:val="center"/>
      </w:pPr>
      <w:bookmarkStart w:id="12" w:name="F9"/>
      <w:r>
        <w:t xml:space="preserve">                           </w:t>
      </w:r>
      <w:r w:rsidR="002708F8">
        <w:t>Fig</w:t>
      </w:r>
      <w:r w:rsidR="00E93E2F">
        <w:t xml:space="preserve">ure 9: </w:t>
      </w:r>
      <w:r>
        <w:t>Values for Miscellaneous attributes</w:t>
      </w:r>
    </w:p>
    <w:bookmarkEnd w:id="12"/>
    <w:p w14:paraId="23A51FB5" w14:textId="77777777" w:rsidR="00225E18" w:rsidRDefault="00225E18" w:rsidP="002708F8">
      <w:pPr>
        <w:jc w:val="center"/>
      </w:pPr>
    </w:p>
    <w:p w14:paraId="1207DD31" w14:textId="5E60CA20" w:rsidR="00F1191C" w:rsidRDefault="002708F8">
      <w:r>
        <w:rPr>
          <w:noProof/>
        </w:rPr>
        <mc:AlternateContent>
          <mc:Choice Requires="wps">
            <w:drawing>
              <wp:anchor distT="0" distB="0" distL="114300" distR="114300" simplePos="0" relativeHeight="251661312" behindDoc="0" locked="0" layoutInCell="1" allowOverlap="1" wp14:anchorId="42371A32" wp14:editId="6AE09261">
                <wp:simplePos x="0" y="0"/>
                <wp:positionH relativeFrom="column">
                  <wp:posOffset>685800</wp:posOffset>
                </wp:positionH>
                <wp:positionV relativeFrom="paragraph">
                  <wp:posOffset>114935</wp:posOffset>
                </wp:positionV>
                <wp:extent cx="4716780" cy="6088380"/>
                <wp:effectExtent l="0" t="0" r="26670" b="26670"/>
                <wp:wrapNone/>
                <wp:docPr id="162499873" name="Text Box 6"/>
                <wp:cNvGraphicFramePr/>
                <a:graphic xmlns:a="http://schemas.openxmlformats.org/drawingml/2006/main">
                  <a:graphicData uri="http://schemas.microsoft.com/office/word/2010/wordprocessingShape">
                    <wps:wsp>
                      <wps:cNvSpPr txBox="1"/>
                      <wps:spPr>
                        <a:xfrm>
                          <a:off x="0" y="0"/>
                          <a:ext cx="4716780" cy="6088380"/>
                        </a:xfrm>
                        <a:prstGeom prst="rect">
                          <a:avLst/>
                        </a:prstGeom>
                        <a:solidFill>
                          <a:schemeClr val="lt1"/>
                        </a:solidFill>
                        <a:ln w="6350">
                          <a:solidFill>
                            <a:prstClr val="black"/>
                          </a:solidFill>
                        </a:ln>
                      </wps:spPr>
                      <wps:txbx>
                        <w:txbxContent>
                          <w:p w14:paraId="58733ADA" w14:textId="03FFCA67" w:rsidR="002708F8" w:rsidRDefault="002708F8" w:rsidP="002708F8">
                            <w:pPr>
                              <w:ind w:firstLine="720"/>
                            </w:pPr>
                            <w:r>
                              <w:rPr>
                                <w:noProof/>
                              </w:rPr>
                              <w:drawing>
                                <wp:inline distT="114300" distB="114300" distL="114300" distR="114300" wp14:anchorId="57A59C34" wp14:editId="07665D06">
                                  <wp:extent cx="3614738" cy="3180274"/>
                                  <wp:effectExtent l="0" t="0" r="0" b="0"/>
                                  <wp:docPr id="32" name="image31.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32" name="image31.png" descr="A picture containing text&#10;&#10;Description automatically generated"/>
                                          <pic:cNvPicPr preferRelativeResize="0"/>
                                        </pic:nvPicPr>
                                        <pic:blipFill>
                                          <a:blip r:embed="rId19"/>
                                          <a:srcRect/>
                                          <a:stretch>
                                            <a:fillRect/>
                                          </a:stretch>
                                        </pic:blipFill>
                                        <pic:spPr>
                                          <a:xfrm>
                                            <a:off x="0" y="0"/>
                                            <a:ext cx="3614738" cy="3180274"/>
                                          </a:xfrm>
                                          <a:prstGeom prst="rect">
                                            <a:avLst/>
                                          </a:prstGeom>
                                          <a:ln/>
                                        </pic:spPr>
                                      </pic:pic>
                                    </a:graphicData>
                                  </a:graphic>
                                </wp:inline>
                              </w:drawing>
                            </w:r>
                            <w:r>
                              <w:t xml:space="preserve">  </w:t>
                            </w:r>
                            <w:r>
                              <w:rPr>
                                <w:noProof/>
                              </w:rPr>
                              <w:t xml:space="preserve"> </w:t>
                            </w:r>
                          </w:p>
                          <w:p w14:paraId="0918ACFA" w14:textId="11E515F2" w:rsidR="002708F8" w:rsidRDefault="002708F8">
                            <w:r>
                              <w:t xml:space="preserve">           </w:t>
                            </w:r>
                            <w:r>
                              <w:rPr>
                                <w:noProof/>
                              </w:rPr>
                              <w:drawing>
                                <wp:inline distT="114300" distB="114300" distL="114300" distR="114300" wp14:anchorId="68A3AB9B" wp14:editId="69FB4042">
                                  <wp:extent cx="3440002" cy="2739261"/>
                                  <wp:effectExtent l="0" t="0" r="0" b="0"/>
                                  <wp:docPr id="34" name="image33.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34" name="image33.png" descr="Text&#10;&#10;Description automatically generated"/>
                                          <pic:cNvPicPr preferRelativeResize="0"/>
                                        </pic:nvPicPr>
                                        <pic:blipFill>
                                          <a:blip r:embed="rId20"/>
                                          <a:srcRect/>
                                          <a:stretch>
                                            <a:fillRect/>
                                          </a:stretch>
                                        </pic:blipFill>
                                        <pic:spPr>
                                          <a:xfrm>
                                            <a:off x="0" y="0"/>
                                            <a:ext cx="3440002" cy="2739261"/>
                                          </a:xfrm>
                                          <a:prstGeom prst="rect">
                                            <a:avLst/>
                                          </a:prstGeom>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71A32" id="Text Box 6" o:spid="_x0000_s1028" type="#_x0000_t202" style="position:absolute;margin-left:54pt;margin-top:9.05pt;width:371.4pt;height:479.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" fillcolor="white [3201]" strokeweight=".5pt">
                <v:textbox>
                  <w:txbxContent>
                    <w:p w14:paraId="58733ADA" w14:textId="03FFCA67" w:rsidR="002708F8" w:rsidRDefault="002708F8" w:rsidP="002708F8">
                      <w:pPr>
                        <w:ind w:firstLine="720"/>
                      </w:pPr>
                      <w:r>
                        <w:rPr>
                          <w:noProof/>
                        </w:rPr>
                        <w:drawing>
                          <wp:inline distT="114300" distB="114300" distL="114300" distR="114300" wp14:anchorId="57A59C34" wp14:editId="07665D06">
                            <wp:extent cx="3614738" cy="3180274"/>
                            <wp:effectExtent l="0" t="0" r="0" b="0"/>
                            <wp:docPr id="32" name="image31.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32" name="image31.png" descr="A picture containing text&#10;&#10;Description automatically generated"/>
                                    <pic:cNvPicPr preferRelativeResize="0"/>
                                  </pic:nvPicPr>
                                  <pic:blipFill>
                                    <a:blip r:embed="rId19"/>
                                    <a:srcRect/>
                                    <a:stretch>
                                      <a:fillRect/>
                                    </a:stretch>
                                  </pic:blipFill>
                                  <pic:spPr>
                                    <a:xfrm>
                                      <a:off x="0" y="0"/>
                                      <a:ext cx="3614738" cy="3180274"/>
                                    </a:xfrm>
                                    <a:prstGeom prst="rect">
                                      <a:avLst/>
                                    </a:prstGeom>
                                    <a:ln/>
                                  </pic:spPr>
                                </pic:pic>
                              </a:graphicData>
                            </a:graphic>
                          </wp:inline>
                        </w:drawing>
                      </w:r>
                      <w:r>
                        <w:t xml:space="preserve">  </w:t>
                      </w:r>
                      <w:r>
                        <w:rPr>
                          <w:noProof/>
                        </w:rPr>
                        <w:t xml:space="preserve"> </w:t>
                      </w:r>
                    </w:p>
                    <w:p w14:paraId="0918ACFA" w14:textId="11E515F2" w:rsidR="002708F8" w:rsidRDefault="002708F8">
                      <w:r>
                        <w:t xml:space="preserve">           </w:t>
                      </w:r>
                      <w:r>
                        <w:rPr>
                          <w:noProof/>
                        </w:rPr>
                        <w:drawing>
                          <wp:inline distT="114300" distB="114300" distL="114300" distR="114300" wp14:anchorId="68A3AB9B" wp14:editId="69FB4042">
                            <wp:extent cx="3440002" cy="2739261"/>
                            <wp:effectExtent l="0" t="0" r="0" b="0"/>
                            <wp:docPr id="34" name="image33.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34" name="image33.png" descr="Text&#10;&#10;Description automatically generated"/>
                                    <pic:cNvPicPr preferRelativeResize="0"/>
                                  </pic:nvPicPr>
                                  <pic:blipFill>
                                    <a:blip r:embed="rId20"/>
                                    <a:srcRect/>
                                    <a:stretch>
                                      <a:fillRect/>
                                    </a:stretch>
                                  </pic:blipFill>
                                  <pic:spPr>
                                    <a:xfrm>
                                      <a:off x="0" y="0"/>
                                      <a:ext cx="3440002" cy="2739261"/>
                                    </a:xfrm>
                                    <a:prstGeom prst="rect">
                                      <a:avLst/>
                                    </a:prstGeom>
                                    <a:ln/>
                                  </pic:spPr>
                                </pic:pic>
                              </a:graphicData>
                            </a:graphic>
                          </wp:inline>
                        </w:drawing>
                      </w:r>
                    </w:p>
                  </w:txbxContent>
                </v:textbox>
              </v:shape>
            </w:pict>
          </mc:Fallback>
        </mc:AlternateContent>
      </w:r>
    </w:p>
    <w:p w14:paraId="3DBC6BB9" w14:textId="77777777" w:rsidR="00F1191C" w:rsidRDefault="00F1191C" w:rsidP="002708F8">
      <w:pPr>
        <w:jc w:val="center"/>
        <w:rPr>
          <w:b/>
        </w:rPr>
      </w:pPr>
    </w:p>
    <w:p w14:paraId="007D5DE5" w14:textId="77777777" w:rsidR="00F1191C" w:rsidRDefault="00F1191C">
      <w:pPr>
        <w:rPr>
          <w:b/>
        </w:rPr>
      </w:pPr>
    </w:p>
    <w:p w14:paraId="5026B171" w14:textId="77777777" w:rsidR="00E664D5" w:rsidRDefault="00E664D5">
      <w:pPr>
        <w:rPr>
          <w:b/>
        </w:rPr>
      </w:pPr>
    </w:p>
    <w:p w14:paraId="72568CE6" w14:textId="77777777" w:rsidR="00E05861" w:rsidRDefault="00E05861">
      <w:pPr>
        <w:rPr>
          <w:b/>
        </w:rPr>
      </w:pPr>
    </w:p>
    <w:p w14:paraId="5B9061F1" w14:textId="77777777" w:rsidR="002708F8" w:rsidRDefault="002708F8">
      <w:pPr>
        <w:rPr>
          <w:b/>
        </w:rPr>
      </w:pPr>
    </w:p>
    <w:p w14:paraId="1E6E50A3" w14:textId="77777777" w:rsidR="002708F8" w:rsidRDefault="002708F8">
      <w:pPr>
        <w:rPr>
          <w:b/>
        </w:rPr>
      </w:pPr>
    </w:p>
    <w:p w14:paraId="01A335DF" w14:textId="77777777" w:rsidR="002708F8" w:rsidRDefault="002708F8">
      <w:pPr>
        <w:rPr>
          <w:b/>
        </w:rPr>
      </w:pPr>
    </w:p>
    <w:p w14:paraId="254F5373" w14:textId="77777777" w:rsidR="002708F8" w:rsidRDefault="002708F8">
      <w:pPr>
        <w:rPr>
          <w:b/>
        </w:rPr>
      </w:pPr>
    </w:p>
    <w:p w14:paraId="2F7847DB" w14:textId="77777777" w:rsidR="002708F8" w:rsidRDefault="002708F8">
      <w:pPr>
        <w:rPr>
          <w:b/>
        </w:rPr>
      </w:pPr>
    </w:p>
    <w:p w14:paraId="49ED9B63" w14:textId="77777777" w:rsidR="002708F8" w:rsidRDefault="002708F8">
      <w:pPr>
        <w:rPr>
          <w:b/>
        </w:rPr>
      </w:pPr>
    </w:p>
    <w:p w14:paraId="2AEA4541" w14:textId="77777777" w:rsidR="002708F8" w:rsidRDefault="002708F8">
      <w:pPr>
        <w:rPr>
          <w:b/>
        </w:rPr>
      </w:pPr>
    </w:p>
    <w:p w14:paraId="6A376E82" w14:textId="77777777" w:rsidR="002708F8" w:rsidRDefault="002708F8">
      <w:pPr>
        <w:rPr>
          <w:b/>
        </w:rPr>
      </w:pPr>
    </w:p>
    <w:p w14:paraId="26BD1620" w14:textId="77777777" w:rsidR="002708F8" w:rsidRDefault="002708F8">
      <w:pPr>
        <w:rPr>
          <w:b/>
        </w:rPr>
      </w:pPr>
    </w:p>
    <w:p w14:paraId="79500537" w14:textId="77777777" w:rsidR="002708F8" w:rsidRDefault="002708F8">
      <w:pPr>
        <w:rPr>
          <w:b/>
        </w:rPr>
      </w:pPr>
    </w:p>
    <w:p w14:paraId="2579275C" w14:textId="77777777" w:rsidR="002708F8" w:rsidRDefault="002708F8">
      <w:pPr>
        <w:rPr>
          <w:b/>
        </w:rPr>
      </w:pPr>
    </w:p>
    <w:p w14:paraId="5D45A481" w14:textId="77777777" w:rsidR="002708F8" w:rsidRDefault="002708F8">
      <w:pPr>
        <w:rPr>
          <w:b/>
        </w:rPr>
      </w:pPr>
    </w:p>
    <w:p w14:paraId="4070CDEA" w14:textId="77777777" w:rsidR="002708F8" w:rsidRDefault="002708F8">
      <w:pPr>
        <w:rPr>
          <w:b/>
        </w:rPr>
      </w:pPr>
    </w:p>
    <w:p w14:paraId="69D9BD69" w14:textId="77777777" w:rsidR="002708F8" w:rsidRDefault="002708F8">
      <w:pPr>
        <w:rPr>
          <w:b/>
        </w:rPr>
      </w:pPr>
    </w:p>
    <w:p w14:paraId="13592DE7" w14:textId="77777777" w:rsidR="002708F8" w:rsidRDefault="002708F8">
      <w:pPr>
        <w:rPr>
          <w:b/>
        </w:rPr>
      </w:pPr>
    </w:p>
    <w:p w14:paraId="1B1F9B69" w14:textId="77777777" w:rsidR="002708F8" w:rsidRDefault="002708F8">
      <w:pPr>
        <w:rPr>
          <w:b/>
        </w:rPr>
      </w:pPr>
    </w:p>
    <w:p w14:paraId="74383FA9" w14:textId="77777777" w:rsidR="002708F8" w:rsidRDefault="002708F8">
      <w:pPr>
        <w:rPr>
          <w:b/>
        </w:rPr>
      </w:pPr>
    </w:p>
    <w:p w14:paraId="7147AF28" w14:textId="77777777" w:rsidR="002708F8" w:rsidRDefault="002708F8">
      <w:pPr>
        <w:rPr>
          <w:b/>
        </w:rPr>
      </w:pPr>
    </w:p>
    <w:p w14:paraId="2D19FAD7" w14:textId="77777777" w:rsidR="002708F8" w:rsidRDefault="002708F8">
      <w:pPr>
        <w:rPr>
          <w:b/>
        </w:rPr>
      </w:pPr>
    </w:p>
    <w:p w14:paraId="47FF2D3B" w14:textId="77777777" w:rsidR="002708F8" w:rsidRDefault="002708F8">
      <w:pPr>
        <w:rPr>
          <w:b/>
        </w:rPr>
      </w:pPr>
    </w:p>
    <w:p w14:paraId="2BD72E50" w14:textId="77777777" w:rsidR="002708F8" w:rsidRDefault="002708F8">
      <w:pPr>
        <w:rPr>
          <w:b/>
        </w:rPr>
      </w:pPr>
    </w:p>
    <w:p w14:paraId="3E696583" w14:textId="77777777" w:rsidR="002708F8" w:rsidRDefault="002708F8">
      <w:pPr>
        <w:rPr>
          <w:b/>
        </w:rPr>
      </w:pPr>
    </w:p>
    <w:p w14:paraId="73270D82" w14:textId="77777777" w:rsidR="002708F8" w:rsidRDefault="002708F8">
      <w:pPr>
        <w:rPr>
          <w:b/>
        </w:rPr>
      </w:pPr>
    </w:p>
    <w:p w14:paraId="3AA4A3BE" w14:textId="77777777" w:rsidR="002708F8" w:rsidRDefault="002708F8">
      <w:pPr>
        <w:rPr>
          <w:b/>
        </w:rPr>
      </w:pPr>
    </w:p>
    <w:p w14:paraId="4D7C718A" w14:textId="77777777" w:rsidR="002708F8" w:rsidRDefault="002708F8">
      <w:pPr>
        <w:rPr>
          <w:b/>
        </w:rPr>
      </w:pPr>
    </w:p>
    <w:p w14:paraId="73FC581A" w14:textId="77777777" w:rsidR="002708F8" w:rsidRDefault="002708F8">
      <w:pPr>
        <w:rPr>
          <w:b/>
        </w:rPr>
      </w:pPr>
    </w:p>
    <w:p w14:paraId="77EA206D" w14:textId="77777777" w:rsidR="002708F8" w:rsidRDefault="002708F8">
      <w:pPr>
        <w:rPr>
          <w:b/>
        </w:rPr>
      </w:pPr>
    </w:p>
    <w:p w14:paraId="2E7D3B76" w14:textId="77777777" w:rsidR="002708F8" w:rsidRDefault="002708F8">
      <w:pPr>
        <w:rPr>
          <w:b/>
        </w:rPr>
      </w:pPr>
    </w:p>
    <w:p w14:paraId="760FBAE8" w14:textId="77777777" w:rsidR="002708F8" w:rsidRDefault="002708F8">
      <w:pPr>
        <w:rPr>
          <w:b/>
        </w:rPr>
      </w:pPr>
    </w:p>
    <w:p w14:paraId="5AE7BD8A" w14:textId="1DD9DF4F" w:rsidR="00E93E2F" w:rsidRDefault="00E93E2F" w:rsidP="00E93E2F">
      <w:pPr>
        <w:ind w:left="720" w:firstLine="720"/>
        <w:jc w:val="center"/>
      </w:pPr>
      <w:bookmarkStart w:id="13" w:name="F10"/>
      <w:r>
        <w:t xml:space="preserve">Figure </w:t>
      </w:r>
      <w:r w:rsidR="00BC6982">
        <w:t>10</w:t>
      </w:r>
      <w:r>
        <w:t>: Values for attribute occupation of parents</w:t>
      </w:r>
    </w:p>
    <w:bookmarkEnd w:id="13"/>
    <w:p w14:paraId="77BF57F0" w14:textId="77777777" w:rsidR="002708F8" w:rsidRDefault="002708F8">
      <w:pPr>
        <w:rPr>
          <w:b/>
        </w:rPr>
      </w:pPr>
    </w:p>
    <w:p w14:paraId="618FF5D2" w14:textId="77777777" w:rsidR="002708F8" w:rsidRDefault="002708F8">
      <w:pPr>
        <w:rPr>
          <w:b/>
        </w:rPr>
      </w:pPr>
    </w:p>
    <w:p w14:paraId="22D2D44C" w14:textId="77777777" w:rsidR="00E05861" w:rsidRDefault="00E05861">
      <w:pPr>
        <w:rPr>
          <w:b/>
        </w:rPr>
      </w:pPr>
    </w:p>
    <w:p w14:paraId="6487CAD1" w14:textId="15565419" w:rsidR="00F1191C" w:rsidRDefault="00B61738">
      <w:pPr>
        <w:rPr>
          <w:b/>
        </w:rPr>
      </w:pPr>
      <w:bookmarkStart w:id="14" w:name="BK5"/>
      <w:r>
        <w:rPr>
          <w:b/>
        </w:rPr>
        <w:t>4</w:t>
      </w:r>
      <w:r w:rsidR="00000000">
        <w:rPr>
          <w:b/>
        </w:rPr>
        <w:t>.Data Analysis:</w:t>
      </w:r>
    </w:p>
    <w:p w14:paraId="0910266B" w14:textId="63BBCBE0" w:rsidR="00B61738" w:rsidRPr="00B61738" w:rsidRDefault="00B61738" w:rsidP="00B61738">
      <w:pPr>
        <w:pStyle w:val="ListParagraph"/>
        <w:numPr>
          <w:ilvl w:val="0"/>
          <w:numId w:val="9"/>
        </w:numPr>
        <w:rPr>
          <w:b/>
        </w:rPr>
      </w:pPr>
      <w:r>
        <w:t>T</w:t>
      </w:r>
      <w:r>
        <w:t>he data is skewed as most of the students enroll in the age group 20-30, so we have more records with age 20-30</w:t>
      </w:r>
    </w:p>
    <w:bookmarkEnd w:id="14"/>
    <w:p w14:paraId="78EE4DB1" w14:textId="77777777" w:rsidR="005345B3" w:rsidRPr="005C2507" w:rsidRDefault="005345B3"/>
    <w:p w14:paraId="18C9D0D7" w14:textId="47E8C8DC" w:rsidR="00F1191C" w:rsidRDefault="00B61738">
      <w:pPr>
        <w:rPr>
          <w:b/>
        </w:rPr>
      </w:pPr>
      <w:bookmarkStart w:id="15" w:name="BK6"/>
      <w:r>
        <w:rPr>
          <w:b/>
        </w:rPr>
        <w:t>5</w:t>
      </w:r>
      <w:r w:rsidR="00000000">
        <w:rPr>
          <w:b/>
        </w:rPr>
        <w:t>.Data Pre-processing and evaluating plots:</w:t>
      </w:r>
    </w:p>
    <w:bookmarkEnd w:id="15"/>
    <w:p w14:paraId="6C35344D" w14:textId="77777777" w:rsidR="00A67151" w:rsidRPr="00A67151" w:rsidRDefault="00A67151" w:rsidP="00A67151">
      <w:pPr>
        <w:pStyle w:val="ListParagraph"/>
        <w:numPr>
          <w:ilvl w:val="0"/>
          <w:numId w:val="9"/>
        </w:numPr>
        <w:rPr>
          <w:b/>
        </w:rPr>
      </w:pPr>
      <w:r>
        <w:t>Converting the numerical categories into nominal categories</w:t>
      </w:r>
    </w:p>
    <w:p w14:paraId="6DF847DA" w14:textId="77777777" w:rsidR="00F1191C" w:rsidRDefault="00F1191C"/>
    <w:p w14:paraId="68E9629D" w14:textId="77777777" w:rsidR="00F1191C" w:rsidRDefault="00000000">
      <w:r>
        <w:rPr>
          <w:noProof/>
        </w:rPr>
        <w:drawing>
          <wp:inline distT="114300" distB="114300" distL="114300" distR="114300" wp14:anchorId="374C6EB3" wp14:editId="53207109">
            <wp:extent cx="6167961" cy="1472798"/>
            <wp:effectExtent l="19050" t="19050" r="23495" b="13335"/>
            <wp:docPr id="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1"/>
                    <a:srcRect/>
                    <a:stretch>
                      <a:fillRect/>
                    </a:stretch>
                  </pic:blipFill>
                  <pic:spPr>
                    <a:xfrm>
                      <a:off x="0" y="0"/>
                      <a:ext cx="6167961" cy="1472798"/>
                    </a:xfrm>
                    <a:prstGeom prst="rect">
                      <a:avLst/>
                    </a:prstGeom>
                    <a:ln>
                      <a:solidFill>
                        <a:schemeClr val="tx1"/>
                      </a:solidFill>
                    </a:ln>
                  </pic:spPr>
                </pic:pic>
              </a:graphicData>
            </a:graphic>
          </wp:inline>
        </w:drawing>
      </w:r>
    </w:p>
    <w:p w14:paraId="14DA8E96" w14:textId="7694B1FF" w:rsidR="002708F8" w:rsidRDefault="002708F8" w:rsidP="002708F8">
      <w:pPr>
        <w:jc w:val="center"/>
      </w:pPr>
      <w:bookmarkStart w:id="16" w:name="F11"/>
      <w:r>
        <w:t>Fig</w:t>
      </w:r>
      <w:r w:rsidR="00BC6982">
        <w:t>ure 11: Conversion of numerical categories to nominal categories</w:t>
      </w:r>
    </w:p>
    <w:bookmarkEnd w:id="16"/>
    <w:p w14:paraId="00F8C808" w14:textId="12ED5B8A" w:rsidR="00A67151" w:rsidRPr="00A67151" w:rsidRDefault="00A67151" w:rsidP="00A67151">
      <w:pPr>
        <w:rPr>
          <w:b/>
        </w:rPr>
      </w:pPr>
    </w:p>
    <w:p w14:paraId="5E76DD2E" w14:textId="59B111C0" w:rsidR="00A67151" w:rsidRPr="00A67151" w:rsidRDefault="00A67151" w:rsidP="00DD1F34">
      <w:pPr>
        <w:pStyle w:val="ListParagraph"/>
        <w:numPr>
          <w:ilvl w:val="0"/>
          <w:numId w:val="9"/>
        </w:numPr>
        <w:rPr>
          <w:b/>
        </w:rPr>
      </w:pPr>
      <w:r>
        <w:t>Made use of plots like Histogram and Boxplot to understand distribution of variables like age, GDP, inflation rate, gender, course categories.</w:t>
      </w:r>
    </w:p>
    <w:p w14:paraId="7BDFA97B" w14:textId="77777777" w:rsidR="00A67151" w:rsidRPr="00A67151" w:rsidRDefault="00A67151" w:rsidP="00A67151">
      <w:pPr>
        <w:pStyle w:val="ListParagraph"/>
        <w:rPr>
          <w:b/>
        </w:rPr>
      </w:pPr>
    </w:p>
    <w:p w14:paraId="235BCC8C" w14:textId="6267D9FA" w:rsidR="00F1191C" w:rsidRDefault="00A67151" w:rsidP="005F3C2F">
      <w:pPr>
        <w:rPr>
          <w:b/>
        </w:rPr>
      </w:pPr>
      <w:bookmarkStart w:id="17" w:name="BK9"/>
      <w:r>
        <w:rPr>
          <w:b/>
        </w:rPr>
        <w:t>6</w:t>
      </w:r>
      <w:r w:rsidR="00000000">
        <w:rPr>
          <w:b/>
        </w:rPr>
        <w:t>. Model Evaluation using ROC:</w:t>
      </w:r>
      <w:bookmarkEnd w:id="17"/>
    </w:p>
    <w:p w14:paraId="293A7D2F" w14:textId="77777777" w:rsidR="00A67151" w:rsidRPr="00A67151" w:rsidRDefault="00A67151" w:rsidP="00A67151">
      <w:pPr>
        <w:pStyle w:val="ListParagraph"/>
        <w:numPr>
          <w:ilvl w:val="0"/>
          <w:numId w:val="9"/>
        </w:numPr>
        <w:rPr>
          <w:sz w:val="24"/>
          <w:szCs w:val="24"/>
        </w:rPr>
      </w:pPr>
      <w:r w:rsidRPr="00A67151">
        <w:rPr>
          <w:sz w:val="24"/>
          <w:szCs w:val="24"/>
        </w:rPr>
        <w:t>The area under the Curve (AUC) is 0.94 showing that the logistic regression model built is performing equally well on training data as well as test data set.</w:t>
      </w:r>
    </w:p>
    <w:p w14:paraId="1D0F3710" w14:textId="007A9835" w:rsidR="00A67151" w:rsidRPr="00A67151" w:rsidRDefault="00A67151" w:rsidP="00A67151">
      <w:pPr>
        <w:pStyle w:val="ListParagraph"/>
        <w:rPr>
          <w:b/>
        </w:rPr>
      </w:pPr>
    </w:p>
    <w:p w14:paraId="014CFBCB" w14:textId="77777777" w:rsidR="00882270" w:rsidRDefault="00882270" w:rsidP="005F3C2F"/>
    <w:p w14:paraId="4BBF3DA0" w14:textId="77777777" w:rsidR="00F1191C" w:rsidRDefault="00000000">
      <w:pPr>
        <w:ind w:left="720"/>
        <w:jc w:val="center"/>
      </w:pPr>
      <w:r>
        <w:rPr>
          <w:noProof/>
        </w:rPr>
        <w:lastRenderedPageBreak/>
        <w:drawing>
          <wp:inline distT="114300" distB="114300" distL="114300" distR="114300" wp14:anchorId="1FFD0A14" wp14:editId="0A12A860">
            <wp:extent cx="4833938" cy="3253612"/>
            <wp:effectExtent l="19050" t="19050" r="24130" b="23495"/>
            <wp:docPr id="14" name="image11.png" descr="image"/>
            <wp:cNvGraphicFramePr/>
            <a:graphic xmlns:a="http://schemas.openxmlformats.org/drawingml/2006/main">
              <a:graphicData uri="http://schemas.openxmlformats.org/drawingml/2006/picture">
                <pic:pic xmlns:pic="http://schemas.openxmlformats.org/drawingml/2006/picture">
                  <pic:nvPicPr>
                    <pic:cNvPr id="0" name="image11.png" descr="image"/>
                    <pic:cNvPicPr preferRelativeResize="0"/>
                  </pic:nvPicPr>
                  <pic:blipFill>
                    <a:blip r:embed="rId22"/>
                    <a:srcRect/>
                    <a:stretch>
                      <a:fillRect/>
                    </a:stretch>
                  </pic:blipFill>
                  <pic:spPr>
                    <a:xfrm>
                      <a:off x="0" y="0"/>
                      <a:ext cx="4833938" cy="3253612"/>
                    </a:xfrm>
                    <a:prstGeom prst="rect">
                      <a:avLst/>
                    </a:prstGeom>
                    <a:ln>
                      <a:solidFill>
                        <a:schemeClr val="tx1"/>
                      </a:solidFill>
                    </a:ln>
                  </pic:spPr>
                </pic:pic>
              </a:graphicData>
            </a:graphic>
          </wp:inline>
        </w:drawing>
      </w:r>
    </w:p>
    <w:p w14:paraId="66F4B189" w14:textId="22596F97" w:rsidR="00BC6982" w:rsidRDefault="00BC6982" w:rsidP="00BC6982">
      <w:pPr>
        <w:jc w:val="center"/>
      </w:pPr>
      <w:bookmarkStart w:id="18" w:name="F28"/>
      <w:r>
        <w:t xml:space="preserve">Figure </w:t>
      </w:r>
      <w:r w:rsidR="00A67151">
        <w:t>12</w:t>
      </w:r>
      <w:r>
        <w:t>:</w:t>
      </w:r>
      <w:r w:rsidR="00F71E38">
        <w:t xml:space="preserve"> ROC Curve</w:t>
      </w:r>
    </w:p>
    <w:bookmarkEnd w:id="18"/>
    <w:p w14:paraId="57A2AFD1" w14:textId="77777777" w:rsidR="005F3C2F" w:rsidRDefault="005F3C2F"/>
    <w:p w14:paraId="6C22D61A" w14:textId="3EA1FE39" w:rsidR="00F1191C" w:rsidRDefault="00A67151">
      <w:pPr>
        <w:rPr>
          <w:b/>
        </w:rPr>
      </w:pPr>
      <w:bookmarkStart w:id="19" w:name="BK10"/>
      <w:r>
        <w:rPr>
          <w:b/>
        </w:rPr>
        <w:t>7</w:t>
      </w:r>
      <w:r w:rsidR="004808D6">
        <w:rPr>
          <w:b/>
        </w:rPr>
        <w:t xml:space="preserve">. </w:t>
      </w:r>
      <w:r w:rsidR="00F71E38">
        <w:rPr>
          <w:b/>
        </w:rPr>
        <w:t>Results</w:t>
      </w:r>
      <w:r w:rsidR="004808D6">
        <w:rPr>
          <w:b/>
        </w:rPr>
        <w:t>:</w:t>
      </w:r>
    </w:p>
    <w:bookmarkEnd w:id="19"/>
    <w:p w14:paraId="0F7CA72C" w14:textId="77777777" w:rsidR="00F1191C" w:rsidRDefault="00F1191C">
      <w:pPr>
        <w:rPr>
          <w:b/>
        </w:rPr>
      </w:pPr>
    </w:p>
    <w:p w14:paraId="3C26030C" w14:textId="36DD8DCB" w:rsidR="00F1191C" w:rsidRDefault="00000000">
      <w:r>
        <w:t>From the summary of Logistic Regression Model, we can say that “Course Codes</w:t>
      </w:r>
      <w:r w:rsidR="004479FA">
        <w:t>”,</w:t>
      </w:r>
      <w:r>
        <w:t xml:space="preserve"> “Debtor Codes”, “Tuition fees up to date codes”, “Gender codes”, “Scholarship holder codes” , “Curricular units 1st sem (credited)” , “Curricular units 1st sem (enrolled)”, “Curricular units 1st sem (approved)” have a major impact on predicting the drop out probability.</w:t>
      </w:r>
    </w:p>
    <w:p w14:paraId="16920972" w14:textId="77777777" w:rsidR="00F71E38" w:rsidRDefault="00F71E38"/>
    <w:p w14:paraId="22E47FA5" w14:textId="687618F3" w:rsidR="00F71E38" w:rsidRDefault="00A67151">
      <w:pPr>
        <w:rPr>
          <w:b/>
        </w:rPr>
      </w:pPr>
      <w:bookmarkStart w:id="20" w:name="BK11"/>
      <w:r>
        <w:rPr>
          <w:b/>
        </w:rPr>
        <w:t>8</w:t>
      </w:r>
      <w:r w:rsidR="004808D6">
        <w:rPr>
          <w:b/>
        </w:rPr>
        <w:t>.</w:t>
      </w:r>
      <w:r w:rsidR="00F71E38" w:rsidRPr="00F71E38">
        <w:rPr>
          <w:b/>
        </w:rPr>
        <w:t>Conclusion:</w:t>
      </w:r>
    </w:p>
    <w:bookmarkEnd w:id="20"/>
    <w:p w14:paraId="604DE57D" w14:textId="77777777" w:rsidR="00F71E38" w:rsidRDefault="00F71E38">
      <w:pPr>
        <w:rPr>
          <w:b/>
        </w:rPr>
      </w:pPr>
    </w:p>
    <w:p w14:paraId="10AB5B40" w14:textId="6F4D4878" w:rsidR="00F71E38" w:rsidRPr="00F71E38" w:rsidRDefault="0058223A" w:rsidP="00F71E38">
      <w:pPr>
        <w:rPr>
          <w:bCs/>
          <w:lang w:val="en-US"/>
        </w:rPr>
      </w:pPr>
      <w:r w:rsidRPr="00F71E38">
        <w:rPr>
          <w:bCs/>
          <w:lang w:val="en-US"/>
        </w:rPr>
        <w:t>The odds</w:t>
      </w:r>
      <w:r w:rsidR="00F71E38" w:rsidRPr="00F71E38">
        <w:rPr>
          <w:bCs/>
          <w:lang w:val="en-US"/>
        </w:rPr>
        <w:t xml:space="preserve"> of students dropping out </w:t>
      </w:r>
      <w:r w:rsidR="004479FA" w:rsidRPr="00F71E38">
        <w:rPr>
          <w:bCs/>
          <w:lang w:val="en-US"/>
        </w:rPr>
        <w:t>are</w:t>
      </w:r>
      <w:r w:rsidR="00F71E38" w:rsidRPr="00F71E38">
        <w:rPr>
          <w:bCs/>
          <w:lang w:val="en-US"/>
        </w:rPr>
        <w:t xml:space="preserve"> highly dependent on </w:t>
      </w:r>
      <w:r w:rsidR="00F71E38">
        <w:rPr>
          <w:bCs/>
          <w:lang w:val="en-US"/>
        </w:rPr>
        <w:t>the course they are enrolled in, if they have any debts, age, gender and curricular units and grades in 1</w:t>
      </w:r>
      <w:r w:rsidR="00F71E38" w:rsidRPr="00F71E38">
        <w:rPr>
          <w:bCs/>
          <w:vertAlign w:val="superscript"/>
          <w:lang w:val="en-US"/>
        </w:rPr>
        <w:t>st</w:t>
      </w:r>
      <w:r w:rsidR="00F71E38">
        <w:rPr>
          <w:bCs/>
          <w:lang w:val="en-US"/>
        </w:rPr>
        <w:t xml:space="preserve"> semester.</w:t>
      </w:r>
    </w:p>
    <w:p w14:paraId="24680310" w14:textId="77777777" w:rsidR="00F71E38" w:rsidRDefault="00F71E38">
      <w:pPr>
        <w:rPr>
          <w:bCs/>
        </w:rPr>
      </w:pPr>
    </w:p>
    <w:p w14:paraId="1794F5ED" w14:textId="23E3C15F" w:rsidR="00F71E38" w:rsidRDefault="00F71E38">
      <w:pPr>
        <w:rPr>
          <w:bCs/>
        </w:rPr>
      </w:pPr>
      <w:r>
        <w:rPr>
          <w:bCs/>
        </w:rPr>
        <w:t xml:space="preserve">Based on analysis, we can provide suggestions to academic institutions to reduce the dropout rate among students. </w:t>
      </w:r>
      <w:r w:rsidR="004479FA">
        <w:rPr>
          <w:bCs/>
        </w:rPr>
        <w:t>Since</w:t>
      </w:r>
      <w:r>
        <w:rPr>
          <w:bCs/>
        </w:rPr>
        <w:t xml:space="preserve"> </w:t>
      </w:r>
      <w:r w:rsidR="0058223A">
        <w:rPr>
          <w:bCs/>
        </w:rPr>
        <w:t>dropout</w:t>
      </w:r>
      <w:r>
        <w:rPr>
          <w:bCs/>
        </w:rPr>
        <w:t xml:space="preserve"> rate depends on curricular units, institutions can provide higher flexibility in course options. Students with debt may receive additional student assistance.  Many students in the age group above 30 have obligations outside school such as looking after families and employment. To avoid drop out of these students, institutions can avail </w:t>
      </w:r>
      <w:r w:rsidR="0058223A">
        <w:rPr>
          <w:bCs/>
        </w:rPr>
        <w:t>themselves of the</w:t>
      </w:r>
      <w:r>
        <w:rPr>
          <w:bCs/>
        </w:rPr>
        <w:t xml:space="preserve"> facility of online classes.</w:t>
      </w:r>
    </w:p>
    <w:p w14:paraId="229CEFE1" w14:textId="42F8A52F" w:rsidR="005F3C2F" w:rsidRDefault="005F3C2F" w:rsidP="005F3C2F">
      <w:pPr>
        <w:rPr>
          <w:bCs/>
        </w:rPr>
      </w:pPr>
    </w:p>
    <w:p w14:paraId="2A536FB2" w14:textId="77777777" w:rsidR="00A67151" w:rsidRPr="005F3C2F" w:rsidRDefault="00A67151" w:rsidP="005F3C2F">
      <w:pPr>
        <w:rPr>
          <w:bCs/>
        </w:rPr>
      </w:pPr>
    </w:p>
    <w:p w14:paraId="7F3CC5A8" w14:textId="7C2CBA2A" w:rsidR="005F3C2F" w:rsidRDefault="00A67151" w:rsidP="005F3C2F">
      <w:pPr>
        <w:rPr>
          <w:b/>
        </w:rPr>
      </w:pPr>
      <w:r>
        <w:rPr>
          <w:b/>
        </w:rPr>
        <w:t>9</w:t>
      </w:r>
      <w:r w:rsidR="005F3C2F">
        <w:rPr>
          <w:b/>
        </w:rPr>
        <w:t>.References</w:t>
      </w:r>
      <w:r w:rsidR="005F3C2F" w:rsidRPr="00F71E38">
        <w:rPr>
          <w:b/>
        </w:rPr>
        <w:t>:</w:t>
      </w:r>
    </w:p>
    <w:p w14:paraId="25613B4A" w14:textId="02748E28" w:rsidR="00882270" w:rsidRPr="00A67151" w:rsidRDefault="00000000" w:rsidP="00A67151">
      <w:pPr>
        <w:pStyle w:val="NoSpacing"/>
        <w:rPr>
          <w:rStyle w:val="Hyperlink"/>
        </w:rPr>
      </w:pPr>
      <w:hyperlink r:id="rId23">
        <w:r w:rsidR="00882270" w:rsidRPr="00A67151">
          <w:rPr>
            <w:rStyle w:val="Hyperlink"/>
          </w:rPr>
          <w:t>https://www.kaggle.com/datasets/thedevastator/higher-education-predictors-of-student-retention</w:t>
        </w:r>
      </w:hyperlink>
    </w:p>
    <w:p w14:paraId="20605AD8" w14:textId="309167F5" w:rsidR="00882270" w:rsidRDefault="00000000" w:rsidP="00A67151">
      <w:pPr>
        <w:pStyle w:val="NoSpacing"/>
      </w:pPr>
      <w:hyperlink r:id="rId24" w:history="1">
        <w:r w:rsidR="00882270" w:rsidRPr="00895EDD">
          <w:rPr>
            <w:rStyle w:val="Hyperlink"/>
          </w:rPr>
          <w:t>https://cran.r-project.org/</w:t>
        </w:r>
      </w:hyperlink>
    </w:p>
    <w:p w14:paraId="553A60EA" w14:textId="5DF0CF76" w:rsidR="00882270" w:rsidRDefault="00000000" w:rsidP="00A67151">
      <w:pPr>
        <w:pStyle w:val="NoSpacing"/>
      </w:pPr>
      <w:hyperlink r:id="rId25" w:history="1">
        <w:r w:rsidR="00882270" w:rsidRPr="00895EDD">
          <w:rPr>
            <w:rStyle w:val="Hyperlink"/>
          </w:rPr>
          <w:t>https://utdallas.primo.exlibrisgroup.com/permalink/01UT_DALLAS/2hgl0t/alma9927850104601421</w:t>
        </w:r>
      </w:hyperlink>
    </w:p>
    <w:sectPr w:rsidR="00882270" w:rsidSect="00E579AF">
      <w:footerReference w:type="default" r:id="rId2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6F1752" w14:textId="77777777" w:rsidR="00E579AF" w:rsidRDefault="00E579AF">
      <w:pPr>
        <w:spacing w:line="240" w:lineRule="auto"/>
      </w:pPr>
      <w:r>
        <w:separator/>
      </w:r>
    </w:p>
  </w:endnote>
  <w:endnote w:type="continuationSeparator" w:id="0">
    <w:p w14:paraId="24057D22" w14:textId="77777777" w:rsidR="00E579AF" w:rsidRDefault="00E579A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3744387"/>
      <w:docPartObj>
        <w:docPartGallery w:val="Page Numbers (Bottom of Page)"/>
        <w:docPartUnique/>
      </w:docPartObj>
    </w:sdtPr>
    <w:sdtEndPr>
      <w:rPr>
        <w:noProof/>
      </w:rPr>
    </w:sdtEndPr>
    <w:sdtContent>
      <w:p w14:paraId="30065B50" w14:textId="173367D0" w:rsidR="005F3C2F" w:rsidRDefault="005F3C2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7D3A935" w14:textId="04C5B6E6" w:rsidR="00F1191C" w:rsidRDefault="00F1191C">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1551FA" w14:textId="77777777" w:rsidR="00E579AF" w:rsidRDefault="00E579AF">
      <w:pPr>
        <w:spacing w:line="240" w:lineRule="auto"/>
      </w:pPr>
      <w:r>
        <w:separator/>
      </w:r>
    </w:p>
  </w:footnote>
  <w:footnote w:type="continuationSeparator" w:id="0">
    <w:p w14:paraId="34CDAC00" w14:textId="77777777" w:rsidR="00E579AF" w:rsidRDefault="00E579A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1701E"/>
    <w:multiLevelType w:val="hybridMultilevel"/>
    <w:tmpl w:val="30CEB61C"/>
    <w:lvl w:ilvl="0" w:tplc="BDE46F5C">
      <w:start w:val="1"/>
      <w:numFmt w:val="decimal"/>
      <w:pStyle w:val="TOC1"/>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B6600C"/>
    <w:multiLevelType w:val="hybridMultilevel"/>
    <w:tmpl w:val="DF3A5A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7A7BDC"/>
    <w:multiLevelType w:val="hybridMultilevel"/>
    <w:tmpl w:val="141E49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636F8D"/>
    <w:multiLevelType w:val="hybridMultilevel"/>
    <w:tmpl w:val="81F65AB0"/>
    <w:lvl w:ilvl="0" w:tplc="993E6E22">
      <w:start w:val="1"/>
      <w:numFmt w:val="bullet"/>
      <w:lvlText w:val=""/>
      <w:lvlJc w:val="left"/>
      <w:pPr>
        <w:tabs>
          <w:tab w:val="num" w:pos="720"/>
        </w:tabs>
        <w:ind w:left="720" w:hanging="360"/>
      </w:pPr>
      <w:rPr>
        <w:rFonts w:ascii="Wingdings" w:hAnsi="Wingdings" w:hint="default"/>
      </w:rPr>
    </w:lvl>
    <w:lvl w:ilvl="1" w:tplc="A47497D0">
      <w:numFmt w:val="bullet"/>
      <w:lvlText w:val=""/>
      <w:lvlJc w:val="left"/>
      <w:pPr>
        <w:tabs>
          <w:tab w:val="num" w:pos="1440"/>
        </w:tabs>
        <w:ind w:left="1440" w:hanging="360"/>
      </w:pPr>
      <w:rPr>
        <w:rFonts w:ascii="Wingdings" w:hAnsi="Wingdings" w:hint="default"/>
      </w:rPr>
    </w:lvl>
    <w:lvl w:ilvl="2" w:tplc="B29C9F22" w:tentative="1">
      <w:start w:val="1"/>
      <w:numFmt w:val="bullet"/>
      <w:lvlText w:val=""/>
      <w:lvlJc w:val="left"/>
      <w:pPr>
        <w:tabs>
          <w:tab w:val="num" w:pos="2160"/>
        </w:tabs>
        <w:ind w:left="2160" w:hanging="360"/>
      </w:pPr>
      <w:rPr>
        <w:rFonts w:ascii="Wingdings" w:hAnsi="Wingdings" w:hint="default"/>
      </w:rPr>
    </w:lvl>
    <w:lvl w:ilvl="3" w:tplc="72688B10" w:tentative="1">
      <w:start w:val="1"/>
      <w:numFmt w:val="bullet"/>
      <w:lvlText w:val=""/>
      <w:lvlJc w:val="left"/>
      <w:pPr>
        <w:tabs>
          <w:tab w:val="num" w:pos="2880"/>
        </w:tabs>
        <w:ind w:left="2880" w:hanging="360"/>
      </w:pPr>
      <w:rPr>
        <w:rFonts w:ascii="Wingdings" w:hAnsi="Wingdings" w:hint="default"/>
      </w:rPr>
    </w:lvl>
    <w:lvl w:ilvl="4" w:tplc="655003CA" w:tentative="1">
      <w:start w:val="1"/>
      <w:numFmt w:val="bullet"/>
      <w:lvlText w:val=""/>
      <w:lvlJc w:val="left"/>
      <w:pPr>
        <w:tabs>
          <w:tab w:val="num" w:pos="3600"/>
        </w:tabs>
        <w:ind w:left="3600" w:hanging="360"/>
      </w:pPr>
      <w:rPr>
        <w:rFonts w:ascii="Wingdings" w:hAnsi="Wingdings" w:hint="default"/>
      </w:rPr>
    </w:lvl>
    <w:lvl w:ilvl="5" w:tplc="D574480C" w:tentative="1">
      <w:start w:val="1"/>
      <w:numFmt w:val="bullet"/>
      <w:lvlText w:val=""/>
      <w:lvlJc w:val="left"/>
      <w:pPr>
        <w:tabs>
          <w:tab w:val="num" w:pos="4320"/>
        </w:tabs>
        <w:ind w:left="4320" w:hanging="360"/>
      </w:pPr>
      <w:rPr>
        <w:rFonts w:ascii="Wingdings" w:hAnsi="Wingdings" w:hint="default"/>
      </w:rPr>
    </w:lvl>
    <w:lvl w:ilvl="6" w:tplc="75E2FFEE" w:tentative="1">
      <w:start w:val="1"/>
      <w:numFmt w:val="bullet"/>
      <w:lvlText w:val=""/>
      <w:lvlJc w:val="left"/>
      <w:pPr>
        <w:tabs>
          <w:tab w:val="num" w:pos="5040"/>
        </w:tabs>
        <w:ind w:left="5040" w:hanging="360"/>
      </w:pPr>
      <w:rPr>
        <w:rFonts w:ascii="Wingdings" w:hAnsi="Wingdings" w:hint="default"/>
      </w:rPr>
    </w:lvl>
    <w:lvl w:ilvl="7" w:tplc="DFDC849A" w:tentative="1">
      <w:start w:val="1"/>
      <w:numFmt w:val="bullet"/>
      <w:lvlText w:val=""/>
      <w:lvlJc w:val="left"/>
      <w:pPr>
        <w:tabs>
          <w:tab w:val="num" w:pos="5760"/>
        </w:tabs>
        <w:ind w:left="5760" w:hanging="360"/>
      </w:pPr>
      <w:rPr>
        <w:rFonts w:ascii="Wingdings" w:hAnsi="Wingdings" w:hint="default"/>
      </w:rPr>
    </w:lvl>
    <w:lvl w:ilvl="8" w:tplc="A3A230FE"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09A5365"/>
    <w:multiLevelType w:val="hybridMultilevel"/>
    <w:tmpl w:val="8AB26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5935DFF"/>
    <w:multiLevelType w:val="hybridMultilevel"/>
    <w:tmpl w:val="B3E00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7E1402F"/>
    <w:multiLevelType w:val="hybridMultilevel"/>
    <w:tmpl w:val="2DB294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57B2961"/>
    <w:multiLevelType w:val="hybridMultilevel"/>
    <w:tmpl w:val="468A67DE"/>
    <w:lvl w:ilvl="0" w:tplc="0409000F">
      <w:start w:val="1"/>
      <w:numFmt w:val="decimal"/>
      <w:lvlText w:val="%1."/>
      <w:lvlJc w:val="left"/>
      <w:pPr>
        <w:ind w:left="63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D8F5EF6"/>
    <w:multiLevelType w:val="multilevel"/>
    <w:tmpl w:val="B26E928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15:restartNumberingAfterBreak="0">
    <w:nsid w:val="7B3319A7"/>
    <w:multiLevelType w:val="hybridMultilevel"/>
    <w:tmpl w:val="8EDC1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37620298">
    <w:abstractNumId w:val="8"/>
  </w:num>
  <w:num w:numId="2" w16cid:durableId="1304458308">
    <w:abstractNumId w:val="3"/>
  </w:num>
  <w:num w:numId="3" w16cid:durableId="167672647">
    <w:abstractNumId w:val="2"/>
  </w:num>
  <w:num w:numId="4" w16cid:durableId="1630280883">
    <w:abstractNumId w:val="6"/>
  </w:num>
  <w:num w:numId="5" w16cid:durableId="1530027786">
    <w:abstractNumId w:val="7"/>
  </w:num>
  <w:num w:numId="6" w16cid:durableId="33234941">
    <w:abstractNumId w:val="1"/>
  </w:num>
  <w:num w:numId="7" w16cid:durableId="1625575884">
    <w:abstractNumId w:val="0"/>
  </w:num>
  <w:num w:numId="8" w16cid:durableId="1484664774">
    <w:abstractNumId w:val="9"/>
  </w:num>
  <w:num w:numId="9" w16cid:durableId="177548491">
    <w:abstractNumId w:val="4"/>
  </w:num>
  <w:num w:numId="10" w16cid:durableId="155734927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191C"/>
    <w:rsid w:val="000467D8"/>
    <w:rsid w:val="0007112B"/>
    <w:rsid w:val="000F0412"/>
    <w:rsid w:val="0013387E"/>
    <w:rsid w:val="00165DB6"/>
    <w:rsid w:val="001D2375"/>
    <w:rsid w:val="00225E18"/>
    <w:rsid w:val="002708F8"/>
    <w:rsid w:val="002D049F"/>
    <w:rsid w:val="00325C58"/>
    <w:rsid w:val="00384DC2"/>
    <w:rsid w:val="004479FA"/>
    <w:rsid w:val="004808D6"/>
    <w:rsid w:val="004907A0"/>
    <w:rsid w:val="005345B3"/>
    <w:rsid w:val="005756F6"/>
    <w:rsid w:val="0058223A"/>
    <w:rsid w:val="005A6D32"/>
    <w:rsid w:val="005C2507"/>
    <w:rsid w:val="005C6AE9"/>
    <w:rsid w:val="005F3C2F"/>
    <w:rsid w:val="0067409C"/>
    <w:rsid w:val="00713D06"/>
    <w:rsid w:val="007560F6"/>
    <w:rsid w:val="007C7E8A"/>
    <w:rsid w:val="008052E1"/>
    <w:rsid w:val="00847651"/>
    <w:rsid w:val="00882270"/>
    <w:rsid w:val="0094539C"/>
    <w:rsid w:val="009A7FAD"/>
    <w:rsid w:val="00A00988"/>
    <w:rsid w:val="00A0386F"/>
    <w:rsid w:val="00A67151"/>
    <w:rsid w:val="00A94C03"/>
    <w:rsid w:val="00AA5871"/>
    <w:rsid w:val="00AB1631"/>
    <w:rsid w:val="00AD5D4E"/>
    <w:rsid w:val="00B61738"/>
    <w:rsid w:val="00B720C6"/>
    <w:rsid w:val="00BA5801"/>
    <w:rsid w:val="00BC6982"/>
    <w:rsid w:val="00BE6339"/>
    <w:rsid w:val="00C31545"/>
    <w:rsid w:val="00C46F6E"/>
    <w:rsid w:val="00C57B41"/>
    <w:rsid w:val="00D6506E"/>
    <w:rsid w:val="00DF66DE"/>
    <w:rsid w:val="00E05861"/>
    <w:rsid w:val="00E47011"/>
    <w:rsid w:val="00E536BD"/>
    <w:rsid w:val="00E579AF"/>
    <w:rsid w:val="00E6613E"/>
    <w:rsid w:val="00E664D5"/>
    <w:rsid w:val="00E66B04"/>
    <w:rsid w:val="00E93E2F"/>
    <w:rsid w:val="00F1191C"/>
    <w:rsid w:val="00F2112D"/>
    <w:rsid w:val="00F31F3D"/>
    <w:rsid w:val="00F645FB"/>
    <w:rsid w:val="00F71E38"/>
    <w:rsid w:val="00F74727"/>
    <w:rsid w:val="00F85639"/>
    <w:rsid w:val="00FF5E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6A02EE"/>
  <w15:docId w15:val="{E648C467-6BB1-4068-9849-10F8D97725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E664D5"/>
    <w:pPr>
      <w:ind w:left="720"/>
      <w:contextualSpacing/>
    </w:pPr>
  </w:style>
  <w:style w:type="character" w:styleId="Hyperlink">
    <w:name w:val="Hyperlink"/>
    <w:basedOn w:val="DefaultParagraphFont"/>
    <w:uiPriority w:val="99"/>
    <w:unhideWhenUsed/>
    <w:rsid w:val="004808D6"/>
    <w:rPr>
      <w:color w:val="0000FF" w:themeColor="hyperlink"/>
      <w:u w:val="single"/>
    </w:rPr>
  </w:style>
  <w:style w:type="character" w:styleId="UnresolvedMention">
    <w:name w:val="Unresolved Mention"/>
    <w:basedOn w:val="DefaultParagraphFont"/>
    <w:uiPriority w:val="99"/>
    <w:semiHidden/>
    <w:unhideWhenUsed/>
    <w:rsid w:val="004808D6"/>
    <w:rPr>
      <w:color w:val="605E5C"/>
      <w:shd w:val="clear" w:color="auto" w:fill="E1DFDD"/>
    </w:rPr>
  </w:style>
  <w:style w:type="character" w:styleId="FollowedHyperlink">
    <w:name w:val="FollowedHyperlink"/>
    <w:basedOn w:val="DefaultParagraphFont"/>
    <w:uiPriority w:val="99"/>
    <w:semiHidden/>
    <w:unhideWhenUsed/>
    <w:rsid w:val="004808D6"/>
    <w:rPr>
      <w:color w:val="800080" w:themeColor="followedHyperlink"/>
      <w:u w:val="single"/>
    </w:rPr>
  </w:style>
  <w:style w:type="paragraph" w:styleId="Header">
    <w:name w:val="header"/>
    <w:basedOn w:val="Normal"/>
    <w:link w:val="HeaderChar"/>
    <w:uiPriority w:val="99"/>
    <w:unhideWhenUsed/>
    <w:rsid w:val="00BE6339"/>
    <w:pPr>
      <w:tabs>
        <w:tab w:val="center" w:pos="4680"/>
        <w:tab w:val="right" w:pos="9360"/>
      </w:tabs>
      <w:spacing w:line="240" w:lineRule="auto"/>
    </w:pPr>
  </w:style>
  <w:style w:type="character" w:customStyle="1" w:styleId="HeaderChar">
    <w:name w:val="Header Char"/>
    <w:basedOn w:val="DefaultParagraphFont"/>
    <w:link w:val="Header"/>
    <w:uiPriority w:val="99"/>
    <w:rsid w:val="00BE6339"/>
  </w:style>
  <w:style w:type="paragraph" w:styleId="Footer">
    <w:name w:val="footer"/>
    <w:basedOn w:val="Normal"/>
    <w:link w:val="FooterChar"/>
    <w:uiPriority w:val="99"/>
    <w:unhideWhenUsed/>
    <w:rsid w:val="00BE6339"/>
    <w:pPr>
      <w:tabs>
        <w:tab w:val="center" w:pos="4680"/>
        <w:tab w:val="right" w:pos="9360"/>
      </w:tabs>
      <w:spacing w:line="240" w:lineRule="auto"/>
    </w:pPr>
  </w:style>
  <w:style w:type="character" w:customStyle="1" w:styleId="FooterChar">
    <w:name w:val="Footer Char"/>
    <w:basedOn w:val="DefaultParagraphFont"/>
    <w:link w:val="Footer"/>
    <w:uiPriority w:val="99"/>
    <w:rsid w:val="00BE6339"/>
  </w:style>
  <w:style w:type="paragraph" w:styleId="TOCHeading">
    <w:name w:val="TOC Heading"/>
    <w:basedOn w:val="Heading1"/>
    <w:next w:val="Normal"/>
    <w:uiPriority w:val="39"/>
    <w:unhideWhenUsed/>
    <w:qFormat/>
    <w:rsid w:val="005F3C2F"/>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2">
    <w:name w:val="toc 2"/>
    <w:basedOn w:val="Normal"/>
    <w:next w:val="Normal"/>
    <w:autoRedefine/>
    <w:uiPriority w:val="39"/>
    <w:unhideWhenUsed/>
    <w:rsid w:val="005F3C2F"/>
    <w:pPr>
      <w:spacing w:after="100" w:line="259" w:lineRule="auto"/>
      <w:ind w:left="220"/>
    </w:pPr>
    <w:rPr>
      <w:rFonts w:asciiTheme="minorHAnsi" w:eastAsiaTheme="minorEastAsia" w:hAnsiTheme="minorHAnsi" w:cs="Times New Roman"/>
      <w:lang w:val="en-US"/>
    </w:rPr>
  </w:style>
  <w:style w:type="paragraph" w:styleId="TOC1">
    <w:name w:val="toc 1"/>
    <w:basedOn w:val="Normal"/>
    <w:next w:val="Normal"/>
    <w:autoRedefine/>
    <w:uiPriority w:val="39"/>
    <w:unhideWhenUsed/>
    <w:rsid w:val="00A94C03"/>
    <w:pPr>
      <w:numPr>
        <w:numId w:val="7"/>
      </w:numPr>
      <w:spacing w:after="100" w:line="259" w:lineRule="auto"/>
    </w:pPr>
    <w:rPr>
      <w:rFonts w:asciiTheme="minorHAnsi" w:eastAsiaTheme="minorEastAsia" w:hAnsiTheme="minorHAnsi" w:cs="Times New Roman"/>
      <w:lang w:val="en-US"/>
    </w:rPr>
  </w:style>
  <w:style w:type="paragraph" w:styleId="TOC3">
    <w:name w:val="toc 3"/>
    <w:basedOn w:val="Normal"/>
    <w:next w:val="Normal"/>
    <w:autoRedefine/>
    <w:uiPriority w:val="39"/>
    <w:unhideWhenUsed/>
    <w:rsid w:val="005F3C2F"/>
    <w:pPr>
      <w:spacing w:after="100" w:line="259" w:lineRule="auto"/>
      <w:ind w:left="440"/>
    </w:pPr>
    <w:rPr>
      <w:rFonts w:asciiTheme="minorHAnsi" w:eastAsiaTheme="minorEastAsia" w:hAnsiTheme="minorHAnsi" w:cs="Times New Roman"/>
      <w:lang w:val="en-US"/>
    </w:rPr>
  </w:style>
  <w:style w:type="paragraph" w:styleId="NoSpacing">
    <w:name w:val="No Spacing"/>
    <w:uiPriority w:val="1"/>
    <w:qFormat/>
    <w:rsid w:val="00A67151"/>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3450215">
      <w:bodyDiv w:val="1"/>
      <w:marLeft w:val="0"/>
      <w:marRight w:val="0"/>
      <w:marTop w:val="0"/>
      <w:marBottom w:val="0"/>
      <w:divBdr>
        <w:top w:val="none" w:sz="0" w:space="0" w:color="auto"/>
        <w:left w:val="none" w:sz="0" w:space="0" w:color="auto"/>
        <w:bottom w:val="none" w:sz="0" w:space="0" w:color="auto"/>
        <w:right w:val="none" w:sz="0" w:space="0" w:color="auto"/>
      </w:divBdr>
      <w:divsChild>
        <w:div w:id="1709452726">
          <w:marLeft w:val="360"/>
          <w:marRight w:val="0"/>
          <w:marTop w:val="360"/>
          <w:marBottom w:val="0"/>
          <w:divBdr>
            <w:top w:val="none" w:sz="0" w:space="0" w:color="auto"/>
            <w:left w:val="none" w:sz="0" w:space="0" w:color="auto"/>
            <w:bottom w:val="none" w:sz="0" w:space="0" w:color="auto"/>
            <w:right w:val="none" w:sz="0" w:space="0" w:color="auto"/>
          </w:divBdr>
        </w:div>
        <w:div w:id="460345794">
          <w:marLeft w:val="1080"/>
          <w:marRight w:val="0"/>
          <w:marTop w:val="120"/>
          <w:marBottom w:val="0"/>
          <w:divBdr>
            <w:top w:val="none" w:sz="0" w:space="0" w:color="auto"/>
            <w:left w:val="none" w:sz="0" w:space="0" w:color="auto"/>
            <w:bottom w:val="none" w:sz="0" w:space="0" w:color="auto"/>
            <w:right w:val="none" w:sz="0" w:space="0" w:color="auto"/>
          </w:divBdr>
        </w:div>
        <w:div w:id="778571248">
          <w:marLeft w:val="1080"/>
          <w:marRight w:val="0"/>
          <w:marTop w:val="120"/>
          <w:marBottom w:val="0"/>
          <w:divBdr>
            <w:top w:val="none" w:sz="0" w:space="0" w:color="auto"/>
            <w:left w:val="none" w:sz="0" w:space="0" w:color="auto"/>
            <w:bottom w:val="none" w:sz="0" w:space="0" w:color="auto"/>
            <w:right w:val="none" w:sz="0" w:space="0" w:color="auto"/>
          </w:divBdr>
        </w:div>
        <w:div w:id="1583637887">
          <w:marLeft w:val="1080"/>
          <w:marRight w:val="0"/>
          <w:marTop w:val="120"/>
          <w:marBottom w:val="0"/>
          <w:divBdr>
            <w:top w:val="none" w:sz="0" w:space="0" w:color="auto"/>
            <w:left w:val="none" w:sz="0" w:space="0" w:color="auto"/>
            <w:bottom w:val="none" w:sz="0" w:space="0" w:color="auto"/>
            <w:right w:val="none" w:sz="0" w:space="0" w:color="auto"/>
          </w:divBdr>
        </w:div>
        <w:div w:id="698236085">
          <w:marLeft w:val="1080"/>
          <w:marRight w:val="0"/>
          <w:marTop w:val="120"/>
          <w:marBottom w:val="0"/>
          <w:divBdr>
            <w:top w:val="none" w:sz="0" w:space="0" w:color="auto"/>
            <w:left w:val="none" w:sz="0" w:space="0" w:color="auto"/>
            <w:bottom w:val="none" w:sz="0" w:space="0" w:color="auto"/>
            <w:right w:val="none" w:sz="0" w:space="0" w:color="auto"/>
          </w:divBdr>
        </w:div>
        <w:div w:id="1982929500">
          <w:marLeft w:val="1080"/>
          <w:marRight w:val="0"/>
          <w:marTop w:val="120"/>
          <w:marBottom w:val="0"/>
          <w:divBdr>
            <w:top w:val="none" w:sz="0" w:space="0" w:color="auto"/>
            <w:left w:val="none" w:sz="0" w:space="0" w:color="auto"/>
            <w:bottom w:val="none" w:sz="0" w:space="0" w:color="auto"/>
            <w:right w:val="none" w:sz="0" w:space="0" w:color="auto"/>
          </w:divBdr>
        </w:div>
      </w:divsChild>
    </w:div>
    <w:div w:id="13641355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thedevastator/higher-education-predictors-of-student-retention"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utdallas.primo.exlibrisgroup.com/permalink/01UT_DALLAS/2hgl0t/alma9927850104601421"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cran.r-project.org/"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kaggle.com/datasets/thedevastator/higher-education-predictors-of-student-retention"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0496F4-32CA-45EE-B714-BA812D2DAA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Pages>
  <Words>607</Words>
  <Characters>3466</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Vaishnavi Gawali</cp:lastModifiedBy>
  <cp:revision>4</cp:revision>
  <dcterms:created xsi:type="dcterms:W3CDTF">2024-02-26T22:31:00Z</dcterms:created>
  <dcterms:modified xsi:type="dcterms:W3CDTF">2024-02-26T22:32:00Z</dcterms:modified>
</cp:coreProperties>
</file>