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805A4" w14:textId="77777777" w:rsidR="0095579F" w:rsidRPr="0095579F" w:rsidRDefault="00300809" w:rsidP="0095579F">
      <w:pPr>
        <w:pStyle w:val="BodyText"/>
        <w:jc w:val="center"/>
        <w:rPr>
          <w:sz w:val="40"/>
        </w:rPr>
      </w:pPr>
      <w:r>
        <w:rPr>
          <w:sz w:val="40"/>
          <w:u w:val="single"/>
        </w:rPr>
        <w:t>ABSTRACT</w:t>
      </w:r>
    </w:p>
    <w:p w14:paraId="5A6D3F9D" w14:textId="77777777" w:rsidR="00441B9F" w:rsidRPr="00102141" w:rsidRDefault="00441B9F" w:rsidP="009544E2">
      <w:pPr>
        <w:pStyle w:val="BodyText"/>
        <w:jc w:val="both"/>
        <w:rPr>
          <w:b w:val="0"/>
          <w:sz w:val="24"/>
          <w:szCs w:val="24"/>
        </w:rPr>
      </w:pPr>
    </w:p>
    <w:p w14:paraId="31427EF6" w14:textId="77777777" w:rsidR="00AC7ABB" w:rsidRPr="00AC7ABB" w:rsidRDefault="00AC7ABB" w:rsidP="00AC7ABB">
      <w:pPr>
        <w:pStyle w:val="NoSpacing"/>
        <w:ind w:left="720"/>
        <w:jc w:val="both"/>
        <w:rPr>
          <w:w w:val="90"/>
          <w:sz w:val="24"/>
          <w:szCs w:val="24"/>
        </w:rPr>
      </w:pPr>
    </w:p>
    <w:p w14:paraId="3C22AE19" w14:textId="70FE21BE" w:rsidR="00EC39F4" w:rsidRPr="00EC39F4" w:rsidRDefault="00EC39F4" w:rsidP="00EC39F4">
      <w:pPr>
        <w:pStyle w:val="NoSpacing"/>
        <w:spacing w:line="360" w:lineRule="auto"/>
        <w:jc w:val="both"/>
        <w:rPr>
          <w:sz w:val="28"/>
          <w:szCs w:val="28"/>
          <w:lang w:val="en-IN"/>
        </w:rPr>
      </w:pPr>
      <w:r w:rsidRPr="00EC39F4">
        <w:rPr>
          <w:b/>
          <w:bCs/>
          <w:sz w:val="28"/>
          <w:szCs w:val="28"/>
          <w:lang w:val="en-IN"/>
        </w:rPr>
        <w:br/>
      </w:r>
      <w:r w:rsidRPr="00EC39F4">
        <w:rPr>
          <w:sz w:val="28"/>
          <w:szCs w:val="28"/>
          <w:lang w:val="en-IN"/>
        </w:rPr>
        <w:t>Wireless charging for electric vehicles (EVs) is a transformative technology that eliminates the need for physical cables, offering a convenient and efficient way to recharge EV batteries. This system utilizes inductive power transfer (IPT) or resonant inductive coupling to transmit energy wirelessly between a charging pad on the ground and a receiver installed in the vehicle. The technology is designed to function safely in diverse environments, providing energy transfer with minimal power loss. Wireless charging enhances user convenience by enabling automated charging without manual intervention, making it particularly advantageous for public charging stations, fleet vehicles, and autonomous EVs. Additionally, dynamic wireless charging systems allow vehicles to recharge while in motion, further extending driving ranges and reducing reliance on stationary charging infrastructure. This innovation supports the widespread adoption of EVs by addressing key challenges such as charging accessibility and efficiency, paving the way for a more sustainable and user-friendly transportation ecosystem.</w:t>
      </w:r>
    </w:p>
    <w:p w14:paraId="09EB2C24" w14:textId="0B8E6FCD" w:rsidR="0091316B" w:rsidRPr="00383E46" w:rsidRDefault="0091316B" w:rsidP="00AC7ABB">
      <w:pPr>
        <w:pStyle w:val="NoSpacing"/>
        <w:spacing w:line="360" w:lineRule="auto"/>
        <w:jc w:val="both"/>
        <w:rPr>
          <w:sz w:val="28"/>
          <w:szCs w:val="28"/>
        </w:rPr>
      </w:pPr>
    </w:p>
    <w:sectPr w:rsidR="0091316B" w:rsidRPr="00383E46" w:rsidSect="00CD16B4">
      <w:type w:val="continuous"/>
      <w:pgSz w:w="12240" w:h="15840"/>
      <w:pgMar w:top="150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BD28F" w14:textId="77777777" w:rsidR="00272336" w:rsidRDefault="00272336" w:rsidP="00DB2497">
      <w:r>
        <w:separator/>
      </w:r>
    </w:p>
  </w:endnote>
  <w:endnote w:type="continuationSeparator" w:id="0">
    <w:p w14:paraId="1118722E" w14:textId="77777777" w:rsidR="00272336" w:rsidRDefault="00272336" w:rsidP="00DB2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2CF73" w14:textId="77777777" w:rsidR="00272336" w:rsidRDefault="00272336" w:rsidP="00DB2497">
      <w:r>
        <w:separator/>
      </w:r>
    </w:p>
  </w:footnote>
  <w:footnote w:type="continuationSeparator" w:id="0">
    <w:p w14:paraId="04D1D287" w14:textId="77777777" w:rsidR="00272336" w:rsidRDefault="00272336" w:rsidP="00DB24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346F"/>
    <w:multiLevelType w:val="hybridMultilevel"/>
    <w:tmpl w:val="7B7241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8F148D"/>
    <w:multiLevelType w:val="hybridMultilevel"/>
    <w:tmpl w:val="2FD2E0EE"/>
    <w:lvl w:ilvl="0" w:tplc="EBF822AC">
      <w:start w:val="1"/>
      <w:numFmt w:val="bullet"/>
      <w:lvlText w:val=""/>
      <w:lvlJc w:val="left"/>
      <w:pPr>
        <w:tabs>
          <w:tab w:val="num" w:pos="720"/>
        </w:tabs>
        <w:ind w:left="720" w:hanging="360"/>
      </w:pPr>
      <w:rPr>
        <w:rFonts w:ascii="Wingdings" w:hAnsi="Wingdings" w:hint="default"/>
      </w:rPr>
    </w:lvl>
    <w:lvl w:ilvl="1" w:tplc="04090013">
      <w:start w:val="1"/>
      <w:numFmt w:val="upperRoman"/>
      <w:lvlText w:val="%2."/>
      <w:lvlJc w:val="right"/>
      <w:pPr>
        <w:tabs>
          <w:tab w:val="num" w:pos="1440"/>
        </w:tabs>
        <w:ind w:left="1440" w:hanging="360"/>
      </w:pPr>
      <w:rPr>
        <w:rFonts w:hint="default"/>
      </w:rPr>
    </w:lvl>
    <w:lvl w:ilvl="2" w:tplc="51F6B09E" w:tentative="1">
      <w:start w:val="1"/>
      <w:numFmt w:val="bullet"/>
      <w:lvlText w:val=""/>
      <w:lvlJc w:val="left"/>
      <w:pPr>
        <w:tabs>
          <w:tab w:val="num" w:pos="2160"/>
        </w:tabs>
        <w:ind w:left="2160" w:hanging="360"/>
      </w:pPr>
      <w:rPr>
        <w:rFonts w:ascii="Wingdings" w:hAnsi="Wingdings" w:hint="default"/>
      </w:rPr>
    </w:lvl>
    <w:lvl w:ilvl="3" w:tplc="194A6A54" w:tentative="1">
      <w:start w:val="1"/>
      <w:numFmt w:val="bullet"/>
      <w:lvlText w:val=""/>
      <w:lvlJc w:val="left"/>
      <w:pPr>
        <w:tabs>
          <w:tab w:val="num" w:pos="2880"/>
        </w:tabs>
        <w:ind w:left="2880" w:hanging="360"/>
      </w:pPr>
      <w:rPr>
        <w:rFonts w:ascii="Wingdings" w:hAnsi="Wingdings" w:hint="default"/>
      </w:rPr>
    </w:lvl>
    <w:lvl w:ilvl="4" w:tplc="7D549B30" w:tentative="1">
      <w:start w:val="1"/>
      <w:numFmt w:val="bullet"/>
      <w:lvlText w:val=""/>
      <w:lvlJc w:val="left"/>
      <w:pPr>
        <w:tabs>
          <w:tab w:val="num" w:pos="3600"/>
        </w:tabs>
        <w:ind w:left="3600" w:hanging="360"/>
      </w:pPr>
      <w:rPr>
        <w:rFonts w:ascii="Wingdings" w:hAnsi="Wingdings" w:hint="default"/>
      </w:rPr>
    </w:lvl>
    <w:lvl w:ilvl="5" w:tplc="F7E483B0" w:tentative="1">
      <w:start w:val="1"/>
      <w:numFmt w:val="bullet"/>
      <w:lvlText w:val=""/>
      <w:lvlJc w:val="left"/>
      <w:pPr>
        <w:tabs>
          <w:tab w:val="num" w:pos="4320"/>
        </w:tabs>
        <w:ind w:left="4320" w:hanging="360"/>
      </w:pPr>
      <w:rPr>
        <w:rFonts w:ascii="Wingdings" w:hAnsi="Wingdings" w:hint="default"/>
      </w:rPr>
    </w:lvl>
    <w:lvl w:ilvl="6" w:tplc="92E85154" w:tentative="1">
      <w:start w:val="1"/>
      <w:numFmt w:val="bullet"/>
      <w:lvlText w:val=""/>
      <w:lvlJc w:val="left"/>
      <w:pPr>
        <w:tabs>
          <w:tab w:val="num" w:pos="5040"/>
        </w:tabs>
        <w:ind w:left="5040" w:hanging="360"/>
      </w:pPr>
      <w:rPr>
        <w:rFonts w:ascii="Wingdings" w:hAnsi="Wingdings" w:hint="default"/>
      </w:rPr>
    </w:lvl>
    <w:lvl w:ilvl="7" w:tplc="90385A96" w:tentative="1">
      <w:start w:val="1"/>
      <w:numFmt w:val="bullet"/>
      <w:lvlText w:val=""/>
      <w:lvlJc w:val="left"/>
      <w:pPr>
        <w:tabs>
          <w:tab w:val="num" w:pos="5760"/>
        </w:tabs>
        <w:ind w:left="5760" w:hanging="360"/>
      </w:pPr>
      <w:rPr>
        <w:rFonts w:ascii="Wingdings" w:hAnsi="Wingdings" w:hint="default"/>
      </w:rPr>
    </w:lvl>
    <w:lvl w:ilvl="8" w:tplc="96EA2E8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032FE2"/>
    <w:multiLevelType w:val="hybridMultilevel"/>
    <w:tmpl w:val="5D2E3A72"/>
    <w:lvl w:ilvl="0" w:tplc="9A10CC56">
      <w:start w:val="1"/>
      <w:numFmt w:val="bullet"/>
      <w:lvlText w:val=""/>
      <w:lvlJc w:val="left"/>
      <w:pPr>
        <w:tabs>
          <w:tab w:val="num" w:pos="720"/>
        </w:tabs>
        <w:ind w:left="720" w:hanging="360"/>
      </w:pPr>
      <w:rPr>
        <w:rFonts w:ascii="Wingdings" w:hAnsi="Wingdings" w:hint="default"/>
      </w:rPr>
    </w:lvl>
    <w:lvl w:ilvl="1" w:tplc="81AADED0">
      <w:start w:val="1"/>
      <w:numFmt w:val="bullet"/>
      <w:lvlText w:val=""/>
      <w:lvlJc w:val="left"/>
      <w:pPr>
        <w:tabs>
          <w:tab w:val="num" w:pos="1440"/>
        </w:tabs>
        <w:ind w:left="1440" w:hanging="360"/>
      </w:pPr>
      <w:rPr>
        <w:rFonts w:ascii="Wingdings" w:hAnsi="Wingdings" w:hint="default"/>
      </w:rPr>
    </w:lvl>
    <w:lvl w:ilvl="2" w:tplc="7C58B8D0" w:tentative="1">
      <w:start w:val="1"/>
      <w:numFmt w:val="bullet"/>
      <w:lvlText w:val=""/>
      <w:lvlJc w:val="left"/>
      <w:pPr>
        <w:tabs>
          <w:tab w:val="num" w:pos="2160"/>
        </w:tabs>
        <w:ind w:left="2160" w:hanging="360"/>
      </w:pPr>
      <w:rPr>
        <w:rFonts w:ascii="Wingdings" w:hAnsi="Wingdings" w:hint="default"/>
      </w:rPr>
    </w:lvl>
    <w:lvl w:ilvl="3" w:tplc="88CED89A" w:tentative="1">
      <w:start w:val="1"/>
      <w:numFmt w:val="bullet"/>
      <w:lvlText w:val=""/>
      <w:lvlJc w:val="left"/>
      <w:pPr>
        <w:tabs>
          <w:tab w:val="num" w:pos="2880"/>
        </w:tabs>
        <w:ind w:left="2880" w:hanging="360"/>
      </w:pPr>
      <w:rPr>
        <w:rFonts w:ascii="Wingdings" w:hAnsi="Wingdings" w:hint="default"/>
      </w:rPr>
    </w:lvl>
    <w:lvl w:ilvl="4" w:tplc="15EA17EA" w:tentative="1">
      <w:start w:val="1"/>
      <w:numFmt w:val="bullet"/>
      <w:lvlText w:val=""/>
      <w:lvlJc w:val="left"/>
      <w:pPr>
        <w:tabs>
          <w:tab w:val="num" w:pos="3600"/>
        </w:tabs>
        <w:ind w:left="3600" w:hanging="360"/>
      </w:pPr>
      <w:rPr>
        <w:rFonts w:ascii="Wingdings" w:hAnsi="Wingdings" w:hint="default"/>
      </w:rPr>
    </w:lvl>
    <w:lvl w:ilvl="5" w:tplc="D062F89C" w:tentative="1">
      <w:start w:val="1"/>
      <w:numFmt w:val="bullet"/>
      <w:lvlText w:val=""/>
      <w:lvlJc w:val="left"/>
      <w:pPr>
        <w:tabs>
          <w:tab w:val="num" w:pos="4320"/>
        </w:tabs>
        <w:ind w:left="4320" w:hanging="360"/>
      </w:pPr>
      <w:rPr>
        <w:rFonts w:ascii="Wingdings" w:hAnsi="Wingdings" w:hint="default"/>
      </w:rPr>
    </w:lvl>
    <w:lvl w:ilvl="6" w:tplc="32EE5FE6" w:tentative="1">
      <w:start w:val="1"/>
      <w:numFmt w:val="bullet"/>
      <w:lvlText w:val=""/>
      <w:lvlJc w:val="left"/>
      <w:pPr>
        <w:tabs>
          <w:tab w:val="num" w:pos="5040"/>
        </w:tabs>
        <w:ind w:left="5040" w:hanging="360"/>
      </w:pPr>
      <w:rPr>
        <w:rFonts w:ascii="Wingdings" w:hAnsi="Wingdings" w:hint="default"/>
      </w:rPr>
    </w:lvl>
    <w:lvl w:ilvl="7" w:tplc="6118305E" w:tentative="1">
      <w:start w:val="1"/>
      <w:numFmt w:val="bullet"/>
      <w:lvlText w:val=""/>
      <w:lvlJc w:val="left"/>
      <w:pPr>
        <w:tabs>
          <w:tab w:val="num" w:pos="5760"/>
        </w:tabs>
        <w:ind w:left="5760" w:hanging="360"/>
      </w:pPr>
      <w:rPr>
        <w:rFonts w:ascii="Wingdings" w:hAnsi="Wingdings" w:hint="default"/>
      </w:rPr>
    </w:lvl>
    <w:lvl w:ilvl="8" w:tplc="CF04879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F839BD"/>
    <w:multiLevelType w:val="hybridMultilevel"/>
    <w:tmpl w:val="9528C1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7A6F3D"/>
    <w:multiLevelType w:val="hybridMultilevel"/>
    <w:tmpl w:val="EE42F1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286891"/>
    <w:multiLevelType w:val="hybridMultilevel"/>
    <w:tmpl w:val="9BF80858"/>
    <w:lvl w:ilvl="0" w:tplc="523E9276">
      <w:start w:val="1"/>
      <w:numFmt w:val="bullet"/>
      <w:lvlText w:val=""/>
      <w:lvlJc w:val="left"/>
      <w:pPr>
        <w:tabs>
          <w:tab w:val="num" w:pos="720"/>
        </w:tabs>
        <w:ind w:left="720" w:hanging="360"/>
      </w:pPr>
      <w:rPr>
        <w:rFonts w:ascii="Wingdings" w:hAnsi="Wingdings" w:hint="default"/>
      </w:rPr>
    </w:lvl>
    <w:lvl w:ilvl="1" w:tplc="23EEB5D2">
      <w:start w:val="1"/>
      <w:numFmt w:val="bullet"/>
      <w:lvlText w:val=""/>
      <w:lvlJc w:val="left"/>
      <w:pPr>
        <w:tabs>
          <w:tab w:val="num" w:pos="1440"/>
        </w:tabs>
        <w:ind w:left="1440" w:hanging="360"/>
      </w:pPr>
      <w:rPr>
        <w:rFonts w:ascii="Wingdings" w:hAnsi="Wingdings" w:hint="default"/>
      </w:rPr>
    </w:lvl>
    <w:lvl w:ilvl="2" w:tplc="E522ED7A" w:tentative="1">
      <w:start w:val="1"/>
      <w:numFmt w:val="bullet"/>
      <w:lvlText w:val=""/>
      <w:lvlJc w:val="left"/>
      <w:pPr>
        <w:tabs>
          <w:tab w:val="num" w:pos="2160"/>
        </w:tabs>
        <w:ind w:left="2160" w:hanging="360"/>
      </w:pPr>
      <w:rPr>
        <w:rFonts w:ascii="Wingdings" w:hAnsi="Wingdings" w:hint="default"/>
      </w:rPr>
    </w:lvl>
    <w:lvl w:ilvl="3" w:tplc="0D5CF370" w:tentative="1">
      <w:start w:val="1"/>
      <w:numFmt w:val="bullet"/>
      <w:lvlText w:val=""/>
      <w:lvlJc w:val="left"/>
      <w:pPr>
        <w:tabs>
          <w:tab w:val="num" w:pos="2880"/>
        </w:tabs>
        <w:ind w:left="2880" w:hanging="360"/>
      </w:pPr>
      <w:rPr>
        <w:rFonts w:ascii="Wingdings" w:hAnsi="Wingdings" w:hint="default"/>
      </w:rPr>
    </w:lvl>
    <w:lvl w:ilvl="4" w:tplc="9EF80966" w:tentative="1">
      <w:start w:val="1"/>
      <w:numFmt w:val="bullet"/>
      <w:lvlText w:val=""/>
      <w:lvlJc w:val="left"/>
      <w:pPr>
        <w:tabs>
          <w:tab w:val="num" w:pos="3600"/>
        </w:tabs>
        <w:ind w:left="3600" w:hanging="360"/>
      </w:pPr>
      <w:rPr>
        <w:rFonts w:ascii="Wingdings" w:hAnsi="Wingdings" w:hint="default"/>
      </w:rPr>
    </w:lvl>
    <w:lvl w:ilvl="5" w:tplc="E9C0012A" w:tentative="1">
      <w:start w:val="1"/>
      <w:numFmt w:val="bullet"/>
      <w:lvlText w:val=""/>
      <w:lvlJc w:val="left"/>
      <w:pPr>
        <w:tabs>
          <w:tab w:val="num" w:pos="4320"/>
        </w:tabs>
        <w:ind w:left="4320" w:hanging="360"/>
      </w:pPr>
      <w:rPr>
        <w:rFonts w:ascii="Wingdings" w:hAnsi="Wingdings" w:hint="default"/>
      </w:rPr>
    </w:lvl>
    <w:lvl w:ilvl="6" w:tplc="E4A082F2" w:tentative="1">
      <w:start w:val="1"/>
      <w:numFmt w:val="bullet"/>
      <w:lvlText w:val=""/>
      <w:lvlJc w:val="left"/>
      <w:pPr>
        <w:tabs>
          <w:tab w:val="num" w:pos="5040"/>
        </w:tabs>
        <w:ind w:left="5040" w:hanging="360"/>
      </w:pPr>
      <w:rPr>
        <w:rFonts w:ascii="Wingdings" w:hAnsi="Wingdings" w:hint="default"/>
      </w:rPr>
    </w:lvl>
    <w:lvl w:ilvl="7" w:tplc="14FC4D92" w:tentative="1">
      <w:start w:val="1"/>
      <w:numFmt w:val="bullet"/>
      <w:lvlText w:val=""/>
      <w:lvlJc w:val="left"/>
      <w:pPr>
        <w:tabs>
          <w:tab w:val="num" w:pos="5760"/>
        </w:tabs>
        <w:ind w:left="5760" w:hanging="360"/>
      </w:pPr>
      <w:rPr>
        <w:rFonts w:ascii="Wingdings" w:hAnsi="Wingdings" w:hint="default"/>
      </w:rPr>
    </w:lvl>
    <w:lvl w:ilvl="8" w:tplc="32B849C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D662C45"/>
    <w:multiLevelType w:val="hybridMultilevel"/>
    <w:tmpl w:val="405202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1962833"/>
    <w:multiLevelType w:val="hybridMultilevel"/>
    <w:tmpl w:val="C5025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8804254"/>
    <w:multiLevelType w:val="hybridMultilevel"/>
    <w:tmpl w:val="ACD87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BB3761"/>
    <w:multiLevelType w:val="hybridMultilevel"/>
    <w:tmpl w:val="4D8A32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D267CE4"/>
    <w:multiLevelType w:val="hybridMultilevel"/>
    <w:tmpl w:val="FCDE5428"/>
    <w:lvl w:ilvl="0" w:tplc="EBF822AC">
      <w:start w:val="1"/>
      <w:numFmt w:val="bullet"/>
      <w:lvlText w:val=""/>
      <w:lvlJc w:val="left"/>
      <w:pPr>
        <w:tabs>
          <w:tab w:val="num" w:pos="720"/>
        </w:tabs>
        <w:ind w:left="720" w:hanging="360"/>
      </w:pPr>
      <w:rPr>
        <w:rFonts w:ascii="Wingdings" w:hAnsi="Wingdings" w:hint="default"/>
      </w:rPr>
    </w:lvl>
    <w:lvl w:ilvl="1" w:tplc="72301FB8">
      <w:start w:val="1"/>
      <w:numFmt w:val="bullet"/>
      <w:lvlText w:val=""/>
      <w:lvlJc w:val="left"/>
      <w:pPr>
        <w:tabs>
          <w:tab w:val="num" w:pos="1440"/>
        </w:tabs>
        <w:ind w:left="1440" w:hanging="360"/>
      </w:pPr>
      <w:rPr>
        <w:rFonts w:ascii="Wingdings" w:hAnsi="Wingdings" w:hint="default"/>
      </w:rPr>
    </w:lvl>
    <w:lvl w:ilvl="2" w:tplc="51F6B09E" w:tentative="1">
      <w:start w:val="1"/>
      <w:numFmt w:val="bullet"/>
      <w:lvlText w:val=""/>
      <w:lvlJc w:val="left"/>
      <w:pPr>
        <w:tabs>
          <w:tab w:val="num" w:pos="2160"/>
        </w:tabs>
        <w:ind w:left="2160" w:hanging="360"/>
      </w:pPr>
      <w:rPr>
        <w:rFonts w:ascii="Wingdings" w:hAnsi="Wingdings" w:hint="default"/>
      </w:rPr>
    </w:lvl>
    <w:lvl w:ilvl="3" w:tplc="194A6A54" w:tentative="1">
      <w:start w:val="1"/>
      <w:numFmt w:val="bullet"/>
      <w:lvlText w:val=""/>
      <w:lvlJc w:val="left"/>
      <w:pPr>
        <w:tabs>
          <w:tab w:val="num" w:pos="2880"/>
        </w:tabs>
        <w:ind w:left="2880" w:hanging="360"/>
      </w:pPr>
      <w:rPr>
        <w:rFonts w:ascii="Wingdings" w:hAnsi="Wingdings" w:hint="default"/>
      </w:rPr>
    </w:lvl>
    <w:lvl w:ilvl="4" w:tplc="7D549B30" w:tentative="1">
      <w:start w:val="1"/>
      <w:numFmt w:val="bullet"/>
      <w:lvlText w:val=""/>
      <w:lvlJc w:val="left"/>
      <w:pPr>
        <w:tabs>
          <w:tab w:val="num" w:pos="3600"/>
        </w:tabs>
        <w:ind w:left="3600" w:hanging="360"/>
      </w:pPr>
      <w:rPr>
        <w:rFonts w:ascii="Wingdings" w:hAnsi="Wingdings" w:hint="default"/>
      </w:rPr>
    </w:lvl>
    <w:lvl w:ilvl="5" w:tplc="F7E483B0" w:tentative="1">
      <w:start w:val="1"/>
      <w:numFmt w:val="bullet"/>
      <w:lvlText w:val=""/>
      <w:lvlJc w:val="left"/>
      <w:pPr>
        <w:tabs>
          <w:tab w:val="num" w:pos="4320"/>
        </w:tabs>
        <w:ind w:left="4320" w:hanging="360"/>
      </w:pPr>
      <w:rPr>
        <w:rFonts w:ascii="Wingdings" w:hAnsi="Wingdings" w:hint="default"/>
      </w:rPr>
    </w:lvl>
    <w:lvl w:ilvl="6" w:tplc="92E85154" w:tentative="1">
      <w:start w:val="1"/>
      <w:numFmt w:val="bullet"/>
      <w:lvlText w:val=""/>
      <w:lvlJc w:val="left"/>
      <w:pPr>
        <w:tabs>
          <w:tab w:val="num" w:pos="5040"/>
        </w:tabs>
        <w:ind w:left="5040" w:hanging="360"/>
      </w:pPr>
      <w:rPr>
        <w:rFonts w:ascii="Wingdings" w:hAnsi="Wingdings" w:hint="default"/>
      </w:rPr>
    </w:lvl>
    <w:lvl w:ilvl="7" w:tplc="90385A96" w:tentative="1">
      <w:start w:val="1"/>
      <w:numFmt w:val="bullet"/>
      <w:lvlText w:val=""/>
      <w:lvlJc w:val="left"/>
      <w:pPr>
        <w:tabs>
          <w:tab w:val="num" w:pos="5760"/>
        </w:tabs>
        <w:ind w:left="5760" w:hanging="360"/>
      </w:pPr>
      <w:rPr>
        <w:rFonts w:ascii="Wingdings" w:hAnsi="Wingdings" w:hint="default"/>
      </w:rPr>
    </w:lvl>
    <w:lvl w:ilvl="8" w:tplc="96EA2E86" w:tentative="1">
      <w:start w:val="1"/>
      <w:numFmt w:val="bullet"/>
      <w:lvlText w:val=""/>
      <w:lvlJc w:val="left"/>
      <w:pPr>
        <w:tabs>
          <w:tab w:val="num" w:pos="6480"/>
        </w:tabs>
        <w:ind w:left="6480" w:hanging="360"/>
      </w:pPr>
      <w:rPr>
        <w:rFonts w:ascii="Wingdings" w:hAnsi="Wingdings" w:hint="default"/>
      </w:rPr>
    </w:lvl>
  </w:abstractNum>
  <w:num w:numId="1" w16cid:durableId="1333296231">
    <w:abstractNumId w:val="5"/>
  </w:num>
  <w:num w:numId="2" w16cid:durableId="1139347018">
    <w:abstractNumId w:val="2"/>
  </w:num>
  <w:num w:numId="3" w16cid:durableId="737022241">
    <w:abstractNumId w:val="10"/>
  </w:num>
  <w:num w:numId="4" w16cid:durableId="1565022506">
    <w:abstractNumId w:val="3"/>
  </w:num>
  <w:num w:numId="5" w16cid:durableId="394738799">
    <w:abstractNumId w:val="8"/>
  </w:num>
  <w:num w:numId="6" w16cid:durableId="2061248609">
    <w:abstractNumId w:val="1"/>
  </w:num>
  <w:num w:numId="7" w16cid:durableId="808984349">
    <w:abstractNumId w:val="0"/>
  </w:num>
  <w:num w:numId="8" w16cid:durableId="51542114">
    <w:abstractNumId w:val="9"/>
  </w:num>
  <w:num w:numId="9" w16cid:durableId="1320428916">
    <w:abstractNumId w:val="7"/>
  </w:num>
  <w:num w:numId="10" w16cid:durableId="84231657">
    <w:abstractNumId w:val="4"/>
  </w:num>
  <w:num w:numId="11" w16cid:durableId="12971757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CD16B4"/>
    <w:rsid w:val="00005BB1"/>
    <w:rsid w:val="00031B13"/>
    <w:rsid w:val="000361A0"/>
    <w:rsid w:val="000362D1"/>
    <w:rsid w:val="000456F1"/>
    <w:rsid w:val="00052D99"/>
    <w:rsid w:val="00057E5B"/>
    <w:rsid w:val="00071454"/>
    <w:rsid w:val="00073940"/>
    <w:rsid w:val="00096C18"/>
    <w:rsid w:val="000A63E5"/>
    <w:rsid w:val="000A7BB8"/>
    <w:rsid w:val="000C378F"/>
    <w:rsid w:val="000D21F9"/>
    <w:rsid w:val="000F3C43"/>
    <w:rsid w:val="00102141"/>
    <w:rsid w:val="00127AF2"/>
    <w:rsid w:val="00147B76"/>
    <w:rsid w:val="001500AD"/>
    <w:rsid w:val="00156E07"/>
    <w:rsid w:val="001675A7"/>
    <w:rsid w:val="00170C41"/>
    <w:rsid w:val="00174047"/>
    <w:rsid w:val="001A354C"/>
    <w:rsid w:val="001B0525"/>
    <w:rsid w:val="001B36F7"/>
    <w:rsid w:val="001B6393"/>
    <w:rsid w:val="001E7710"/>
    <w:rsid w:val="00216B18"/>
    <w:rsid w:val="0022116E"/>
    <w:rsid w:val="002368CA"/>
    <w:rsid w:val="00262459"/>
    <w:rsid w:val="00267082"/>
    <w:rsid w:val="00272336"/>
    <w:rsid w:val="00292FCD"/>
    <w:rsid w:val="002E262E"/>
    <w:rsid w:val="002F44C3"/>
    <w:rsid w:val="00300809"/>
    <w:rsid w:val="0032039E"/>
    <w:rsid w:val="0033294B"/>
    <w:rsid w:val="003362AD"/>
    <w:rsid w:val="0034303B"/>
    <w:rsid w:val="00353208"/>
    <w:rsid w:val="00354C28"/>
    <w:rsid w:val="00383E46"/>
    <w:rsid w:val="003A32B3"/>
    <w:rsid w:val="003B0C63"/>
    <w:rsid w:val="003B5E10"/>
    <w:rsid w:val="003C1473"/>
    <w:rsid w:val="003D125A"/>
    <w:rsid w:val="003E1F6B"/>
    <w:rsid w:val="003F51A7"/>
    <w:rsid w:val="003F68BE"/>
    <w:rsid w:val="00402C77"/>
    <w:rsid w:val="00411F40"/>
    <w:rsid w:val="00423906"/>
    <w:rsid w:val="00424781"/>
    <w:rsid w:val="00441B9F"/>
    <w:rsid w:val="004513CA"/>
    <w:rsid w:val="00457961"/>
    <w:rsid w:val="00457E18"/>
    <w:rsid w:val="004749CC"/>
    <w:rsid w:val="004758C0"/>
    <w:rsid w:val="00475AA5"/>
    <w:rsid w:val="00492EC5"/>
    <w:rsid w:val="004B5EFD"/>
    <w:rsid w:val="004C4221"/>
    <w:rsid w:val="004C76FD"/>
    <w:rsid w:val="004E5C65"/>
    <w:rsid w:val="0050265E"/>
    <w:rsid w:val="00513FF1"/>
    <w:rsid w:val="005237E2"/>
    <w:rsid w:val="005305F6"/>
    <w:rsid w:val="005555B1"/>
    <w:rsid w:val="00562341"/>
    <w:rsid w:val="00565861"/>
    <w:rsid w:val="005723E9"/>
    <w:rsid w:val="00575F38"/>
    <w:rsid w:val="005A3BF7"/>
    <w:rsid w:val="005A55E5"/>
    <w:rsid w:val="005B3F22"/>
    <w:rsid w:val="00632752"/>
    <w:rsid w:val="00640C92"/>
    <w:rsid w:val="00653265"/>
    <w:rsid w:val="00664DD6"/>
    <w:rsid w:val="00667A21"/>
    <w:rsid w:val="00671235"/>
    <w:rsid w:val="00686404"/>
    <w:rsid w:val="00690C97"/>
    <w:rsid w:val="0069467E"/>
    <w:rsid w:val="006D4AE0"/>
    <w:rsid w:val="006F56A0"/>
    <w:rsid w:val="00712D24"/>
    <w:rsid w:val="00722DE8"/>
    <w:rsid w:val="00725191"/>
    <w:rsid w:val="00753230"/>
    <w:rsid w:val="00753858"/>
    <w:rsid w:val="007577BD"/>
    <w:rsid w:val="007662BA"/>
    <w:rsid w:val="00766CE4"/>
    <w:rsid w:val="007A4738"/>
    <w:rsid w:val="007B3DEF"/>
    <w:rsid w:val="007C759D"/>
    <w:rsid w:val="007E054E"/>
    <w:rsid w:val="007E3D17"/>
    <w:rsid w:val="007E76B0"/>
    <w:rsid w:val="007F6B26"/>
    <w:rsid w:val="00805B20"/>
    <w:rsid w:val="00825735"/>
    <w:rsid w:val="008537B6"/>
    <w:rsid w:val="00867D28"/>
    <w:rsid w:val="008848F7"/>
    <w:rsid w:val="00884A19"/>
    <w:rsid w:val="008862E9"/>
    <w:rsid w:val="0089000D"/>
    <w:rsid w:val="008A15FF"/>
    <w:rsid w:val="008B2B61"/>
    <w:rsid w:val="008E23C8"/>
    <w:rsid w:val="008F3324"/>
    <w:rsid w:val="0091316B"/>
    <w:rsid w:val="00916AAD"/>
    <w:rsid w:val="00936C06"/>
    <w:rsid w:val="00941743"/>
    <w:rsid w:val="009544E2"/>
    <w:rsid w:val="0095579F"/>
    <w:rsid w:val="00967629"/>
    <w:rsid w:val="00983A9F"/>
    <w:rsid w:val="009971A6"/>
    <w:rsid w:val="009A436A"/>
    <w:rsid w:val="009D4AE7"/>
    <w:rsid w:val="009F31F0"/>
    <w:rsid w:val="00A3690A"/>
    <w:rsid w:val="00A405AF"/>
    <w:rsid w:val="00A4732D"/>
    <w:rsid w:val="00A62098"/>
    <w:rsid w:val="00A76E24"/>
    <w:rsid w:val="00A85E3E"/>
    <w:rsid w:val="00AA6A95"/>
    <w:rsid w:val="00AB7F3F"/>
    <w:rsid w:val="00AC7ABB"/>
    <w:rsid w:val="00AE3837"/>
    <w:rsid w:val="00AE3BC4"/>
    <w:rsid w:val="00AF0F8A"/>
    <w:rsid w:val="00B216CB"/>
    <w:rsid w:val="00B21BAC"/>
    <w:rsid w:val="00B25E1B"/>
    <w:rsid w:val="00B5355E"/>
    <w:rsid w:val="00B55626"/>
    <w:rsid w:val="00B70957"/>
    <w:rsid w:val="00B8050B"/>
    <w:rsid w:val="00B858EE"/>
    <w:rsid w:val="00B9143A"/>
    <w:rsid w:val="00BA1177"/>
    <w:rsid w:val="00BB0821"/>
    <w:rsid w:val="00BE0B9F"/>
    <w:rsid w:val="00BF7FED"/>
    <w:rsid w:val="00C005F2"/>
    <w:rsid w:val="00C05068"/>
    <w:rsid w:val="00C20DD5"/>
    <w:rsid w:val="00C25D36"/>
    <w:rsid w:val="00C51A33"/>
    <w:rsid w:val="00C546AE"/>
    <w:rsid w:val="00C618FA"/>
    <w:rsid w:val="00CA692C"/>
    <w:rsid w:val="00CB293C"/>
    <w:rsid w:val="00CC7E27"/>
    <w:rsid w:val="00CD1680"/>
    <w:rsid w:val="00CD16B4"/>
    <w:rsid w:val="00CD2CF5"/>
    <w:rsid w:val="00CD65DB"/>
    <w:rsid w:val="00CE738A"/>
    <w:rsid w:val="00D02C08"/>
    <w:rsid w:val="00D10A67"/>
    <w:rsid w:val="00D25A70"/>
    <w:rsid w:val="00D33B84"/>
    <w:rsid w:val="00D83D0C"/>
    <w:rsid w:val="00D929D7"/>
    <w:rsid w:val="00DB2497"/>
    <w:rsid w:val="00DC633D"/>
    <w:rsid w:val="00DD4169"/>
    <w:rsid w:val="00DE0711"/>
    <w:rsid w:val="00E66765"/>
    <w:rsid w:val="00E67908"/>
    <w:rsid w:val="00E93231"/>
    <w:rsid w:val="00EB417C"/>
    <w:rsid w:val="00EC39F4"/>
    <w:rsid w:val="00EF3F2C"/>
    <w:rsid w:val="00F12D72"/>
    <w:rsid w:val="00F40A5B"/>
    <w:rsid w:val="00F76E11"/>
    <w:rsid w:val="00F83B7E"/>
    <w:rsid w:val="00F85F9A"/>
    <w:rsid w:val="00F8706B"/>
    <w:rsid w:val="00FB254A"/>
    <w:rsid w:val="00FC1315"/>
    <w:rsid w:val="00FC77BD"/>
    <w:rsid w:val="00FE5B8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A9013"/>
  <w15:docId w15:val="{DE509F5D-5926-4402-A783-724FD3AA3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D16B4"/>
    <w:rPr>
      <w:rFonts w:ascii="Times New Roman" w:eastAsia="Times New Roman" w:hAnsi="Times New Roman" w:cs="Times New Roman"/>
    </w:rPr>
  </w:style>
  <w:style w:type="paragraph" w:styleId="Heading1">
    <w:name w:val="heading 1"/>
    <w:basedOn w:val="Normal"/>
    <w:next w:val="Normal"/>
    <w:link w:val="Heading1Char"/>
    <w:uiPriority w:val="9"/>
    <w:qFormat/>
    <w:rsid w:val="000A7B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A7BB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83A9F"/>
    <w:pPr>
      <w:keepNext/>
      <w:keepLines/>
      <w:widowControl/>
      <w:autoSpaceDE/>
      <w:autoSpaceDN/>
      <w:spacing w:before="40" w:line="259" w:lineRule="auto"/>
      <w:outlineLvl w:val="2"/>
    </w:pPr>
    <w:rPr>
      <w:rFonts w:eastAsiaTheme="majorEastAsia" w:cstheme="majorBidi"/>
      <w:b/>
      <w:color w:val="000000" w:themeColor="text1"/>
      <w:sz w:val="28"/>
      <w:szCs w:val="24"/>
    </w:rPr>
  </w:style>
  <w:style w:type="paragraph" w:styleId="Heading4">
    <w:name w:val="heading 4"/>
    <w:basedOn w:val="Normal"/>
    <w:next w:val="Normal"/>
    <w:link w:val="Heading4Char"/>
    <w:uiPriority w:val="9"/>
    <w:unhideWhenUsed/>
    <w:qFormat/>
    <w:rsid w:val="000A7BB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A7BB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D16B4"/>
    <w:rPr>
      <w:b/>
      <w:bCs/>
      <w:sz w:val="28"/>
      <w:szCs w:val="28"/>
    </w:rPr>
  </w:style>
  <w:style w:type="paragraph" w:styleId="ListParagraph">
    <w:name w:val="List Paragraph"/>
    <w:basedOn w:val="Normal"/>
    <w:uiPriority w:val="34"/>
    <w:qFormat/>
    <w:rsid w:val="00CD16B4"/>
  </w:style>
  <w:style w:type="paragraph" w:customStyle="1" w:styleId="TableParagraph">
    <w:name w:val="Table Paragraph"/>
    <w:basedOn w:val="Normal"/>
    <w:uiPriority w:val="1"/>
    <w:qFormat/>
    <w:rsid w:val="00CD16B4"/>
  </w:style>
  <w:style w:type="paragraph" w:styleId="BalloonText">
    <w:name w:val="Balloon Text"/>
    <w:basedOn w:val="Normal"/>
    <w:link w:val="BalloonTextChar"/>
    <w:uiPriority w:val="99"/>
    <w:semiHidden/>
    <w:unhideWhenUsed/>
    <w:rsid w:val="00AA6A95"/>
    <w:rPr>
      <w:rFonts w:ascii="Tahoma" w:hAnsi="Tahoma" w:cs="Tahoma"/>
      <w:sz w:val="16"/>
      <w:szCs w:val="16"/>
    </w:rPr>
  </w:style>
  <w:style w:type="character" w:customStyle="1" w:styleId="BalloonTextChar">
    <w:name w:val="Balloon Text Char"/>
    <w:basedOn w:val="DefaultParagraphFont"/>
    <w:link w:val="BalloonText"/>
    <w:uiPriority w:val="99"/>
    <w:semiHidden/>
    <w:rsid w:val="00AA6A95"/>
    <w:rPr>
      <w:rFonts w:ascii="Tahoma" w:eastAsia="Times New Roman" w:hAnsi="Tahoma" w:cs="Tahoma"/>
      <w:sz w:val="16"/>
      <w:szCs w:val="16"/>
    </w:rPr>
  </w:style>
  <w:style w:type="paragraph" w:styleId="Header">
    <w:name w:val="header"/>
    <w:basedOn w:val="Normal"/>
    <w:link w:val="HeaderChar"/>
    <w:uiPriority w:val="99"/>
    <w:unhideWhenUsed/>
    <w:rsid w:val="00DB2497"/>
    <w:pPr>
      <w:tabs>
        <w:tab w:val="center" w:pos="4680"/>
        <w:tab w:val="right" w:pos="9360"/>
      </w:tabs>
    </w:pPr>
  </w:style>
  <w:style w:type="character" w:customStyle="1" w:styleId="HeaderChar">
    <w:name w:val="Header Char"/>
    <w:basedOn w:val="DefaultParagraphFont"/>
    <w:link w:val="Header"/>
    <w:uiPriority w:val="99"/>
    <w:rsid w:val="00DB2497"/>
    <w:rPr>
      <w:rFonts w:ascii="Times New Roman" w:eastAsia="Times New Roman" w:hAnsi="Times New Roman" w:cs="Times New Roman"/>
    </w:rPr>
  </w:style>
  <w:style w:type="paragraph" w:styleId="Footer">
    <w:name w:val="footer"/>
    <w:basedOn w:val="Normal"/>
    <w:link w:val="FooterChar"/>
    <w:uiPriority w:val="99"/>
    <w:unhideWhenUsed/>
    <w:rsid w:val="00DB2497"/>
    <w:pPr>
      <w:tabs>
        <w:tab w:val="center" w:pos="4680"/>
        <w:tab w:val="right" w:pos="9360"/>
      </w:tabs>
    </w:pPr>
  </w:style>
  <w:style w:type="character" w:customStyle="1" w:styleId="FooterChar">
    <w:name w:val="Footer Char"/>
    <w:basedOn w:val="DefaultParagraphFont"/>
    <w:link w:val="Footer"/>
    <w:uiPriority w:val="99"/>
    <w:rsid w:val="00DB2497"/>
    <w:rPr>
      <w:rFonts w:ascii="Times New Roman" w:eastAsia="Times New Roman" w:hAnsi="Times New Roman" w:cs="Times New Roman"/>
    </w:rPr>
  </w:style>
  <w:style w:type="table" w:styleId="TableGrid">
    <w:name w:val="Table Grid"/>
    <w:basedOn w:val="TableNormal"/>
    <w:uiPriority w:val="59"/>
    <w:rsid w:val="0069467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4C4221"/>
    <w:rPr>
      <w:color w:val="0000FF" w:themeColor="hyperlink"/>
      <w:u w:val="single"/>
    </w:rPr>
  </w:style>
  <w:style w:type="character" w:customStyle="1" w:styleId="Heading3Char">
    <w:name w:val="Heading 3 Char"/>
    <w:basedOn w:val="DefaultParagraphFont"/>
    <w:link w:val="Heading3"/>
    <w:uiPriority w:val="9"/>
    <w:rsid w:val="00983A9F"/>
    <w:rPr>
      <w:rFonts w:ascii="Times New Roman" w:eastAsiaTheme="majorEastAsia" w:hAnsi="Times New Roman" w:cstheme="majorBidi"/>
      <w:b/>
      <w:color w:val="000000" w:themeColor="text1"/>
      <w:sz w:val="28"/>
      <w:szCs w:val="24"/>
    </w:rPr>
  </w:style>
  <w:style w:type="paragraph" w:customStyle="1" w:styleId="Els-body-text">
    <w:name w:val="Els-body-text"/>
    <w:rsid w:val="00983A9F"/>
    <w:pPr>
      <w:widowControl/>
      <w:autoSpaceDE/>
      <w:autoSpaceDN/>
      <w:spacing w:line="240" w:lineRule="exact"/>
      <w:ind w:firstLine="238"/>
      <w:jc w:val="both"/>
    </w:pPr>
    <w:rPr>
      <w:rFonts w:ascii="Times New Roman" w:eastAsia="SimSun" w:hAnsi="Times New Roman" w:cs="Times New Roman"/>
      <w:sz w:val="20"/>
      <w:szCs w:val="20"/>
    </w:rPr>
  </w:style>
  <w:style w:type="paragraph" w:styleId="NoSpacing">
    <w:name w:val="No Spacing"/>
    <w:uiPriority w:val="1"/>
    <w:qFormat/>
    <w:rsid w:val="000A7BB8"/>
    <w:rPr>
      <w:rFonts w:ascii="Times New Roman" w:eastAsia="Times New Roman" w:hAnsi="Times New Roman" w:cs="Times New Roman"/>
    </w:rPr>
  </w:style>
  <w:style w:type="character" w:customStyle="1" w:styleId="Heading1Char">
    <w:name w:val="Heading 1 Char"/>
    <w:basedOn w:val="DefaultParagraphFont"/>
    <w:link w:val="Heading1"/>
    <w:uiPriority w:val="9"/>
    <w:rsid w:val="000A7B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A7BB8"/>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rsid w:val="000A7BB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A7BB8"/>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0A7BB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A7BB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A7BB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A7BB8"/>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193599">
      <w:bodyDiv w:val="1"/>
      <w:marLeft w:val="0"/>
      <w:marRight w:val="0"/>
      <w:marTop w:val="0"/>
      <w:marBottom w:val="0"/>
      <w:divBdr>
        <w:top w:val="none" w:sz="0" w:space="0" w:color="auto"/>
        <w:left w:val="none" w:sz="0" w:space="0" w:color="auto"/>
        <w:bottom w:val="none" w:sz="0" w:space="0" w:color="auto"/>
        <w:right w:val="none" w:sz="0" w:space="0" w:color="auto"/>
      </w:divBdr>
      <w:divsChild>
        <w:div w:id="167990422">
          <w:marLeft w:val="1440"/>
          <w:marRight w:val="0"/>
          <w:marTop w:val="0"/>
          <w:marBottom w:val="0"/>
          <w:divBdr>
            <w:top w:val="none" w:sz="0" w:space="0" w:color="auto"/>
            <w:left w:val="none" w:sz="0" w:space="0" w:color="auto"/>
            <w:bottom w:val="none" w:sz="0" w:space="0" w:color="auto"/>
            <w:right w:val="none" w:sz="0" w:space="0" w:color="auto"/>
          </w:divBdr>
        </w:div>
        <w:div w:id="812521266">
          <w:marLeft w:val="1440"/>
          <w:marRight w:val="0"/>
          <w:marTop w:val="0"/>
          <w:marBottom w:val="0"/>
          <w:divBdr>
            <w:top w:val="none" w:sz="0" w:space="0" w:color="auto"/>
            <w:left w:val="none" w:sz="0" w:space="0" w:color="auto"/>
            <w:bottom w:val="none" w:sz="0" w:space="0" w:color="auto"/>
            <w:right w:val="none" w:sz="0" w:space="0" w:color="auto"/>
          </w:divBdr>
        </w:div>
        <w:div w:id="1806968361">
          <w:marLeft w:val="1440"/>
          <w:marRight w:val="0"/>
          <w:marTop w:val="0"/>
          <w:marBottom w:val="0"/>
          <w:divBdr>
            <w:top w:val="none" w:sz="0" w:space="0" w:color="auto"/>
            <w:left w:val="none" w:sz="0" w:space="0" w:color="auto"/>
            <w:bottom w:val="none" w:sz="0" w:space="0" w:color="auto"/>
            <w:right w:val="none" w:sz="0" w:space="0" w:color="auto"/>
          </w:divBdr>
        </w:div>
        <w:div w:id="2075614287">
          <w:marLeft w:val="1440"/>
          <w:marRight w:val="0"/>
          <w:marTop w:val="0"/>
          <w:marBottom w:val="0"/>
          <w:divBdr>
            <w:top w:val="none" w:sz="0" w:space="0" w:color="auto"/>
            <w:left w:val="none" w:sz="0" w:space="0" w:color="auto"/>
            <w:bottom w:val="none" w:sz="0" w:space="0" w:color="auto"/>
            <w:right w:val="none" w:sz="0" w:space="0" w:color="auto"/>
          </w:divBdr>
        </w:div>
        <w:div w:id="1658680871">
          <w:marLeft w:val="1440"/>
          <w:marRight w:val="0"/>
          <w:marTop w:val="0"/>
          <w:marBottom w:val="0"/>
          <w:divBdr>
            <w:top w:val="none" w:sz="0" w:space="0" w:color="auto"/>
            <w:left w:val="none" w:sz="0" w:space="0" w:color="auto"/>
            <w:bottom w:val="none" w:sz="0" w:space="0" w:color="auto"/>
            <w:right w:val="none" w:sz="0" w:space="0" w:color="auto"/>
          </w:divBdr>
        </w:div>
        <w:div w:id="1503205798">
          <w:marLeft w:val="1440"/>
          <w:marRight w:val="0"/>
          <w:marTop w:val="0"/>
          <w:marBottom w:val="0"/>
          <w:divBdr>
            <w:top w:val="none" w:sz="0" w:space="0" w:color="auto"/>
            <w:left w:val="none" w:sz="0" w:space="0" w:color="auto"/>
            <w:bottom w:val="none" w:sz="0" w:space="0" w:color="auto"/>
            <w:right w:val="none" w:sz="0" w:space="0" w:color="auto"/>
          </w:divBdr>
        </w:div>
        <w:div w:id="212037948">
          <w:marLeft w:val="1440"/>
          <w:marRight w:val="0"/>
          <w:marTop w:val="0"/>
          <w:marBottom w:val="0"/>
          <w:divBdr>
            <w:top w:val="none" w:sz="0" w:space="0" w:color="auto"/>
            <w:left w:val="none" w:sz="0" w:space="0" w:color="auto"/>
            <w:bottom w:val="none" w:sz="0" w:space="0" w:color="auto"/>
            <w:right w:val="none" w:sz="0" w:space="0" w:color="auto"/>
          </w:divBdr>
        </w:div>
        <w:div w:id="990135383">
          <w:marLeft w:val="1440"/>
          <w:marRight w:val="0"/>
          <w:marTop w:val="0"/>
          <w:marBottom w:val="0"/>
          <w:divBdr>
            <w:top w:val="none" w:sz="0" w:space="0" w:color="auto"/>
            <w:left w:val="none" w:sz="0" w:space="0" w:color="auto"/>
            <w:bottom w:val="none" w:sz="0" w:space="0" w:color="auto"/>
            <w:right w:val="none" w:sz="0" w:space="0" w:color="auto"/>
          </w:divBdr>
        </w:div>
        <w:div w:id="1546939954">
          <w:marLeft w:val="1440"/>
          <w:marRight w:val="0"/>
          <w:marTop w:val="0"/>
          <w:marBottom w:val="0"/>
          <w:divBdr>
            <w:top w:val="none" w:sz="0" w:space="0" w:color="auto"/>
            <w:left w:val="none" w:sz="0" w:space="0" w:color="auto"/>
            <w:bottom w:val="none" w:sz="0" w:space="0" w:color="auto"/>
            <w:right w:val="none" w:sz="0" w:space="0" w:color="auto"/>
          </w:divBdr>
        </w:div>
      </w:divsChild>
    </w:div>
    <w:div w:id="747382929">
      <w:bodyDiv w:val="1"/>
      <w:marLeft w:val="0"/>
      <w:marRight w:val="0"/>
      <w:marTop w:val="0"/>
      <w:marBottom w:val="0"/>
      <w:divBdr>
        <w:top w:val="none" w:sz="0" w:space="0" w:color="auto"/>
        <w:left w:val="none" w:sz="0" w:space="0" w:color="auto"/>
        <w:bottom w:val="none" w:sz="0" w:space="0" w:color="auto"/>
        <w:right w:val="none" w:sz="0" w:space="0" w:color="auto"/>
      </w:divBdr>
    </w:div>
    <w:div w:id="1427269225">
      <w:bodyDiv w:val="1"/>
      <w:marLeft w:val="0"/>
      <w:marRight w:val="0"/>
      <w:marTop w:val="0"/>
      <w:marBottom w:val="0"/>
      <w:divBdr>
        <w:top w:val="none" w:sz="0" w:space="0" w:color="auto"/>
        <w:left w:val="none" w:sz="0" w:space="0" w:color="auto"/>
        <w:bottom w:val="none" w:sz="0" w:space="0" w:color="auto"/>
        <w:right w:val="none" w:sz="0" w:space="0" w:color="auto"/>
      </w:divBdr>
    </w:div>
    <w:div w:id="1682855557">
      <w:bodyDiv w:val="1"/>
      <w:marLeft w:val="0"/>
      <w:marRight w:val="0"/>
      <w:marTop w:val="0"/>
      <w:marBottom w:val="0"/>
      <w:divBdr>
        <w:top w:val="none" w:sz="0" w:space="0" w:color="auto"/>
        <w:left w:val="none" w:sz="0" w:space="0" w:color="auto"/>
        <w:bottom w:val="none" w:sz="0" w:space="0" w:color="auto"/>
        <w:right w:val="none" w:sz="0" w:space="0" w:color="auto"/>
      </w:divBdr>
    </w:div>
    <w:div w:id="2012677176">
      <w:bodyDiv w:val="1"/>
      <w:marLeft w:val="0"/>
      <w:marRight w:val="0"/>
      <w:marTop w:val="0"/>
      <w:marBottom w:val="0"/>
      <w:divBdr>
        <w:top w:val="none" w:sz="0" w:space="0" w:color="auto"/>
        <w:left w:val="none" w:sz="0" w:space="0" w:color="auto"/>
        <w:bottom w:val="none" w:sz="0" w:space="0" w:color="auto"/>
        <w:right w:val="none" w:sz="0" w:space="0" w:color="auto"/>
      </w:divBdr>
      <w:divsChild>
        <w:div w:id="1341392193">
          <w:marLeft w:val="1440"/>
          <w:marRight w:val="0"/>
          <w:marTop w:val="0"/>
          <w:marBottom w:val="0"/>
          <w:divBdr>
            <w:top w:val="none" w:sz="0" w:space="0" w:color="auto"/>
            <w:left w:val="none" w:sz="0" w:space="0" w:color="auto"/>
            <w:bottom w:val="none" w:sz="0" w:space="0" w:color="auto"/>
            <w:right w:val="none" w:sz="0" w:space="0" w:color="auto"/>
          </w:divBdr>
        </w:div>
        <w:div w:id="568073213">
          <w:marLeft w:val="1440"/>
          <w:marRight w:val="0"/>
          <w:marTop w:val="0"/>
          <w:marBottom w:val="0"/>
          <w:divBdr>
            <w:top w:val="none" w:sz="0" w:space="0" w:color="auto"/>
            <w:left w:val="none" w:sz="0" w:space="0" w:color="auto"/>
            <w:bottom w:val="none" w:sz="0" w:space="0" w:color="auto"/>
            <w:right w:val="none" w:sz="0" w:space="0" w:color="auto"/>
          </w:divBdr>
        </w:div>
        <w:div w:id="1479958475">
          <w:marLeft w:val="1440"/>
          <w:marRight w:val="0"/>
          <w:marTop w:val="0"/>
          <w:marBottom w:val="0"/>
          <w:divBdr>
            <w:top w:val="none" w:sz="0" w:space="0" w:color="auto"/>
            <w:left w:val="none" w:sz="0" w:space="0" w:color="auto"/>
            <w:bottom w:val="none" w:sz="0" w:space="0" w:color="auto"/>
            <w:right w:val="none" w:sz="0" w:space="0" w:color="auto"/>
          </w:divBdr>
        </w:div>
        <w:div w:id="543909821">
          <w:marLeft w:val="1440"/>
          <w:marRight w:val="0"/>
          <w:marTop w:val="0"/>
          <w:marBottom w:val="0"/>
          <w:divBdr>
            <w:top w:val="none" w:sz="0" w:space="0" w:color="auto"/>
            <w:left w:val="none" w:sz="0" w:space="0" w:color="auto"/>
            <w:bottom w:val="none" w:sz="0" w:space="0" w:color="auto"/>
            <w:right w:val="none" w:sz="0" w:space="0" w:color="auto"/>
          </w:divBdr>
        </w:div>
        <w:div w:id="1978991567">
          <w:marLeft w:val="1440"/>
          <w:marRight w:val="0"/>
          <w:marTop w:val="0"/>
          <w:marBottom w:val="0"/>
          <w:divBdr>
            <w:top w:val="none" w:sz="0" w:space="0" w:color="auto"/>
            <w:left w:val="none" w:sz="0" w:space="0" w:color="auto"/>
            <w:bottom w:val="none" w:sz="0" w:space="0" w:color="auto"/>
            <w:right w:val="none" w:sz="0" w:space="0" w:color="auto"/>
          </w:divBdr>
        </w:div>
        <w:div w:id="696850782">
          <w:marLeft w:val="1440"/>
          <w:marRight w:val="0"/>
          <w:marTop w:val="0"/>
          <w:marBottom w:val="0"/>
          <w:divBdr>
            <w:top w:val="none" w:sz="0" w:space="0" w:color="auto"/>
            <w:left w:val="none" w:sz="0" w:space="0" w:color="auto"/>
            <w:bottom w:val="none" w:sz="0" w:space="0" w:color="auto"/>
            <w:right w:val="none" w:sz="0" w:space="0" w:color="auto"/>
          </w:divBdr>
        </w:div>
        <w:div w:id="722753410">
          <w:marLeft w:val="1440"/>
          <w:marRight w:val="0"/>
          <w:marTop w:val="0"/>
          <w:marBottom w:val="0"/>
          <w:divBdr>
            <w:top w:val="none" w:sz="0" w:space="0" w:color="auto"/>
            <w:left w:val="none" w:sz="0" w:space="0" w:color="auto"/>
            <w:bottom w:val="none" w:sz="0" w:space="0" w:color="auto"/>
            <w:right w:val="none" w:sz="0" w:space="0" w:color="auto"/>
          </w:divBdr>
        </w:div>
        <w:div w:id="884607331">
          <w:marLeft w:val="1440"/>
          <w:marRight w:val="0"/>
          <w:marTop w:val="0"/>
          <w:marBottom w:val="0"/>
          <w:divBdr>
            <w:top w:val="none" w:sz="0" w:space="0" w:color="auto"/>
            <w:left w:val="none" w:sz="0" w:space="0" w:color="auto"/>
            <w:bottom w:val="none" w:sz="0" w:space="0" w:color="auto"/>
            <w:right w:val="none" w:sz="0" w:space="0" w:color="auto"/>
          </w:divBdr>
        </w:div>
        <w:div w:id="595676187">
          <w:marLeft w:val="1440"/>
          <w:marRight w:val="0"/>
          <w:marTop w:val="0"/>
          <w:marBottom w:val="0"/>
          <w:divBdr>
            <w:top w:val="none" w:sz="0" w:space="0" w:color="auto"/>
            <w:left w:val="none" w:sz="0" w:space="0" w:color="auto"/>
            <w:bottom w:val="none" w:sz="0" w:space="0" w:color="auto"/>
            <w:right w:val="none" w:sz="0" w:space="0" w:color="auto"/>
          </w:divBdr>
        </w:div>
        <w:div w:id="1291325294">
          <w:marLeft w:val="14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13546-E3E8-43BB-9E73-FFB394321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167</Words>
  <Characters>954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Pavan Amaraboina</cp:lastModifiedBy>
  <cp:revision>8</cp:revision>
  <cp:lastPrinted>2022-10-26T09:36:00Z</cp:lastPrinted>
  <dcterms:created xsi:type="dcterms:W3CDTF">2025-01-25T13:36:00Z</dcterms:created>
  <dcterms:modified xsi:type="dcterms:W3CDTF">2025-01-25T13:51:00Z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2019-03-05T00:00:00Z</vt:filetime>
  </property>
  <property fmtid="{D5CDD505-2E9C-101B-9397-08002B2CF9AE}" pid="3" name="Creator">
    <vt:lpwstr>Microsoft® Word 2013</vt:lpwstr>
  </property>
  <property fmtid="{D5CDD505-2E9C-101B-9397-08002B2CF9AE}" pid="4" name="LastSaved">
    <vt:filetime>2022-06-27T00:00:00Z</vt:filetime>
  </property>
  <property fmtid="{D5CDD505-2E9C-101B-9397-08002B2CF9AE}" pid="5" name="GrammarlyDocumentId">
    <vt:lpwstr>1f568e1a6cdb0a9c960f76e5cb92f3f36405128a0b8b25e063b41f12a6f483b8</vt:lpwstr>
  </property>
</Properties>
</file>