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005E" w14:textId="733C8A42" w:rsidR="005E26BE" w:rsidRDefault="00DC78D0" w:rsidP="005E26BE">
      <w:pPr>
        <w:pStyle w:val="NormalWeb"/>
        <w:jc w:val="center"/>
        <w:rPr>
          <w:rFonts w:ascii="TimesNewRomanPS" w:hAnsi="TimesNewRomanPS"/>
          <w:sz w:val="40"/>
          <w:szCs w:val="40"/>
        </w:rPr>
      </w:pPr>
      <w:r w:rsidRPr="005E26BE">
        <w:rPr>
          <w:rFonts w:ascii="TimesNewRomanPS" w:hAnsi="TimesNewRomanPS"/>
          <w:sz w:val="40"/>
          <w:szCs w:val="40"/>
        </w:rPr>
        <w:t xml:space="preserve">Assignment </w:t>
      </w:r>
      <w:r w:rsidR="00AC7A79">
        <w:rPr>
          <w:rFonts w:ascii="TimesNewRomanPS" w:hAnsi="TimesNewRomanPS"/>
          <w:sz w:val="40"/>
          <w:szCs w:val="40"/>
        </w:rPr>
        <w:t>2</w:t>
      </w:r>
    </w:p>
    <w:p w14:paraId="4D49BDBE" w14:textId="34D719AA" w:rsidR="00DC78D0" w:rsidRPr="0046295C" w:rsidRDefault="0046295C" w:rsidP="0046295C">
      <w:pPr>
        <w:pStyle w:val="NormalWeb"/>
        <w:spacing w:after="0" w:afterAutospacing="0"/>
        <w:jc w:val="center"/>
        <w:rPr>
          <w:rFonts w:asciiTheme="minorHAnsi" w:hAnsiTheme="minorHAnsi" w:cstheme="minorHAnsi"/>
          <w:sz w:val="28"/>
          <w:szCs w:val="28"/>
        </w:rPr>
      </w:pPr>
      <w:r w:rsidRPr="0046295C">
        <w:rPr>
          <w:rFonts w:asciiTheme="minorHAnsi" w:hAnsiTheme="minorHAnsi" w:cstheme="minorHAnsi"/>
          <w:sz w:val="28"/>
          <w:szCs w:val="28"/>
        </w:rPr>
        <w:t>Vaishnavi Penta</w:t>
      </w:r>
    </w:p>
    <w:p w14:paraId="17C10DF4" w14:textId="26C874F0" w:rsidR="0046295C" w:rsidRPr="0046295C" w:rsidRDefault="0046295C" w:rsidP="0046295C">
      <w:pPr>
        <w:pStyle w:val="NormalWeb"/>
        <w:spacing w:after="0" w:afterAutospacing="0"/>
        <w:jc w:val="center"/>
        <w:rPr>
          <w:rFonts w:asciiTheme="minorHAnsi" w:hAnsiTheme="minorHAnsi" w:cstheme="minorHAnsi"/>
          <w:sz w:val="28"/>
          <w:szCs w:val="28"/>
        </w:rPr>
      </w:pPr>
      <w:r w:rsidRPr="0046295C">
        <w:rPr>
          <w:rFonts w:asciiTheme="minorHAnsi" w:hAnsiTheme="minorHAnsi" w:cstheme="minorHAnsi"/>
          <w:sz w:val="28"/>
          <w:szCs w:val="28"/>
        </w:rPr>
        <w:t>Vishal Sagar Karri</w:t>
      </w:r>
    </w:p>
    <w:p w14:paraId="412C8FD7" w14:textId="1FADAF74" w:rsidR="0046295C" w:rsidRPr="00AC7A79" w:rsidRDefault="00AC7A79" w:rsidP="0046295C">
      <w:pPr>
        <w:pStyle w:val="NormalWeb"/>
        <w:jc w:val="both"/>
        <w:rPr>
          <w:u w:val="single"/>
        </w:rPr>
      </w:pPr>
      <w:r w:rsidRPr="00AC7A79">
        <w:rPr>
          <w:rFonts w:ascii="TimesNewRomanPS" w:hAnsi="TimesNewRomanPS"/>
          <w:b/>
          <w:bCs/>
          <w:sz w:val="28"/>
          <w:szCs w:val="28"/>
          <w:u w:val="single"/>
        </w:rPr>
        <w:t>Introduction: -</w:t>
      </w:r>
    </w:p>
    <w:p w14:paraId="6BABA058" w14:textId="6530A5EB" w:rsidR="0046295C" w:rsidRPr="00AC7A79" w:rsidRDefault="0046295C" w:rsidP="0046295C">
      <w:pPr>
        <w:pStyle w:val="NormalWeb"/>
        <w:jc w:val="both"/>
        <w:rPr>
          <w:rFonts w:asciiTheme="minorHAnsi" w:eastAsiaTheme="minorHAnsi" w:hAnsiTheme="minorHAnsi" w:cstheme="minorBidi"/>
          <w:lang w:eastAsia="en-US"/>
        </w:rPr>
      </w:pPr>
      <w:r w:rsidRPr="00AC7A79">
        <w:rPr>
          <w:rFonts w:asciiTheme="minorHAnsi" w:eastAsiaTheme="minorHAnsi" w:hAnsiTheme="minorHAnsi" w:cstheme="minorBidi"/>
          <w:lang w:eastAsia="en-US"/>
        </w:rPr>
        <w:t>Embarking on a project using a portion of the famous "Dogs-vs-Cats" dataset on Kaggle presents me with the challenging task of creating a highly effective model with scarce data. Convolutional neural networks (convnets) are celebrated for their superior capability in learning and recognizing spatial patterns within images. This quality makes them the preferred tool in computer vision tasks such as image recognition, object detection, and segmentation. Despite the dataset's limitations, I am confident in achieving outstanding results by leveraging convnets' prowess in extracting and identifying crucial features from images.</w:t>
      </w:r>
    </w:p>
    <w:p w14:paraId="32334C20" w14:textId="77777777" w:rsidR="0046295C" w:rsidRPr="00AC7A79" w:rsidRDefault="0046295C" w:rsidP="0046295C">
      <w:pPr>
        <w:pStyle w:val="NormalWeb"/>
        <w:jc w:val="both"/>
        <w:rPr>
          <w:rFonts w:asciiTheme="minorHAnsi" w:eastAsiaTheme="minorHAnsi" w:hAnsiTheme="minorHAnsi" w:cstheme="minorBidi"/>
          <w:lang w:eastAsia="en-US"/>
        </w:rPr>
      </w:pPr>
      <w:r w:rsidRPr="00AC7A79">
        <w:rPr>
          <w:rFonts w:asciiTheme="minorHAnsi" w:eastAsiaTheme="minorHAnsi" w:hAnsiTheme="minorHAnsi" w:cstheme="minorBidi"/>
          <w:lang w:eastAsia="en-US"/>
        </w:rPr>
        <w:t>I aim to train my model using a restricted dataset, refine it with the latest transfer learning strategies, and then measure its effectiveness using suitable evaluation methods. My goal is to craft an accurate and efficient convolutional neural network that can adeptly classify images from the "Dogs-vs-Cats" dataset, even with minimal data input. I am eager to demonstrate my model's capabilities and am driven to explore the limits of computer vision advancements with limited data. Focusing on innovation and efficiency, I believe my convolutional neural network will significantly impact the field of computer vision.</w:t>
      </w:r>
    </w:p>
    <w:p w14:paraId="74FC40B6" w14:textId="77777777" w:rsidR="0046295C" w:rsidRPr="00AC7A79" w:rsidRDefault="0046295C" w:rsidP="0046295C">
      <w:pPr>
        <w:pStyle w:val="NormalWeb"/>
        <w:jc w:val="both"/>
        <w:rPr>
          <w:rFonts w:asciiTheme="minorHAnsi" w:eastAsiaTheme="minorHAnsi" w:hAnsiTheme="minorHAnsi" w:cstheme="minorBidi"/>
          <w:lang w:eastAsia="en-US"/>
        </w:rPr>
      </w:pPr>
    </w:p>
    <w:p w14:paraId="31E49F96" w14:textId="30FD4EBD" w:rsidR="0046295C" w:rsidRPr="00AC7A79" w:rsidRDefault="0046295C" w:rsidP="0046295C">
      <w:pPr>
        <w:pStyle w:val="NormalWeb"/>
        <w:jc w:val="both"/>
        <w:rPr>
          <w:u w:val="single"/>
        </w:rPr>
      </w:pPr>
      <w:r w:rsidRPr="00AC7A79">
        <w:rPr>
          <w:rFonts w:ascii="TimesNewRomanPS" w:hAnsi="TimesNewRomanPS"/>
          <w:b/>
          <w:bCs/>
          <w:sz w:val="28"/>
          <w:szCs w:val="28"/>
          <w:u w:val="single"/>
        </w:rPr>
        <w:t xml:space="preserve">Pre-trained </w:t>
      </w:r>
      <w:r w:rsidR="00AC7A79" w:rsidRPr="00AC7A79">
        <w:rPr>
          <w:rFonts w:ascii="TimesNewRomanPS" w:hAnsi="TimesNewRomanPS"/>
          <w:b/>
          <w:bCs/>
          <w:sz w:val="28"/>
          <w:szCs w:val="28"/>
          <w:u w:val="single"/>
        </w:rPr>
        <w:t>model: -</w:t>
      </w:r>
    </w:p>
    <w:p w14:paraId="70B43828" w14:textId="77777777" w:rsidR="0046295C" w:rsidRDefault="0046295C" w:rsidP="0046295C">
      <w:pPr>
        <w:pStyle w:val="NormalWeb"/>
        <w:jc w:val="both"/>
        <w:rPr>
          <w:rFonts w:asciiTheme="minorHAnsi" w:eastAsiaTheme="minorHAnsi" w:hAnsiTheme="minorHAnsi" w:cstheme="minorBidi"/>
          <w:lang w:eastAsia="en-US"/>
        </w:rPr>
      </w:pPr>
      <w:r w:rsidRPr="00AC7A79">
        <w:rPr>
          <w:rFonts w:asciiTheme="minorHAnsi" w:eastAsiaTheme="minorHAnsi" w:hAnsiTheme="minorHAnsi" w:cstheme="minorBidi"/>
          <w:lang w:eastAsia="en-US"/>
        </w:rPr>
        <w:t xml:space="preserve">Given the vastness and variety of the original dataset, a pre-trained network could serve as a universal model, its features beneficial across various computer vision tasks. Deep learning's edge over other machine learning methodologies lies in its capacity to repurpose learned features for different tasks. Consider a large convnet trained on the ImageNet dataset, which encompasses 1.4 million </w:t>
      </w:r>
      <w:proofErr w:type="spellStart"/>
      <w:r w:rsidRPr="00AC7A79">
        <w:rPr>
          <w:rFonts w:asciiTheme="minorHAnsi" w:eastAsiaTheme="minorHAnsi" w:hAnsiTheme="minorHAnsi" w:cstheme="minorBidi"/>
          <w:lang w:eastAsia="en-US"/>
        </w:rPr>
        <w:t>labeled</w:t>
      </w:r>
      <w:proofErr w:type="spellEnd"/>
      <w:r w:rsidRPr="00AC7A79">
        <w:rPr>
          <w:rFonts w:asciiTheme="minorHAnsi" w:eastAsiaTheme="minorHAnsi" w:hAnsiTheme="minorHAnsi" w:cstheme="minorBidi"/>
          <w:lang w:eastAsia="en-US"/>
        </w:rPr>
        <w:t xml:space="preserve"> images across 1,000 categories, including numerous cat and dog breeds. Known as VGG16, this network architecture is a widely recognized and fundamental convnet model for ImageNet.</w:t>
      </w:r>
    </w:p>
    <w:p w14:paraId="39C27323" w14:textId="18BA3E96" w:rsidR="0007523E" w:rsidRPr="00AC7A79" w:rsidRDefault="0007523E" w:rsidP="0046295C">
      <w:pPr>
        <w:pStyle w:val="NormalWeb"/>
        <w:jc w:val="both"/>
        <w:rPr>
          <w:rFonts w:asciiTheme="minorHAnsi" w:eastAsiaTheme="minorHAnsi" w:hAnsiTheme="minorHAnsi" w:cstheme="minorBidi"/>
          <w:lang w:eastAsia="en-US"/>
        </w:rPr>
      </w:pPr>
      <w:r w:rsidRPr="0007523E">
        <w:rPr>
          <w:rFonts w:asciiTheme="minorHAnsi" w:eastAsiaTheme="minorHAnsi" w:hAnsiTheme="minorHAnsi" w:cstheme="minorBidi"/>
          <w:lang w:eastAsia="en-US"/>
        </w:rPr>
        <w:lastRenderedPageBreak/>
        <w:drawing>
          <wp:inline distT="0" distB="0" distL="0" distR="0" wp14:anchorId="742DC9DE" wp14:editId="3A565188">
            <wp:extent cx="2917067" cy="2202180"/>
            <wp:effectExtent l="0" t="0" r="0" b="7620"/>
            <wp:docPr id="131066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67374" name=""/>
                    <pic:cNvPicPr/>
                  </pic:nvPicPr>
                  <pic:blipFill>
                    <a:blip r:embed="rId4"/>
                    <a:stretch>
                      <a:fillRect/>
                    </a:stretch>
                  </pic:blipFill>
                  <pic:spPr>
                    <a:xfrm>
                      <a:off x="0" y="0"/>
                      <a:ext cx="2926862" cy="2209574"/>
                    </a:xfrm>
                    <a:prstGeom prst="rect">
                      <a:avLst/>
                    </a:prstGeom>
                  </pic:spPr>
                </pic:pic>
              </a:graphicData>
            </a:graphic>
          </wp:inline>
        </w:drawing>
      </w:r>
      <w:r>
        <w:rPr>
          <w:rFonts w:asciiTheme="minorHAnsi" w:eastAsiaTheme="minorHAnsi" w:hAnsiTheme="minorHAnsi" w:cstheme="minorBidi"/>
          <w:noProof/>
          <w:lang w:eastAsia="en-US"/>
        </w:rPr>
        <w:drawing>
          <wp:inline distT="0" distB="0" distL="0" distR="0" wp14:anchorId="27EBCAA1" wp14:editId="7474410E">
            <wp:extent cx="2878521" cy="2240280"/>
            <wp:effectExtent l="0" t="0" r="0" b="7620"/>
            <wp:docPr id="915594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6666" cy="2262184"/>
                    </a:xfrm>
                    <a:prstGeom prst="rect">
                      <a:avLst/>
                    </a:prstGeom>
                    <a:noFill/>
                  </pic:spPr>
                </pic:pic>
              </a:graphicData>
            </a:graphic>
          </wp:inline>
        </w:drawing>
      </w:r>
    </w:p>
    <w:p w14:paraId="7F6B0701" w14:textId="77777777" w:rsidR="007143BC" w:rsidRPr="00AC7A79" w:rsidRDefault="007143BC" w:rsidP="007143BC">
      <w:pPr>
        <w:pStyle w:val="NormalWeb"/>
        <w:rPr>
          <w:sz w:val="28"/>
          <w:szCs w:val="28"/>
        </w:rPr>
      </w:pPr>
      <w:r w:rsidRPr="00AC7A79">
        <w:rPr>
          <w:rFonts w:ascii="TimesNewRomanPS" w:hAnsi="TimesNewRomanPS"/>
          <w:b/>
          <w:bCs/>
          <w:sz w:val="28"/>
          <w:szCs w:val="28"/>
          <w:u w:val="single"/>
        </w:rPr>
        <w:t>Data Augmentation</w:t>
      </w:r>
      <w:r w:rsidRPr="00AC7A79">
        <w:rPr>
          <w:rFonts w:ascii="TimesNewRomanPS" w:hAnsi="TimesNewRomanPS"/>
          <w:b/>
          <w:bCs/>
          <w:sz w:val="28"/>
          <w:szCs w:val="28"/>
        </w:rPr>
        <w:t xml:space="preserve">: </w:t>
      </w:r>
    </w:p>
    <w:p w14:paraId="1A4DDC8A" w14:textId="77777777" w:rsidR="0046295C" w:rsidRPr="00AC7A79" w:rsidRDefault="0046295C" w:rsidP="0046295C">
      <w:pPr>
        <w:tabs>
          <w:tab w:val="left" w:pos="6816"/>
        </w:tabs>
        <w:jc w:val="both"/>
      </w:pPr>
      <w:r w:rsidRPr="00AC7A79">
        <w:t>We suggest employing data augmentation techniques to enhance our model's precision. By introducing random alterations to the existing training samples, we can create new data, leading to promising outcomes even with limited datasets. This method ensures the model never processes the exact same image more than once during training, assisting in its ability to generalize.</w:t>
      </w:r>
    </w:p>
    <w:p w14:paraId="381260CA" w14:textId="77777777" w:rsidR="0046295C" w:rsidRPr="00AC7A79" w:rsidRDefault="0046295C" w:rsidP="0046295C">
      <w:pPr>
        <w:tabs>
          <w:tab w:val="left" w:pos="6816"/>
        </w:tabs>
        <w:jc w:val="both"/>
      </w:pPr>
    </w:p>
    <w:p w14:paraId="34180A3D" w14:textId="77777777" w:rsidR="0046295C" w:rsidRPr="00AC7A79" w:rsidRDefault="0046295C" w:rsidP="0046295C">
      <w:pPr>
        <w:tabs>
          <w:tab w:val="left" w:pos="6816"/>
        </w:tabs>
        <w:jc w:val="both"/>
      </w:pPr>
      <w:r w:rsidRPr="00AC7A79">
        <w:t>For our particular goal, we plan to randomly alter the images in the training set through techniques like flipping, rotating, and zooming. This approach will help us produce variations of the existing images, enriching the dataset's diversity and strengthening our model's robustness.</w:t>
      </w:r>
    </w:p>
    <w:p w14:paraId="194D8C5F" w14:textId="4B0FBEB0" w:rsidR="0046295C" w:rsidRPr="00AC7A79" w:rsidRDefault="0007523E" w:rsidP="0046295C">
      <w:pPr>
        <w:tabs>
          <w:tab w:val="left" w:pos="6816"/>
        </w:tabs>
        <w:jc w:val="both"/>
      </w:pPr>
      <w:r w:rsidRPr="0007523E">
        <w:lastRenderedPageBreak/>
        <w:drawing>
          <wp:inline distT="0" distB="0" distL="0" distR="0" wp14:anchorId="36133F54" wp14:editId="2F738785">
            <wp:extent cx="3139440" cy="3117179"/>
            <wp:effectExtent l="0" t="0" r="3810" b="7620"/>
            <wp:docPr id="54363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37685" name=""/>
                    <pic:cNvPicPr/>
                  </pic:nvPicPr>
                  <pic:blipFill>
                    <a:blip r:embed="rId6"/>
                    <a:stretch>
                      <a:fillRect/>
                    </a:stretch>
                  </pic:blipFill>
                  <pic:spPr>
                    <a:xfrm>
                      <a:off x="0" y="0"/>
                      <a:ext cx="3151108" cy="3128764"/>
                    </a:xfrm>
                    <a:prstGeom prst="rect">
                      <a:avLst/>
                    </a:prstGeom>
                  </pic:spPr>
                </pic:pic>
              </a:graphicData>
            </a:graphic>
          </wp:inline>
        </w:drawing>
      </w:r>
    </w:p>
    <w:p w14:paraId="4F0ED38E" w14:textId="77777777" w:rsidR="0046295C" w:rsidRPr="00AC7A79" w:rsidRDefault="0046295C" w:rsidP="0046295C">
      <w:pPr>
        <w:pStyle w:val="NormalWeb"/>
        <w:rPr>
          <w:rFonts w:ascii="TimesNewRomanPS" w:hAnsi="TimesNewRomanPS"/>
          <w:b/>
          <w:bCs/>
          <w:sz w:val="28"/>
          <w:szCs w:val="28"/>
          <w:u w:val="single"/>
        </w:rPr>
      </w:pPr>
      <w:r w:rsidRPr="00AC7A79">
        <w:rPr>
          <w:rFonts w:ascii="TimesNewRomanPS" w:hAnsi="TimesNewRomanPS"/>
          <w:b/>
          <w:bCs/>
          <w:sz w:val="28"/>
          <w:szCs w:val="28"/>
          <w:u w:val="single"/>
        </w:rPr>
        <w:t>Techniques:</w:t>
      </w:r>
    </w:p>
    <w:p w14:paraId="06D6CD86" w14:textId="77777777" w:rsidR="0046295C" w:rsidRPr="00AC7A79" w:rsidRDefault="0046295C" w:rsidP="0046295C">
      <w:pPr>
        <w:tabs>
          <w:tab w:val="left" w:pos="6816"/>
        </w:tabs>
        <w:jc w:val="both"/>
      </w:pPr>
      <w:r w:rsidRPr="00AC7A79">
        <w:t>The Cats-vs-Dogs dataset poses a binary classification task, requiring the determination of whether an image represents a dog or a cat.</w:t>
      </w:r>
    </w:p>
    <w:p w14:paraId="79974679" w14:textId="77777777" w:rsidR="0046295C" w:rsidRPr="00AC7A79" w:rsidRDefault="0046295C" w:rsidP="0046295C">
      <w:pPr>
        <w:tabs>
          <w:tab w:val="left" w:pos="6816"/>
        </w:tabs>
        <w:jc w:val="both"/>
      </w:pPr>
      <w:r w:rsidRPr="00AC7A79">
        <w:t>- Open the image files.</w:t>
      </w:r>
    </w:p>
    <w:p w14:paraId="3B778406" w14:textId="77777777" w:rsidR="0046295C" w:rsidRPr="00AC7A79" w:rsidRDefault="0046295C" w:rsidP="0046295C">
      <w:pPr>
        <w:tabs>
          <w:tab w:val="left" w:pos="6816"/>
        </w:tabs>
        <w:jc w:val="both"/>
      </w:pPr>
      <w:r w:rsidRPr="00AC7A79">
        <w:t>- Transform the JPEG content into RGB pixel grids.</w:t>
      </w:r>
    </w:p>
    <w:p w14:paraId="73109B97" w14:textId="77777777" w:rsidR="0046295C" w:rsidRPr="00AC7A79" w:rsidRDefault="0046295C" w:rsidP="0046295C">
      <w:pPr>
        <w:tabs>
          <w:tab w:val="left" w:pos="6816"/>
        </w:tabs>
        <w:jc w:val="both"/>
      </w:pPr>
      <w:r w:rsidRPr="00AC7A79">
        <w:t>- Convert these into floating-point tensors.</w:t>
      </w:r>
    </w:p>
    <w:p w14:paraId="5F2DDFA6" w14:textId="77777777" w:rsidR="0046295C" w:rsidRPr="00AC7A79" w:rsidRDefault="0046295C" w:rsidP="0046295C">
      <w:pPr>
        <w:tabs>
          <w:tab w:val="left" w:pos="6816"/>
        </w:tabs>
        <w:jc w:val="both"/>
      </w:pPr>
      <w:r w:rsidRPr="00AC7A79">
        <w:t>- Normalize the pixel values (ranging from 0 to 255) to a [0, 1] scale (as neural networks prefer smaller input values).</w:t>
      </w:r>
    </w:p>
    <w:p w14:paraId="7DE9BD71" w14:textId="77777777" w:rsidR="0046295C" w:rsidRPr="00AC7A79" w:rsidRDefault="0046295C" w:rsidP="0046295C">
      <w:pPr>
        <w:tabs>
          <w:tab w:val="left" w:pos="6816"/>
        </w:tabs>
        <w:jc w:val="both"/>
      </w:pPr>
    </w:p>
    <w:p w14:paraId="1638D5E1" w14:textId="77777777" w:rsidR="0046295C" w:rsidRPr="00AC7A79" w:rsidRDefault="0046295C" w:rsidP="0046295C">
      <w:pPr>
        <w:tabs>
          <w:tab w:val="left" w:pos="6816"/>
        </w:tabs>
        <w:jc w:val="both"/>
      </w:pPr>
      <w:r w:rsidRPr="00AC7A79">
        <w:t>The Cats-vs-Dogs dataset contains 25,000 images, evenly split between the two classes, and has a compressed size of 543MB. After downloading and decompressing, we plan to create a new dataset divided into three subsets: a training set with 1,000 samples per class, a validation set with 500 samples per class, and a test set with 500 samples per class. Given the increased image size and the more complex challenge at hand, we will need to enhance our neural network's capacity. To achieve this, we intend to incorporate an additional Conv2D + MaxPooling2D layer into our architecture. This adjustment will not only augment the network's capacity but also reduce the size of the feature maps to ensure they remain manageable by the time they reach the Flatten layer. Initially, our input images will be 150x150 pixels, and as they advance through the network, the feature maps will gradually decrease in size to 7x7 before the Flatten layer. This input size is somewhat arbitrary but suits our specific requirements well.</w:t>
      </w:r>
    </w:p>
    <w:p w14:paraId="1A6A09CF" w14:textId="23B4D7DB" w:rsidR="00B12028" w:rsidRPr="00AC7A79" w:rsidRDefault="0007487E" w:rsidP="00DC78D0">
      <w:pPr>
        <w:tabs>
          <w:tab w:val="left" w:pos="6816"/>
        </w:tabs>
        <w:jc w:val="both"/>
      </w:pPr>
      <w:r w:rsidRPr="0007487E">
        <w:lastRenderedPageBreak/>
        <w:drawing>
          <wp:inline distT="0" distB="0" distL="0" distR="0" wp14:anchorId="6BC9A667" wp14:editId="0187BE78">
            <wp:extent cx="3400877" cy="2583180"/>
            <wp:effectExtent l="0" t="0" r="9525" b="7620"/>
            <wp:docPr id="139529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2277" name=""/>
                    <pic:cNvPicPr/>
                  </pic:nvPicPr>
                  <pic:blipFill>
                    <a:blip r:embed="rId7"/>
                    <a:stretch>
                      <a:fillRect/>
                    </a:stretch>
                  </pic:blipFill>
                  <pic:spPr>
                    <a:xfrm>
                      <a:off x="0" y="0"/>
                      <a:ext cx="3406855" cy="2587721"/>
                    </a:xfrm>
                    <a:prstGeom prst="rect">
                      <a:avLst/>
                    </a:prstGeom>
                  </pic:spPr>
                </pic:pic>
              </a:graphicData>
            </a:graphic>
          </wp:inline>
        </w:drawing>
      </w:r>
    </w:p>
    <w:p w14:paraId="492AE613" w14:textId="0DC952BA" w:rsidR="00D055BC" w:rsidRPr="00AC7A79" w:rsidRDefault="00D055BC" w:rsidP="00DC78D0">
      <w:pPr>
        <w:tabs>
          <w:tab w:val="left" w:pos="6816"/>
        </w:tabs>
        <w:jc w:val="both"/>
      </w:pPr>
    </w:p>
    <w:p w14:paraId="7F776BA7" w14:textId="2369EDD1" w:rsidR="00D055BC" w:rsidRPr="00AC7A79" w:rsidRDefault="00D055BC" w:rsidP="00DC78D0">
      <w:pPr>
        <w:tabs>
          <w:tab w:val="left" w:pos="6816"/>
        </w:tabs>
        <w:jc w:val="both"/>
      </w:pPr>
    </w:p>
    <w:p w14:paraId="31D5200D" w14:textId="583B643E" w:rsidR="00D055BC" w:rsidRPr="00AC7A79" w:rsidRDefault="00D055BC" w:rsidP="00DC78D0">
      <w:pPr>
        <w:tabs>
          <w:tab w:val="left" w:pos="6816"/>
        </w:tabs>
        <w:jc w:val="both"/>
      </w:pPr>
    </w:p>
    <w:p w14:paraId="4D3EBABB" w14:textId="77777777" w:rsidR="001C27D7" w:rsidRPr="00AC7A79" w:rsidRDefault="001C27D7" w:rsidP="001C27D7">
      <w:pPr>
        <w:spacing w:line="276" w:lineRule="auto"/>
        <w:jc w:val="center"/>
        <w:rPr>
          <w:rFonts w:ascii="Times New Roman" w:hAnsi="Times New Roman" w:cs="Times New Roman"/>
          <w:b/>
          <w:bCs/>
          <w:sz w:val="28"/>
          <w:szCs w:val="28"/>
        </w:rPr>
      </w:pPr>
      <w:r w:rsidRPr="00AC7A79">
        <w:rPr>
          <w:rFonts w:ascii="Times New Roman" w:hAnsi="Times New Roman" w:cs="Times New Roman"/>
          <w:b/>
          <w:bCs/>
          <w:sz w:val="28"/>
          <w:szCs w:val="28"/>
        </w:rPr>
        <w:t>Table for Model from Scratch</w:t>
      </w:r>
    </w:p>
    <w:p w14:paraId="7A8E7404" w14:textId="77777777" w:rsidR="001C27D7" w:rsidRPr="00AC7A79" w:rsidRDefault="001C27D7" w:rsidP="001C27D7">
      <w:pPr>
        <w:spacing w:line="276" w:lineRule="auto"/>
        <w:rPr>
          <w:rFonts w:ascii="Times New Roman" w:hAnsi="Times New Roman" w:cs="Times New Roman"/>
          <w:b/>
          <w:bCs/>
          <w:sz w:val="28"/>
          <w:szCs w:val="28"/>
        </w:rPr>
      </w:pPr>
    </w:p>
    <w:tbl>
      <w:tblPr>
        <w:tblStyle w:val="TableGrid"/>
        <w:tblW w:w="9599" w:type="dxa"/>
        <w:tblInd w:w="5" w:type="dxa"/>
        <w:tblCellMar>
          <w:left w:w="125" w:type="dxa"/>
          <w:right w:w="65" w:type="dxa"/>
        </w:tblCellMar>
        <w:tblLook w:val="04A0" w:firstRow="1" w:lastRow="0" w:firstColumn="1" w:lastColumn="0" w:noHBand="0" w:noVBand="1"/>
      </w:tblPr>
      <w:tblGrid>
        <w:gridCol w:w="2179"/>
        <w:gridCol w:w="2329"/>
        <w:gridCol w:w="2273"/>
        <w:gridCol w:w="2818"/>
      </w:tblGrid>
      <w:tr w:rsidR="00AC7A79" w:rsidRPr="00AC7A79" w14:paraId="2A61C466" w14:textId="77777777" w:rsidTr="00AC7A79">
        <w:trPr>
          <w:trHeight w:val="617"/>
        </w:trPr>
        <w:tc>
          <w:tcPr>
            <w:tcW w:w="217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63F3481D" w14:textId="77777777" w:rsidR="00AC7A79" w:rsidRPr="00AC7A79" w:rsidRDefault="00AC7A79">
            <w:pPr>
              <w:spacing w:line="256" w:lineRule="auto"/>
              <w:ind w:left="84"/>
            </w:pPr>
            <w:r w:rsidRPr="00AC7A79">
              <w:rPr>
                <w:b/>
              </w:rPr>
              <w:t xml:space="preserve">Training samples </w:t>
            </w:r>
          </w:p>
        </w:tc>
        <w:tc>
          <w:tcPr>
            <w:tcW w:w="232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07226DEF" w14:textId="77777777" w:rsidR="00AC7A79" w:rsidRPr="00AC7A79" w:rsidRDefault="00AC7A79">
            <w:pPr>
              <w:spacing w:line="256" w:lineRule="auto"/>
            </w:pPr>
            <w:r w:rsidRPr="00AC7A79">
              <w:rPr>
                <w:b/>
              </w:rPr>
              <w:t xml:space="preserve">Validation Accuracy </w:t>
            </w:r>
          </w:p>
        </w:tc>
        <w:tc>
          <w:tcPr>
            <w:tcW w:w="2273"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4EE024CB" w14:textId="77777777" w:rsidR="00AC7A79" w:rsidRPr="00AC7A79" w:rsidRDefault="00AC7A79">
            <w:pPr>
              <w:spacing w:line="256" w:lineRule="auto"/>
              <w:ind w:right="63"/>
              <w:jc w:val="center"/>
            </w:pPr>
            <w:r w:rsidRPr="00AC7A79">
              <w:rPr>
                <w:b/>
              </w:rPr>
              <w:t xml:space="preserve">Test Accuracy </w:t>
            </w:r>
          </w:p>
        </w:tc>
        <w:tc>
          <w:tcPr>
            <w:tcW w:w="2818"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07F057B7" w14:textId="77777777" w:rsidR="00AC7A79" w:rsidRPr="00AC7A79" w:rsidRDefault="00AC7A79">
            <w:pPr>
              <w:spacing w:line="256" w:lineRule="auto"/>
              <w:ind w:right="63"/>
              <w:jc w:val="center"/>
            </w:pPr>
            <w:r w:rsidRPr="00AC7A79">
              <w:rPr>
                <w:b/>
              </w:rPr>
              <w:t>Data Augmentation</w:t>
            </w:r>
            <w:r w:rsidRPr="00AC7A79">
              <w:t xml:space="preserve"> </w:t>
            </w:r>
          </w:p>
        </w:tc>
      </w:tr>
      <w:tr w:rsidR="00AC7A79" w:rsidRPr="00AC7A79" w14:paraId="48FCE408" w14:textId="77777777" w:rsidTr="00AC7A79">
        <w:trPr>
          <w:trHeight w:val="317"/>
        </w:trPr>
        <w:tc>
          <w:tcPr>
            <w:tcW w:w="217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03B84A62" w14:textId="77777777" w:rsidR="00AC7A79" w:rsidRPr="00AC7A79" w:rsidRDefault="00AC7A79">
            <w:pPr>
              <w:spacing w:line="256" w:lineRule="auto"/>
              <w:ind w:right="60"/>
              <w:jc w:val="center"/>
            </w:pPr>
            <w:r w:rsidRPr="00AC7A79">
              <w:t xml:space="preserve">1000 </w:t>
            </w:r>
          </w:p>
        </w:tc>
        <w:tc>
          <w:tcPr>
            <w:tcW w:w="232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500A5676" w14:textId="57B3A12E" w:rsidR="00AC7A79" w:rsidRPr="00AC7A79" w:rsidRDefault="00AC7A79">
            <w:pPr>
              <w:spacing w:line="256" w:lineRule="auto"/>
              <w:ind w:right="61"/>
              <w:jc w:val="center"/>
            </w:pPr>
            <w:r w:rsidRPr="00AC7A79">
              <w:t>6</w:t>
            </w:r>
            <w:r w:rsidR="003D1793">
              <w:t>8</w:t>
            </w:r>
            <w:r w:rsidRPr="00AC7A79">
              <w:t xml:space="preserve">% </w:t>
            </w:r>
          </w:p>
        </w:tc>
        <w:tc>
          <w:tcPr>
            <w:tcW w:w="2273"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37A3C3EF" w14:textId="0237B44E" w:rsidR="00AC7A79" w:rsidRPr="00AC7A79" w:rsidRDefault="003D1793">
            <w:pPr>
              <w:spacing w:line="256" w:lineRule="auto"/>
              <w:ind w:right="61"/>
              <w:jc w:val="center"/>
            </w:pPr>
            <w:r>
              <w:t>66.8</w:t>
            </w:r>
            <w:r w:rsidR="00AC7A79" w:rsidRPr="00AC7A79">
              <w:t xml:space="preserve">% </w:t>
            </w:r>
          </w:p>
        </w:tc>
        <w:tc>
          <w:tcPr>
            <w:tcW w:w="2818"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20A08437" w14:textId="77777777" w:rsidR="00AC7A79" w:rsidRPr="00AC7A79" w:rsidRDefault="00AC7A79">
            <w:pPr>
              <w:spacing w:line="256" w:lineRule="auto"/>
              <w:ind w:right="59"/>
              <w:jc w:val="center"/>
            </w:pPr>
            <w:r w:rsidRPr="00AC7A79">
              <w:t xml:space="preserve">NO </w:t>
            </w:r>
          </w:p>
        </w:tc>
      </w:tr>
      <w:tr w:rsidR="00AC7A79" w:rsidRPr="00AC7A79" w14:paraId="72ED5719" w14:textId="77777777" w:rsidTr="00AC7A79">
        <w:trPr>
          <w:trHeight w:val="308"/>
        </w:trPr>
        <w:tc>
          <w:tcPr>
            <w:tcW w:w="217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28C4EDA2" w14:textId="77777777" w:rsidR="00AC7A79" w:rsidRPr="00AC7A79" w:rsidRDefault="00AC7A79">
            <w:pPr>
              <w:spacing w:line="256" w:lineRule="auto"/>
              <w:ind w:right="60"/>
              <w:jc w:val="center"/>
            </w:pPr>
            <w:r w:rsidRPr="00AC7A79">
              <w:t xml:space="preserve">1500 </w:t>
            </w:r>
          </w:p>
        </w:tc>
        <w:tc>
          <w:tcPr>
            <w:tcW w:w="232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25DD3AD1" w14:textId="1D8EE39B" w:rsidR="00AC7A79" w:rsidRPr="00AC7A79" w:rsidRDefault="003D1793">
            <w:pPr>
              <w:spacing w:line="256" w:lineRule="auto"/>
              <w:ind w:right="61"/>
              <w:jc w:val="center"/>
            </w:pPr>
            <w:r>
              <w:t>97.7</w:t>
            </w:r>
            <w:r w:rsidR="00AC7A79" w:rsidRPr="00AC7A79">
              <w:t xml:space="preserve">% </w:t>
            </w:r>
          </w:p>
        </w:tc>
        <w:tc>
          <w:tcPr>
            <w:tcW w:w="2273"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33262B09" w14:textId="303145EE" w:rsidR="00AC7A79" w:rsidRPr="00AC7A79" w:rsidRDefault="003D1793">
            <w:pPr>
              <w:spacing w:line="256" w:lineRule="auto"/>
              <w:ind w:right="61"/>
              <w:jc w:val="center"/>
            </w:pPr>
            <w:r>
              <w:t>99.8</w:t>
            </w:r>
            <w:r w:rsidR="00AC7A79" w:rsidRPr="00AC7A79">
              <w:t xml:space="preserve">% </w:t>
            </w:r>
          </w:p>
        </w:tc>
        <w:tc>
          <w:tcPr>
            <w:tcW w:w="2818"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5A4DBA35" w14:textId="77777777" w:rsidR="00AC7A79" w:rsidRPr="00AC7A79" w:rsidRDefault="00AC7A79">
            <w:pPr>
              <w:spacing w:line="256" w:lineRule="auto"/>
              <w:ind w:right="63"/>
              <w:jc w:val="center"/>
            </w:pPr>
            <w:r w:rsidRPr="00AC7A79">
              <w:t xml:space="preserve">YES </w:t>
            </w:r>
          </w:p>
        </w:tc>
      </w:tr>
      <w:tr w:rsidR="00AC7A79" w:rsidRPr="00AC7A79" w14:paraId="586C7C1D" w14:textId="77777777" w:rsidTr="00AC7A79">
        <w:trPr>
          <w:trHeight w:val="319"/>
        </w:trPr>
        <w:tc>
          <w:tcPr>
            <w:tcW w:w="217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16333DBD" w14:textId="77777777" w:rsidR="00AC7A79" w:rsidRPr="00AC7A79" w:rsidRDefault="00AC7A79">
            <w:pPr>
              <w:spacing w:line="256" w:lineRule="auto"/>
              <w:ind w:right="60"/>
              <w:jc w:val="center"/>
            </w:pPr>
            <w:r w:rsidRPr="00AC7A79">
              <w:t xml:space="preserve">2000 </w:t>
            </w:r>
          </w:p>
        </w:tc>
        <w:tc>
          <w:tcPr>
            <w:tcW w:w="2329"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46D4459D" w14:textId="5CF1D35E" w:rsidR="00AC7A79" w:rsidRPr="00AC7A79" w:rsidRDefault="003D1793">
            <w:pPr>
              <w:spacing w:line="256" w:lineRule="auto"/>
              <w:ind w:right="59"/>
              <w:jc w:val="center"/>
            </w:pPr>
            <w:r>
              <w:t>98.1</w:t>
            </w:r>
            <w:r w:rsidR="00AC7A79" w:rsidRPr="00AC7A79">
              <w:t xml:space="preserve">% </w:t>
            </w:r>
          </w:p>
        </w:tc>
        <w:tc>
          <w:tcPr>
            <w:tcW w:w="2273"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587F7C96" w14:textId="1C602628" w:rsidR="00AC7A79" w:rsidRPr="00AC7A79" w:rsidRDefault="003D1793">
            <w:pPr>
              <w:spacing w:line="256" w:lineRule="auto"/>
              <w:ind w:right="61"/>
              <w:jc w:val="center"/>
            </w:pPr>
            <w:r>
              <w:t>98.5</w:t>
            </w:r>
            <w:r w:rsidR="00AC7A79" w:rsidRPr="00AC7A79">
              <w:t xml:space="preserve">% </w:t>
            </w:r>
          </w:p>
        </w:tc>
        <w:tc>
          <w:tcPr>
            <w:tcW w:w="2818" w:type="dxa"/>
            <w:tcBorders>
              <w:top w:val="single" w:sz="4" w:space="0" w:color="000000"/>
              <w:left w:val="single" w:sz="4" w:space="0" w:color="000000"/>
              <w:bottom w:val="single" w:sz="4" w:space="0" w:color="000000"/>
              <w:right w:val="single" w:sz="4" w:space="0" w:color="000000"/>
            </w:tcBorders>
            <w:tcMar>
              <w:top w:w="15" w:type="dxa"/>
              <w:left w:w="125" w:type="dxa"/>
              <w:bottom w:w="0" w:type="dxa"/>
              <w:right w:w="65" w:type="dxa"/>
            </w:tcMar>
            <w:hideMark/>
          </w:tcPr>
          <w:p w14:paraId="2DDB7D8E" w14:textId="77777777" w:rsidR="00AC7A79" w:rsidRPr="00AC7A79" w:rsidRDefault="00AC7A79">
            <w:pPr>
              <w:spacing w:line="256" w:lineRule="auto"/>
              <w:ind w:right="63"/>
              <w:jc w:val="center"/>
            </w:pPr>
            <w:r w:rsidRPr="00AC7A79">
              <w:t xml:space="preserve">YES </w:t>
            </w:r>
          </w:p>
        </w:tc>
      </w:tr>
    </w:tbl>
    <w:p w14:paraId="46C27D35" w14:textId="77777777" w:rsidR="00AC7A79" w:rsidRPr="00AC7A79" w:rsidRDefault="00AC7A79" w:rsidP="001C27D7">
      <w:pPr>
        <w:spacing w:line="276" w:lineRule="auto"/>
        <w:jc w:val="center"/>
        <w:rPr>
          <w:rFonts w:ascii="Times New Roman" w:hAnsi="Times New Roman" w:cs="Times New Roman"/>
          <w:b/>
          <w:bCs/>
          <w:sz w:val="28"/>
          <w:szCs w:val="28"/>
        </w:rPr>
      </w:pPr>
    </w:p>
    <w:p w14:paraId="710ABF63" w14:textId="77777777" w:rsidR="00AC7A79" w:rsidRPr="00AC7A79" w:rsidRDefault="00AC7A79" w:rsidP="001C27D7">
      <w:pPr>
        <w:spacing w:line="276" w:lineRule="auto"/>
        <w:jc w:val="center"/>
        <w:rPr>
          <w:rFonts w:ascii="Times New Roman" w:hAnsi="Times New Roman" w:cs="Times New Roman"/>
          <w:b/>
          <w:bCs/>
          <w:sz w:val="28"/>
          <w:szCs w:val="28"/>
        </w:rPr>
      </w:pPr>
    </w:p>
    <w:p w14:paraId="44AF57AA" w14:textId="77777777" w:rsidR="00AC7A79" w:rsidRPr="00AC7A79" w:rsidRDefault="00AC7A79" w:rsidP="001C27D7">
      <w:pPr>
        <w:spacing w:line="276" w:lineRule="auto"/>
        <w:jc w:val="center"/>
        <w:rPr>
          <w:rFonts w:ascii="Times New Roman" w:hAnsi="Times New Roman" w:cs="Times New Roman"/>
          <w:b/>
          <w:bCs/>
          <w:sz w:val="28"/>
          <w:szCs w:val="28"/>
        </w:rPr>
      </w:pPr>
    </w:p>
    <w:p w14:paraId="37F9E8BA" w14:textId="445D2709" w:rsidR="001C27D7" w:rsidRPr="00AC7A79" w:rsidRDefault="001C27D7" w:rsidP="001C27D7">
      <w:pPr>
        <w:spacing w:line="276" w:lineRule="auto"/>
        <w:jc w:val="center"/>
        <w:rPr>
          <w:rFonts w:ascii="Times New Roman" w:hAnsi="Times New Roman" w:cs="Times New Roman"/>
          <w:b/>
          <w:bCs/>
          <w:sz w:val="28"/>
          <w:szCs w:val="28"/>
        </w:rPr>
      </w:pPr>
      <w:r w:rsidRPr="00AC7A79">
        <w:rPr>
          <w:rFonts w:ascii="Times New Roman" w:hAnsi="Times New Roman" w:cs="Times New Roman"/>
          <w:b/>
          <w:bCs/>
          <w:sz w:val="28"/>
          <w:szCs w:val="28"/>
        </w:rPr>
        <w:t>Table for Pre-Trained Models</w:t>
      </w:r>
    </w:p>
    <w:p w14:paraId="0961E970" w14:textId="77777777" w:rsidR="001C27D7" w:rsidRPr="00AC7A79" w:rsidRDefault="001C27D7" w:rsidP="001C27D7">
      <w:pPr>
        <w:tabs>
          <w:tab w:val="left" w:pos="6816"/>
        </w:tabs>
        <w:jc w:val="both"/>
      </w:pPr>
    </w:p>
    <w:p w14:paraId="0C05C554" w14:textId="77777777" w:rsidR="001C27D7" w:rsidRPr="00AC7A79" w:rsidRDefault="001C27D7" w:rsidP="001C27D7">
      <w:pPr>
        <w:tabs>
          <w:tab w:val="left" w:pos="6816"/>
        </w:tabs>
        <w:jc w:val="both"/>
      </w:pPr>
    </w:p>
    <w:tbl>
      <w:tblPr>
        <w:tblStyle w:val="TableGrid"/>
        <w:tblW w:w="9352" w:type="dxa"/>
        <w:tblInd w:w="5" w:type="dxa"/>
        <w:tblCellMar>
          <w:top w:w="26" w:type="dxa"/>
          <w:left w:w="108" w:type="dxa"/>
          <w:right w:w="115" w:type="dxa"/>
        </w:tblCellMar>
        <w:tblLook w:val="04A0" w:firstRow="1" w:lastRow="0" w:firstColumn="1" w:lastColumn="0" w:noHBand="0" w:noVBand="1"/>
      </w:tblPr>
      <w:tblGrid>
        <w:gridCol w:w="3116"/>
        <w:gridCol w:w="3118"/>
        <w:gridCol w:w="3118"/>
      </w:tblGrid>
      <w:tr w:rsidR="001C27D7" w:rsidRPr="00AC7A79" w14:paraId="1015DD09" w14:textId="77777777" w:rsidTr="001C27D7">
        <w:trPr>
          <w:trHeight w:val="574"/>
        </w:trPr>
        <w:tc>
          <w:tcPr>
            <w:tcW w:w="3116" w:type="dxa"/>
            <w:tcBorders>
              <w:top w:val="single" w:sz="4" w:space="0" w:color="000000"/>
              <w:left w:val="single" w:sz="4" w:space="0" w:color="000000"/>
              <w:bottom w:val="single" w:sz="4" w:space="0" w:color="000000"/>
              <w:right w:val="single" w:sz="4" w:space="0" w:color="000000"/>
            </w:tcBorders>
            <w:hideMark/>
          </w:tcPr>
          <w:p w14:paraId="23177476" w14:textId="77777777" w:rsidR="001C27D7" w:rsidRPr="00AC7A79" w:rsidRDefault="001C27D7">
            <w:pPr>
              <w:spacing w:line="256" w:lineRule="auto"/>
            </w:pPr>
            <w:r w:rsidRPr="00AC7A79">
              <w:rPr>
                <w:b/>
              </w:rPr>
              <w:t>Data Augmentation</w:t>
            </w:r>
            <w:r w:rsidRPr="00AC7A79">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55DBA48A" w14:textId="77777777" w:rsidR="001C27D7" w:rsidRPr="00AC7A79" w:rsidRDefault="001C27D7">
            <w:pPr>
              <w:spacing w:line="256" w:lineRule="auto"/>
              <w:jc w:val="center"/>
            </w:pPr>
            <w:r w:rsidRPr="00AC7A79">
              <w:rPr>
                <w:b/>
              </w:rPr>
              <w:t xml:space="preserve">Train Accuracy (%) </w:t>
            </w:r>
          </w:p>
        </w:tc>
        <w:tc>
          <w:tcPr>
            <w:tcW w:w="3118" w:type="dxa"/>
            <w:tcBorders>
              <w:top w:val="single" w:sz="4" w:space="0" w:color="000000"/>
              <w:left w:val="single" w:sz="4" w:space="0" w:color="000000"/>
              <w:bottom w:val="single" w:sz="4" w:space="0" w:color="000000"/>
              <w:right w:val="single" w:sz="4" w:space="0" w:color="000000"/>
            </w:tcBorders>
            <w:hideMark/>
          </w:tcPr>
          <w:p w14:paraId="66441B85" w14:textId="77777777" w:rsidR="001C27D7" w:rsidRPr="00AC7A79" w:rsidRDefault="001C27D7">
            <w:pPr>
              <w:spacing w:line="256" w:lineRule="auto"/>
              <w:ind w:left="67"/>
              <w:jc w:val="center"/>
            </w:pPr>
            <w:r w:rsidRPr="00AC7A79">
              <w:rPr>
                <w:b/>
              </w:rPr>
              <w:t xml:space="preserve">Validation Accuracy (%) </w:t>
            </w:r>
          </w:p>
          <w:p w14:paraId="5DE0B1E7" w14:textId="77777777" w:rsidR="001C27D7" w:rsidRPr="00AC7A79" w:rsidRDefault="001C27D7">
            <w:pPr>
              <w:spacing w:line="256" w:lineRule="auto"/>
            </w:pPr>
            <w:r w:rsidRPr="00AC7A79">
              <w:t xml:space="preserve"> </w:t>
            </w:r>
          </w:p>
        </w:tc>
      </w:tr>
      <w:tr w:rsidR="001C27D7" w:rsidRPr="00AC7A79" w14:paraId="111492A3" w14:textId="77777777" w:rsidTr="001C27D7">
        <w:trPr>
          <w:trHeight w:val="286"/>
        </w:trPr>
        <w:tc>
          <w:tcPr>
            <w:tcW w:w="3116" w:type="dxa"/>
            <w:tcBorders>
              <w:top w:val="single" w:sz="4" w:space="0" w:color="000000"/>
              <w:left w:val="single" w:sz="4" w:space="0" w:color="000000"/>
              <w:bottom w:val="single" w:sz="4" w:space="0" w:color="000000"/>
              <w:right w:val="single" w:sz="4" w:space="0" w:color="000000"/>
            </w:tcBorders>
            <w:hideMark/>
          </w:tcPr>
          <w:p w14:paraId="31CD6E3F" w14:textId="77777777" w:rsidR="001C27D7" w:rsidRPr="00AC7A79" w:rsidRDefault="001C27D7">
            <w:pPr>
              <w:spacing w:line="256" w:lineRule="auto"/>
              <w:ind w:left="7"/>
              <w:jc w:val="center"/>
            </w:pPr>
            <w:r w:rsidRPr="00AC7A79">
              <w:t xml:space="preserve">NO </w:t>
            </w:r>
          </w:p>
        </w:tc>
        <w:tc>
          <w:tcPr>
            <w:tcW w:w="3118" w:type="dxa"/>
            <w:tcBorders>
              <w:top w:val="single" w:sz="4" w:space="0" w:color="000000"/>
              <w:left w:val="single" w:sz="4" w:space="0" w:color="000000"/>
              <w:bottom w:val="single" w:sz="4" w:space="0" w:color="000000"/>
              <w:right w:val="single" w:sz="4" w:space="0" w:color="000000"/>
            </w:tcBorders>
            <w:hideMark/>
          </w:tcPr>
          <w:p w14:paraId="310B47C5" w14:textId="37FF3171" w:rsidR="001C27D7" w:rsidRPr="00AC7A79" w:rsidRDefault="001C27D7">
            <w:pPr>
              <w:spacing w:line="256" w:lineRule="auto"/>
              <w:ind w:left="5"/>
              <w:jc w:val="center"/>
            </w:pPr>
            <w:r w:rsidRPr="00AC7A79">
              <w:t>99.</w:t>
            </w:r>
            <w:r w:rsidR="00736D25">
              <w:t>7</w:t>
            </w:r>
            <w:r w:rsidRPr="00AC7A79">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18CD2517" w14:textId="4CD98D68" w:rsidR="001C27D7" w:rsidRPr="00AC7A79" w:rsidRDefault="001C27D7">
            <w:pPr>
              <w:spacing w:line="256" w:lineRule="auto"/>
              <w:ind w:left="9"/>
              <w:jc w:val="center"/>
            </w:pPr>
            <w:r w:rsidRPr="00AC7A79">
              <w:t>98</w:t>
            </w:r>
            <w:r w:rsidR="00736D25">
              <w:t>.1</w:t>
            </w:r>
            <w:r w:rsidRPr="00AC7A79">
              <w:t xml:space="preserve">% </w:t>
            </w:r>
          </w:p>
        </w:tc>
      </w:tr>
      <w:tr w:rsidR="001C27D7" w:rsidRPr="00AC7A79" w14:paraId="24C408EE" w14:textId="77777777" w:rsidTr="001C27D7">
        <w:trPr>
          <w:trHeight w:val="286"/>
        </w:trPr>
        <w:tc>
          <w:tcPr>
            <w:tcW w:w="3116" w:type="dxa"/>
            <w:tcBorders>
              <w:top w:val="single" w:sz="4" w:space="0" w:color="000000"/>
              <w:left w:val="single" w:sz="4" w:space="0" w:color="000000"/>
              <w:bottom w:val="single" w:sz="4" w:space="0" w:color="000000"/>
              <w:right w:val="single" w:sz="4" w:space="0" w:color="000000"/>
            </w:tcBorders>
            <w:hideMark/>
          </w:tcPr>
          <w:p w14:paraId="5D4A424B" w14:textId="77777777" w:rsidR="001C27D7" w:rsidRPr="00AC7A79" w:rsidRDefault="001C27D7">
            <w:pPr>
              <w:spacing w:line="256" w:lineRule="auto"/>
              <w:ind w:left="3"/>
              <w:jc w:val="center"/>
            </w:pPr>
            <w:r w:rsidRPr="00AC7A79">
              <w:t xml:space="preserve">YES </w:t>
            </w:r>
          </w:p>
        </w:tc>
        <w:tc>
          <w:tcPr>
            <w:tcW w:w="3118" w:type="dxa"/>
            <w:tcBorders>
              <w:top w:val="single" w:sz="4" w:space="0" w:color="000000"/>
              <w:left w:val="single" w:sz="4" w:space="0" w:color="000000"/>
              <w:bottom w:val="single" w:sz="4" w:space="0" w:color="000000"/>
              <w:right w:val="single" w:sz="4" w:space="0" w:color="000000"/>
            </w:tcBorders>
            <w:hideMark/>
          </w:tcPr>
          <w:p w14:paraId="04DE113D" w14:textId="6B780AEB" w:rsidR="001C27D7" w:rsidRPr="00AC7A79" w:rsidRDefault="00736D25">
            <w:pPr>
              <w:spacing w:line="256" w:lineRule="auto"/>
              <w:ind w:left="5"/>
              <w:jc w:val="center"/>
            </w:pPr>
            <w:r>
              <w:t>98.5</w:t>
            </w:r>
            <w:r w:rsidR="001C27D7" w:rsidRPr="00AC7A79">
              <w:t xml:space="preserve">% </w:t>
            </w:r>
          </w:p>
        </w:tc>
        <w:tc>
          <w:tcPr>
            <w:tcW w:w="3118" w:type="dxa"/>
            <w:tcBorders>
              <w:top w:val="single" w:sz="4" w:space="0" w:color="000000"/>
              <w:left w:val="single" w:sz="4" w:space="0" w:color="000000"/>
              <w:bottom w:val="single" w:sz="4" w:space="0" w:color="000000"/>
              <w:right w:val="single" w:sz="4" w:space="0" w:color="000000"/>
            </w:tcBorders>
            <w:hideMark/>
          </w:tcPr>
          <w:p w14:paraId="56480A68" w14:textId="30092351" w:rsidR="001C27D7" w:rsidRPr="00AC7A79" w:rsidRDefault="00736D25">
            <w:pPr>
              <w:spacing w:line="256" w:lineRule="auto"/>
              <w:ind w:left="6"/>
              <w:jc w:val="center"/>
            </w:pPr>
            <w:r>
              <w:t>98.1</w:t>
            </w:r>
            <w:r w:rsidR="001C27D7" w:rsidRPr="00AC7A79">
              <w:t xml:space="preserve">% </w:t>
            </w:r>
          </w:p>
        </w:tc>
      </w:tr>
    </w:tbl>
    <w:p w14:paraId="4A1289B2" w14:textId="6E8CB80E" w:rsidR="00D055BC" w:rsidRPr="00AC7A79" w:rsidRDefault="001C27D7" w:rsidP="001C27D7">
      <w:pPr>
        <w:spacing w:line="256" w:lineRule="auto"/>
      </w:pPr>
      <w:r w:rsidRPr="00AC7A79">
        <w:t xml:space="preserve"> </w:t>
      </w:r>
    </w:p>
    <w:p w14:paraId="3783C35F" w14:textId="77777777" w:rsidR="001C27D7" w:rsidRPr="00AC7A79" w:rsidRDefault="001C27D7" w:rsidP="00D055BC">
      <w:pPr>
        <w:pStyle w:val="NormalWeb"/>
        <w:shd w:val="clear" w:color="auto" w:fill="FFFFFF"/>
        <w:spacing w:before="120" w:beforeAutospacing="0" w:after="90" w:afterAutospacing="0" w:line="276" w:lineRule="auto"/>
        <w:jc w:val="both"/>
        <w:rPr>
          <w:b/>
          <w:bCs/>
          <w:color w:val="212121"/>
          <w:sz w:val="28"/>
          <w:szCs w:val="28"/>
        </w:rPr>
      </w:pPr>
    </w:p>
    <w:p w14:paraId="2AF100A7" w14:textId="4E914EAB" w:rsidR="00D055BC" w:rsidRPr="00AC7A79" w:rsidRDefault="00D055BC" w:rsidP="00D055BC">
      <w:pPr>
        <w:pStyle w:val="NormalWeb"/>
        <w:shd w:val="clear" w:color="auto" w:fill="FFFFFF"/>
        <w:spacing w:before="120" w:beforeAutospacing="0" w:after="90" w:afterAutospacing="0" w:line="276" w:lineRule="auto"/>
        <w:jc w:val="both"/>
        <w:rPr>
          <w:b/>
          <w:bCs/>
          <w:color w:val="212121"/>
          <w:sz w:val="28"/>
          <w:szCs w:val="28"/>
        </w:rPr>
      </w:pPr>
      <w:r w:rsidRPr="00AC7A79">
        <w:rPr>
          <w:b/>
          <w:bCs/>
          <w:color w:val="212121"/>
          <w:sz w:val="28"/>
          <w:szCs w:val="28"/>
        </w:rPr>
        <w:t>Conclusion:</w:t>
      </w:r>
    </w:p>
    <w:p w14:paraId="72E537B5" w14:textId="77777777" w:rsidR="0046295C" w:rsidRPr="00AC7A79" w:rsidRDefault="0046295C" w:rsidP="0046295C">
      <w:pPr>
        <w:tabs>
          <w:tab w:val="left" w:pos="6816"/>
        </w:tabs>
        <w:jc w:val="both"/>
      </w:pPr>
      <w:r w:rsidRPr="00AC7A79">
        <w:t>The configurations for the model along with the sizes of the training, testing, and validation datasets are outlined in the preceding tables. We present findings both with and without the application of data augmentation for the newly developed model, in addition to outcomes from models trained with expanded training datasets or modified training and validation dataset sizes. The comparison encompasses the accuracy, validation accuracy, and the impact of data augmentation on the pre-trained model.</w:t>
      </w:r>
    </w:p>
    <w:p w14:paraId="5E970035" w14:textId="77777777" w:rsidR="0046295C" w:rsidRPr="00AC7A79" w:rsidRDefault="0046295C" w:rsidP="0046295C">
      <w:pPr>
        <w:tabs>
          <w:tab w:val="left" w:pos="6816"/>
        </w:tabs>
        <w:jc w:val="both"/>
      </w:pPr>
    </w:p>
    <w:p w14:paraId="677C69BA" w14:textId="61EFC8FE" w:rsidR="00D055BC" w:rsidRPr="00AC7A79" w:rsidRDefault="0046295C" w:rsidP="0046295C">
      <w:pPr>
        <w:tabs>
          <w:tab w:val="left" w:pos="6816"/>
        </w:tabs>
        <w:jc w:val="both"/>
      </w:pPr>
      <w:r w:rsidRPr="00AC7A79">
        <w:t>The analysis reveals that models trained with data augmentation do not consistently surpass those trained without such augmentation. Moreover, enlarging the training dataset or varying the size of the validation dataset appears to improve model accuracy. In the comparison of pre-trained models utilizing data augmentation against those that do not, it is observed that data augmentation does not significantly enhance the model's accuracy or its validation accuracy. Predominantly, pre-trained models demonstrate superior performance compared to those developed from scratch, particularly in scenarios with limited training data.</w:t>
      </w:r>
    </w:p>
    <w:sectPr w:rsidR="00D055BC" w:rsidRPr="00AC7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71"/>
    <w:rsid w:val="0007487E"/>
    <w:rsid w:val="0007523E"/>
    <w:rsid w:val="001C27D7"/>
    <w:rsid w:val="003D1793"/>
    <w:rsid w:val="0046295C"/>
    <w:rsid w:val="00473D71"/>
    <w:rsid w:val="005E26BE"/>
    <w:rsid w:val="007143BC"/>
    <w:rsid w:val="00736D25"/>
    <w:rsid w:val="00AC7A79"/>
    <w:rsid w:val="00B12028"/>
    <w:rsid w:val="00B22FB9"/>
    <w:rsid w:val="00BB6B9E"/>
    <w:rsid w:val="00D055BC"/>
    <w:rsid w:val="00D6711F"/>
    <w:rsid w:val="00DC7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B3CE"/>
  <w15:chartTrackingRefBased/>
  <w15:docId w15:val="{C4E7F181-EC20-2F47-A332-BB895D9A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D71"/>
    <w:pPr>
      <w:spacing w:before="100" w:beforeAutospacing="1" w:after="100" w:afterAutospacing="1"/>
    </w:pPr>
    <w:rPr>
      <w:rFonts w:ascii="Times New Roman" w:eastAsia="Times New Roman" w:hAnsi="Times New Roman" w:cs="Times New Roman"/>
      <w:lang w:eastAsia="en-GB"/>
    </w:rPr>
  </w:style>
  <w:style w:type="table" w:styleId="TableGridLight">
    <w:name w:val="Grid Table Light"/>
    <w:basedOn w:val="TableNormal"/>
    <w:uiPriority w:val="40"/>
    <w:rsid w:val="00B12028"/>
    <w:rPr>
      <w:kern w:val="2"/>
      <w:sz w:val="22"/>
      <w:szCs w:val="22"/>
      <w:lang w:val="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
    <w:name w:val="TableGrid"/>
    <w:rsid w:val="001C27D7"/>
    <w:rPr>
      <w:rFonts w:eastAsiaTheme="minorEastAsia"/>
      <w:kern w:val="2"/>
      <w:sz w:val="22"/>
      <w:szCs w:val="22"/>
      <w:lang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4446">
      <w:bodyDiv w:val="1"/>
      <w:marLeft w:val="0"/>
      <w:marRight w:val="0"/>
      <w:marTop w:val="0"/>
      <w:marBottom w:val="0"/>
      <w:divBdr>
        <w:top w:val="none" w:sz="0" w:space="0" w:color="auto"/>
        <w:left w:val="none" w:sz="0" w:space="0" w:color="auto"/>
        <w:bottom w:val="none" w:sz="0" w:space="0" w:color="auto"/>
        <w:right w:val="none" w:sz="0" w:space="0" w:color="auto"/>
      </w:divBdr>
      <w:divsChild>
        <w:div w:id="633415930">
          <w:marLeft w:val="0"/>
          <w:marRight w:val="0"/>
          <w:marTop w:val="0"/>
          <w:marBottom w:val="0"/>
          <w:divBdr>
            <w:top w:val="none" w:sz="0" w:space="0" w:color="auto"/>
            <w:left w:val="none" w:sz="0" w:space="0" w:color="auto"/>
            <w:bottom w:val="none" w:sz="0" w:space="0" w:color="auto"/>
            <w:right w:val="none" w:sz="0" w:space="0" w:color="auto"/>
          </w:divBdr>
          <w:divsChild>
            <w:div w:id="116990592">
              <w:marLeft w:val="0"/>
              <w:marRight w:val="0"/>
              <w:marTop w:val="0"/>
              <w:marBottom w:val="0"/>
              <w:divBdr>
                <w:top w:val="none" w:sz="0" w:space="0" w:color="auto"/>
                <w:left w:val="none" w:sz="0" w:space="0" w:color="auto"/>
                <w:bottom w:val="none" w:sz="0" w:space="0" w:color="auto"/>
                <w:right w:val="none" w:sz="0" w:space="0" w:color="auto"/>
              </w:divBdr>
              <w:divsChild>
                <w:div w:id="687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9678">
      <w:bodyDiv w:val="1"/>
      <w:marLeft w:val="0"/>
      <w:marRight w:val="0"/>
      <w:marTop w:val="0"/>
      <w:marBottom w:val="0"/>
      <w:divBdr>
        <w:top w:val="none" w:sz="0" w:space="0" w:color="auto"/>
        <w:left w:val="none" w:sz="0" w:space="0" w:color="auto"/>
        <w:bottom w:val="none" w:sz="0" w:space="0" w:color="auto"/>
        <w:right w:val="none" w:sz="0" w:space="0" w:color="auto"/>
      </w:divBdr>
      <w:divsChild>
        <w:div w:id="1414550941">
          <w:marLeft w:val="0"/>
          <w:marRight w:val="0"/>
          <w:marTop w:val="0"/>
          <w:marBottom w:val="0"/>
          <w:divBdr>
            <w:top w:val="none" w:sz="0" w:space="0" w:color="auto"/>
            <w:left w:val="none" w:sz="0" w:space="0" w:color="auto"/>
            <w:bottom w:val="none" w:sz="0" w:space="0" w:color="auto"/>
            <w:right w:val="none" w:sz="0" w:space="0" w:color="auto"/>
          </w:divBdr>
          <w:divsChild>
            <w:div w:id="1531994418">
              <w:marLeft w:val="0"/>
              <w:marRight w:val="0"/>
              <w:marTop w:val="0"/>
              <w:marBottom w:val="0"/>
              <w:divBdr>
                <w:top w:val="none" w:sz="0" w:space="0" w:color="auto"/>
                <w:left w:val="none" w:sz="0" w:space="0" w:color="auto"/>
                <w:bottom w:val="none" w:sz="0" w:space="0" w:color="auto"/>
                <w:right w:val="none" w:sz="0" w:space="0" w:color="auto"/>
              </w:divBdr>
              <w:divsChild>
                <w:div w:id="12392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1966">
      <w:bodyDiv w:val="1"/>
      <w:marLeft w:val="0"/>
      <w:marRight w:val="0"/>
      <w:marTop w:val="0"/>
      <w:marBottom w:val="0"/>
      <w:divBdr>
        <w:top w:val="none" w:sz="0" w:space="0" w:color="auto"/>
        <w:left w:val="none" w:sz="0" w:space="0" w:color="auto"/>
        <w:bottom w:val="none" w:sz="0" w:space="0" w:color="auto"/>
        <w:right w:val="none" w:sz="0" w:space="0" w:color="auto"/>
      </w:divBdr>
    </w:div>
    <w:div w:id="1484934113">
      <w:bodyDiv w:val="1"/>
      <w:marLeft w:val="0"/>
      <w:marRight w:val="0"/>
      <w:marTop w:val="0"/>
      <w:marBottom w:val="0"/>
      <w:divBdr>
        <w:top w:val="none" w:sz="0" w:space="0" w:color="auto"/>
        <w:left w:val="none" w:sz="0" w:space="0" w:color="auto"/>
        <w:bottom w:val="none" w:sz="0" w:space="0" w:color="auto"/>
        <w:right w:val="none" w:sz="0" w:space="0" w:color="auto"/>
      </w:divBdr>
      <w:divsChild>
        <w:div w:id="1628582614">
          <w:marLeft w:val="0"/>
          <w:marRight w:val="0"/>
          <w:marTop w:val="0"/>
          <w:marBottom w:val="0"/>
          <w:divBdr>
            <w:top w:val="none" w:sz="0" w:space="0" w:color="auto"/>
            <w:left w:val="none" w:sz="0" w:space="0" w:color="auto"/>
            <w:bottom w:val="none" w:sz="0" w:space="0" w:color="auto"/>
            <w:right w:val="none" w:sz="0" w:space="0" w:color="auto"/>
          </w:divBdr>
          <w:divsChild>
            <w:div w:id="226569482">
              <w:marLeft w:val="0"/>
              <w:marRight w:val="0"/>
              <w:marTop w:val="0"/>
              <w:marBottom w:val="0"/>
              <w:divBdr>
                <w:top w:val="none" w:sz="0" w:space="0" w:color="auto"/>
                <w:left w:val="none" w:sz="0" w:space="0" w:color="auto"/>
                <w:bottom w:val="none" w:sz="0" w:space="0" w:color="auto"/>
                <w:right w:val="none" w:sz="0" w:space="0" w:color="auto"/>
              </w:divBdr>
              <w:divsChild>
                <w:div w:id="9961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6082">
      <w:bodyDiv w:val="1"/>
      <w:marLeft w:val="0"/>
      <w:marRight w:val="0"/>
      <w:marTop w:val="0"/>
      <w:marBottom w:val="0"/>
      <w:divBdr>
        <w:top w:val="none" w:sz="0" w:space="0" w:color="auto"/>
        <w:left w:val="none" w:sz="0" w:space="0" w:color="auto"/>
        <w:bottom w:val="none" w:sz="0" w:space="0" w:color="auto"/>
        <w:right w:val="none" w:sz="0" w:space="0" w:color="auto"/>
      </w:divBdr>
    </w:div>
    <w:div w:id="1620989056">
      <w:bodyDiv w:val="1"/>
      <w:marLeft w:val="0"/>
      <w:marRight w:val="0"/>
      <w:marTop w:val="0"/>
      <w:marBottom w:val="0"/>
      <w:divBdr>
        <w:top w:val="none" w:sz="0" w:space="0" w:color="auto"/>
        <w:left w:val="none" w:sz="0" w:space="0" w:color="auto"/>
        <w:bottom w:val="none" w:sz="0" w:space="0" w:color="auto"/>
        <w:right w:val="none" w:sz="0" w:space="0" w:color="auto"/>
      </w:divBdr>
      <w:divsChild>
        <w:div w:id="1666670408">
          <w:marLeft w:val="0"/>
          <w:marRight w:val="0"/>
          <w:marTop w:val="0"/>
          <w:marBottom w:val="0"/>
          <w:divBdr>
            <w:top w:val="none" w:sz="0" w:space="0" w:color="auto"/>
            <w:left w:val="none" w:sz="0" w:space="0" w:color="auto"/>
            <w:bottom w:val="none" w:sz="0" w:space="0" w:color="auto"/>
            <w:right w:val="none" w:sz="0" w:space="0" w:color="auto"/>
          </w:divBdr>
          <w:divsChild>
            <w:div w:id="729038528">
              <w:marLeft w:val="0"/>
              <w:marRight w:val="0"/>
              <w:marTop w:val="0"/>
              <w:marBottom w:val="0"/>
              <w:divBdr>
                <w:top w:val="none" w:sz="0" w:space="0" w:color="auto"/>
                <w:left w:val="none" w:sz="0" w:space="0" w:color="auto"/>
                <w:bottom w:val="none" w:sz="0" w:space="0" w:color="auto"/>
                <w:right w:val="none" w:sz="0" w:space="0" w:color="auto"/>
              </w:divBdr>
              <w:divsChild>
                <w:div w:id="18471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87467">
      <w:bodyDiv w:val="1"/>
      <w:marLeft w:val="0"/>
      <w:marRight w:val="0"/>
      <w:marTop w:val="0"/>
      <w:marBottom w:val="0"/>
      <w:divBdr>
        <w:top w:val="none" w:sz="0" w:space="0" w:color="auto"/>
        <w:left w:val="none" w:sz="0" w:space="0" w:color="auto"/>
        <w:bottom w:val="none" w:sz="0" w:space="0" w:color="auto"/>
        <w:right w:val="none" w:sz="0" w:space="0" w:color="auto"/>
      </w:divBdr>
      <w:divsChild>
        <w:div w:id="28533923">
          <w:marLeft w:val="0"/>
          <w:marRight w:val="0"/>
          <w:marTop w:val="0"/>
          <w:marBottom w:val="0"/>
          <w:divBdr>
            <w:top w:val="none" w:sz="0" w:space="0" w:color="auto"/>
            <w:left w:val="none" w:sz="0" w:space="0" w:color="auto"/>
            <w:bottom w:val="none" w:sz="0" w:space="0" w:color="auto"/>
            <w:right w:val="none" w:sz="0" w:space="0" w:color="auto"/>
          </w:divBdr>
          <w:divsChild>
            <w:div w:id="1952129265">
              <w:marLeft w:val="0"/>
              <w:marRight w:val="0"/>
              <w:marTop w:val="0"/>
              <w:marBottom w:val="0"/>
              <w:divBdr>
                <w:top w:val="none" w:sz="0" w:space="0" w:color="auto"/>
                <w:left w:val="none" w:sz="0" w:space="0" w:color="auto"/>
                <w:bottom w:val="none" w:sz="0" w:space="0" w:color="auto"/>
                <w:right w:val="none" w:sz="0" w:space="0" w:color="auto"/>
              </w:divBdr>
              <w:divsChild>
                <w:div w:id="1323122315">
                  <w:marLeft w:val="0"/>
                  <w:marRight w:val="0"/>
                  <w:marTop w:val="0"/>
                  <w:marBottom w:val="0"/>
                  <w:divBdr>
                    <w:top w:val="none" w:sz="0" w:space="0" w:color="auto"/>
                    <w:left w:val="none" w:sz="0" w:space="0" w:color="auto"/>
                    <w:bottom w:val="none" w:sz="0" w:space="0" w:color="auto"/>
                    <w:right w:val="none" w:sz="0" w:space="0" w:color="auto"/>
                  </w:divBdr>
                </w:div>
              </w:divsChild>
            </w:div>
            <w:div w:id="1943565524">
              <w:marLeft w:val="0"/>
              <w:marRight w:val="0"/>
              <w:marTop w:val="0"/>
              <w:marBottom w:val="0"/>
              <w:divBdr>
                <w:top w:val="none" w:sz="0" w:space="0" w:color="auto"/>
                <w:left w:val="none" w:sz="0" w:space="0" w:color="auto"/>
                <w:bottom w:val="none" w:sz="0" w:space="0" w:color="auto"/>
                <w:right w:val="none" w:sz="0" w:space="0" w:color="auto"/>
              </w:divBdr>
              <w:divsChild>
                <w:div w:id="1750424781">
                  <w:marLeft w:val="0"/>
                  <w:marRight w:val="0"/>
                  <w:marTop w:val="0"/>
                  <w:marBottom w:val="0"/>
                  <w:divBdr>
                    <w:top w:val="none" w:sz="0" w:space="0" w:color="auto"/>
                    <w:left w:val="none" w:sz="0" w:space="0" w:color="auto"/>
                    <w:bottom w:val="none" w:sz="0" w:space="0" w:color="auto"/>
                    <w:right w:val="none" w:sz="0" w:space="0" w:color="auto"/>
                  </w:divBdr>
                  <w:divsChild>
                    <w:div w:id="1463619704">
                      <w:marLeft w:val="0"/>
                      <w:marRight w:val="0"/>
                      <w:marTop w:val="0"/>
                      <w:marBottom w:val="0"/>
                      <w:divBdr>
                        <w:top w:val="none" w:sz="0" w:space="0" w:color="auto"/>
                        <w:left w:val="none" w:sz="0" w:space="0" w:color="auto"/>
                        <w:bottom w:val="none" w:sz="0" w:space="0" w:color="auto"/>
                        <w:right w:val="none" w:sz="0" w:space="0" w:color="auto"/>
                      </w:divBdr>
                    </w:div>
                  </w:divsChild>
                </w:div>
                <w:div w:id="362635597">
                  <w:marLeft w:val="0"/>
                  <w:marRight w:val="0"/>
                  <w:marTop w:val="0"/>
                  <w:marBottom w:val="0"/>
                  <w:divBdr>
                    <w:top w:val="none" w:sz="0" w:space="0" w:color="auto"/>
                    <w:left w:val="none" w:sz="0" w:space="0" w:color="auto"/>
                    <w:bottom w:val="none" w:sz="0" w:space="0" w:color="auto"/>
                    <w:right w:val="none" w:sz="0" w:space="0" w:color="auto"/>
                  </w:divBdr>
                  <w:divsChild>
                    <w:div w:id="1383752958">
                      <w:marLeft w:val="0"/>
                      <w:marRight w:val="0"/>
                      <w:marTop w:val="0"/>
                      <w:marBottom w:val="0"/>
                      <w:divBdr>
                        <w:top w:val="none" w:sz="0" w:space="0" w:color="auto"/>
                        <w:left w:val="none" w:sz="0" w:space="0" w:color="auto"/>
                        <w:bottom w:val="none" w:sz="0" w:space="0" w:color="auto"/>
                        <w:right w:val="none" w:sz="0" w:space="0" w:color="auto"/>
                      </w:divBdr>
                    </w:div>
                  </w:divsChild>
                </w:div>
                <w:div w:id="1123888364">
                  <w:marLeft w:val="0"/>
                  <w:marRight w:val="0"/>
                  <w:marTop w:val="0"/>
                  <w:marBottom w:val="0"/>
                  <w:divBdr>
                    <w:top w:val="none" w:sz="0" w:space="0" w:color="auto"/>
                    <w:left w:val="none" w:sz="0" w:space="0" w:color="auto"/>
                    <w:bottom w:val="none" w:sz="0" w:space="0" w:color="auto"/>
                    <w:right w:val="none" w:sz="0" w:space="0" w:color="auto"/>
                  </w:divBdr>
                  <w:divsChild>
                    <w:div w:id="1949658501">
                      <w:marLeft w:val="0"/>
                      <w:marRight w:val="0"/>
                      <w:marTop w:val="0"/>
                      <w:marBottom w:val="0"/>
                      <w:divBdr>
                        <w:top w:val="none" w:sz="0" w:space="0" w:color="auto"/>
                        <w:left w:val="none" w:sz="0" w:space="0" w:color="auto"/>
                        <w:bottom w:val="none" w:sz="0" w:space="0" w:color="auto"/>
                        <w:right w:val="none" w:sz="0" w:space="0" w:color="auto"/>
                      </w:divBdr>
                    </w:div>
                  </w:divsChild>
                </w:div>
                <w:div w:id="1767384493">
                  <w:marLeft w:val="0"/>
                  <w:marRight w:val="0"/>
                  <w:marTop w:val="0"/>
                  <w:marBottom w:val="0"/>
                  <w:divBdr>
                    <w:top w:val="none" w:sz="0" w:space="0" w:color="auto"/>
                    <w:left w:val="none" w:sz="0" w:space="0" w:color="auto"/>
                    <w:bottom w:val="none" w:sz="0" w:space="0" w:color="auto"/>
                    <w:right w:val="none" w:sz="0" w:space="0" w:color="auto"/>
                  </w:divBdr>
                  <w:divsChild>
                    <w:div w:id="1803844186">
                      <w:marLeft w:val="0"/>
                      <w:marRight w:val="0"/>
                      <w:marTop w:val="0"/>
                      <w:marBottom w:val="0"/>
                      <w:divBdr>
                        <w:top w:val="none" w:sz="0" w:space="0" w:color="auto"/>
                        <w:left w:val="none" w:sz="0" w:space="0" w:color="auto"/>
                        <w:bottom w:val="none" w:sz="0" w:space="0" w:color="auto"/>
                        <w:right w:val="none" w:sz="0" w:space="0" w:color="auto"/>
                      </w:divBdr>
                    </w:div>
                  </w:divsChild>
                </w:div>
                <w:div w:id="1788693432">
                  <w:marLeft w:val="0"/>
                  <w:marRight w:val="0"/>
                  <w:marTop w:val="0"/>
                  <w:marBottom w:val="0"/>
                  <w:divBdr>
                    <w:top w:val="none" w:sz="0" w:space="0" w:color="auto"/>
                    <w:left w:val="none" w:sz="0" w:space="0" w:color="auto"/>
                    <w:bottom w:val="none" w:sz="0" w:space="0" w:color="auto"/>
                    <w:right w:val="none" w:sz="0" w:space="0" w:color="auto"/>
                  </w:divBdr>
                  <w:divsChild>
                    <w:div w:id="1852405241">
                      <w:marLeft w:val="0"/>
                      <w:marRight w:val="0"/>
                      <w:marTop w:val="0"/>
                      <w:marBottom w:val="0"/>
                      <w:divBdr>
                        <w:top w:val="none" w:sz="0" w:space="0" w:color="auto"/>
                        <w:left w:val="none" w:sz="0" w:space="0" w:color="auto"/>
                        <w:bottom w:val="none" w:sz="0" w:space="0" w:color="auto"/>
                        <w:right w:val="none" w:sz="0" w:space="0" w:color="auto"/>
                      </w:divBdr>
                    </w:div>
                  </w:divsChild>
                </w:div>
                <w:div w:id="1776903622">
                  <w:marLeft w:val="0"/>
                  <w:marRight w:val="0"/>
                  <w:marTop w:val="0"/>
                  <w:marBottom w:val="0"/>
                  <w:divBdr>
                    <w:top w:val="none" w:sz="0" w:space="0" w:color="auto"/>
                    <w:left w:val="none" w:sz="0" w:space="0" w:color="auto"/>
                    <w:bottom w:val="none" w:sz="0" w:space="0" w:color="auto"/>
                    <w:right w:val="none" w:sz="0" w:space="0" w:color="auto"/>
                  </w:divBdr>
                  <w:divsChild>
                    <w:div w:id="2108579966">
                      <w:marLeft w:val="0"/>
                      <w:marRight w:val="0"/>
                      <w:marTop w:val="0"/>
                      <w:marBottom w:val="0"/>
                      <w:divBdr>
                        <w:top w:val="none" w:sz="0" w:space="0" w:color="auto"/>
                        <w:left w:val="none" w:sz="0" w:space="0" w:color="auto"/>
                        <w:bottom w:val="none" w:sz="0" w:space="0" w:color="auto"/>
                        <w:right w:val="none" w:sz="0" w:space="0" w:color="auto"/>
                      </w:divBdr>
                    </w:div>
                  </w:divsChild>
                </w:div>
                <w:div w:id="1251084942">
                  <w:marLeft w:val="0"/>
                  <w:marRight w:val="0"/>
                  <w:marTop w:val="0"/>
                  <w:marBottom w:val="0"/>
                  <w:divBdr>
                    <w:top w:val="none" w:sz="0" w:space="0" w:color="auto"/>
                    <w:left w:val="none" w:sz="0" w:space="0" w:color="auto"/>
                    <w:bottom w:val="none" w:sz="0" w:space="0" w:color="auto"/>
                    <w:right w:val="none" w:sz="0" w:space="0" w:color="auto"/>
                  </w:divBdr>
                  <w:divsChild>
                    <w:div w:id="20904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vaishnavi vaishu</cp:lastModifiedBy>
  <cp:revision>4</cp:revision>
  <dcterms:created xsi:type="dcterms:W3CDTF">2024-04-01T03:17:00Z</dcterms:created>
  <dcterms:modified xsi:type="dcterms:W3CDTF">2024-04-01T05:24:00Z</dcterms:modified>
</cp:coreProperties>
</file>