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6D6EE" w14:textId="3FF78380" w:rsidR="00F23753" w:rsidRDefault="000E2B52" w:rsidP="000E2B52">
      <w:pPr>
        <w:pStyle w:val="Title"/>
      </w:pPr>
      <w:r>
        <w:t>WEEK4: FINAL REPORT</w:t>
      </w:r>
    </w:p>
    <w:p w14:paraId="674D518B" w14:textId="77777777" w:rsidR="000E2B52" w:rsidRDefault="000E2B52" w:rsidP="000E2B52"/>
    <w:p w14:paraId="1B62A217" w14:textId="77777777" w:rsidR="000E2B52" w:rsidRDefault="000E2B52" w:rsidP="000E2B52"/>
    <w:p w14:paraId="075C6B7E" w14:textId="00C9189F" w:rsidR="000E2B52" w:rsidRPr="00867154" w:rsidRDefault="000E2B52" w:rsidP="000E2B52">
      <w:pPr>
        <w:rPr>
          <w:b/>
          <w:bCs/>
          <w:sz w:val="28"/>
          <w:szCs w:val="28"/>
        </w:rPr>
      </w:pPr>
      <w:r w:rsidRPr="00867154">
        <w:rPr>
          <w:b/>
          <w:bCs/>
          <w:sz w:val="28"/>
          <w:szCs w:val="28"/>
        </w:rPr>
        <w:t>INTRODUCTION:</w:t>
      </w:r>
    </w:p>
    <w:p w14:paraId="70F0BF8E" w14:textId="4D6C63EE" w:rsidR="00CC0E48" w:rsidRPr="00867154" w:rsidRDefault="000E2B52" w:rsidP="000E2B52">
      <w:pPr>
        <w:rPr>
          <w:sz w:val="24"/>
          <w:szCs w:val="24"/>
        </w:rPr>
      </w:pPr>
      <w:r w:rsidRPr="00867154">
        <w:rPr>
          <w:sz w:val="24"/>
          <w:szCs w:val="24"/>
        </w:rPr>
        <w:t>This report presents the analysis of ATM transaction performance using Microsoft Power BI. The dashboard helps visualise key business metrics such as total transactions, success rate, failure rate, and average processing time. The objective is to monitor system performance and identi</w:t>
      </w:r>
      <w:r w:rsidR="00CC0E48" w:rsidRPr="00867154">
        <w:rPr>
          <w:sz w:val="24"/>
          <w:szCs w:val="24"/>
        </w:rPr>
        <w:t>fy operational efficiency.</w:t>
      </w:r>
    </w:p>
    <w:p w14:paraId="59A99FDA" w14:textId="02C8BE04" w:rsidR="00CC0E48" w:rsidRPr="00867154" w:rsidRDefault="00CC0E48" w:rsidP="000E2B52">
      <w:pPr>
        <w:rPr>
          <w:b/>
          <w:bCs/>
          <w:sz w:val="28"/>
          <w:szCs w:val="28"/>
        </w:rPr>
      </w:pPr>
      <w:r w:rsidRPr="00867154">
        <w:rPr>
          <w:b/>
          <w:bCs/>
          <w:sz w:val="28"/>
          <w:szCs w:val="28"/>
        </w:rPr>
        <w:t>OBJECTIVE:</w:t>
      </w:r>
    </w:p>
    <w:p w14:paraId="0EB48031" w14:textId="5898A98B" w:rsidR="00CC0E48" w:rsidRPr="00867154" w:rsidRDefault="00CC0E48" w:rsidP="000E2B52">
      <w:pPr>
        <w:rPr>
          <w:sz w:val="24"/>
          <w:szCs w:val="24"/>
        </w:rPr>
      </w:pPr>
      <w:r w:rsidRPr="00867154">
        <w:rPr>
          <w:sz w:val="24"/>
          <w:szCs w:val="24"/>
        </w:rPr>
        <w:t>The main objectives of this analysis are:</w:t>
      </w:r>
    </w:p>
    <w:p w14:paraId="51A63D98" w14:textId="133F2CD9" w:rsidR="00CC0E48" w:rsidRPr="00867154" w:rsidRDefault="00CC0E48" w:rsidP="00CC0E48">
      <w:pPr>
        <w:pStyle w:val="ListParagraph"/>
        <w:numPr>
          <w:ilvl w:val="0"/>
          <w:numId w:val="1"/>
        </w:numPr>
        <w:rPr>
          <w:sz w:val="24"/>
          <w:szCs w:val="24"/>
        </w:rPr>
      </w:pPr>
      <w:r w:rsidRPr="00867154">
        <w:rPr>
          <w:sz w:val="24"/>
          <w:szCs w:val="24"/>
        </w:rPr>
        <w:t>To analyse ATM transaction performance</w:t>
      </w:r>
    </w:p>
    <w:p w14:paraId="481907C6" w14:textId="7642CDED" w:rsidR="00CC0E48" w:rsidRPr="00867154" w:rsidRDefault="00CC0E48" w:rsidP="00CC0E48">
      <w:pPr>
        <w:pStyle w:val="ListParagraph"/>
        <w:numPr>
          <w:ilvl w:val="0"/>
          <w:numId w:val="1"/>
        </w:numPr>
        <w:rPr>
          <w:sz w:val="24"/>
          <w:szCs w:val="24"/>
        </w:rPr>
      </w:pPr>
      <w:r w:rsidRPr="00867154">
        <w:rPr>
          <w:sz w:val="24"/>
          <w:szCs w:val="24"/>
        </w:rPr>
        <w:t>To measure transaction success and failure rate</w:t>
      </w:r>
    </w:p>
    <w:p w14:paraId="4EFC7AA2" w14:textId="614984B8" w:rsidR="00CC0E48" w:rsidRPr="00867154" w:rsidRDefault="00CC0E48" w:rsidP="00CC0E48">
      <w:pPr>
        <w:pStyle w:val="ListParagraph"/>
        <w:numPr>
          <w:ilvl w:val="0"/>
          <w:numId w:val="1"/>
        </w:numPr>
        <w:rPr>
          <w:sz w:val="24"/>
          <w:szCs w:val="24"/>
        </w:rPr>
      </w:pPr>
      <w:r w:rsidRPr="00867154">
        <w:rPr>
          <w:sz w:val="24"/>
          <w:szCs w:val="24"/>
        </w:rPr>
        <w:t>To calculate average processing time</w:t>
      </w:r>
    </w:p>
    <w:p w14:paraId="1F191F17" w14:textId="1CDEC73E" w:rsidR="00CC0E48" w:rsidRDefault="00CC0E48" w:rsidP="00CC0E48">
      <w:pPr>
        <w:pStyle w:val="ListParagraph"/>
        <w:numPr>
          <w:ilvl w:val="0"/>
          <w:numId w:val="1"/>
        </w:numPr>
      </w:pPr>
      <w:r w:rsidRPr="00867154">
        <w:rPr>
          <w:sz w:val="24"/>
          <w:szCs w:val="24"/>
        </w:rPr>
        <w:t>To visualize KPI’s using charts and dashboard</w:t>
      </w:r>
    </w:p>
    <w:p w14:paraId="163FD1F3" w14:textId="5896536F" w:rsidR="00CC0E48" w:rsidRPr="00867154" w:rsidRDefault="00CC0E48" w:rsidP="00CC0E48">
      <w:pPr>
        <w:rPr>
          <w:b/>
          <w:bCs/>
          <w:sz w:val="28"/>
          <w:szCs w:val="28"/>
        </w:rPr>
      </w:pPr>
      <w:r w:rsidRPr="00867154">
        <w:rPr>
          <w:b/>
          <w:bCs/>
          <w:sz w:val="28"/>
          <w:szCs w:val="28"/>
        </w:rPr>
        <w:t>TOOLS USED:</w:t>
      </w:r>
    </w:p>
    <w:p w14:paraId="4AA1FDE3" w14:textId="1AEECDCD" w:rsidR="00CC0E48" w:rsidRPr="00867154" w:rsidRDefault="00CC0E48" w:rsidP="00CC0E48">
      <w:pPr>
        <w:pStyle w:val="ListParagraph"/>
        <w:numPr>
          <w:ilvl w:val="0"/>
          <w:numId w:val="1"/>
        </w:numPr>
        <w:rPr>
          <w:sz w:val="24"/>
          <w:szCs w:val="24"/>
        </w:rPr>
      </w:pPr>
      <w:r w:rsidRPr="00867154">
        <w:rPr>
          <w:sz w:val="24"/>
          <w:szCs w:val="24"/>
        </w:rPr>
        <w:t>Microsoft Excel (data preparation)</w:t>
      </w:r>
    </w:p>
    <w:p w14:paraId="570A0D1A" w14:textId="77777777" w:rsidR="00CC0E48" w:rsidRPr="00867154" w:rsidRDefault="00CC0E48" w:rsidP="00CC0E48">
      <w:pPr>
        <w:pStyle w:val="ListParagraph"/>
        <w:numPr>
          <w:ilvl w:val="0"/>
          <w:numId w:val="1"/>
        </w:numPr>
        <w:rPr>
          <w:sz w:val="24"/>
          <w:szCs w:val="24"/>
        </w:rPr>
      </w:pPr>
      <w:r w:rsidRPr="00867154">
        <w:rPr>
          <w:sz w:val="24"/>
          <w:szCs w:val="24"/>
        </w:rPr>
        <w:t>Power BI (Data visualization and dashboard creation)</w:t>
      </w:r>
    </w:p>
    <w:p w14:paraId="7D91D000" w14:textId="77777777" w:rsidR="00CC0E48" w:rsidRDefault="00CC0E48" w:rsidP="00CC0E48">
      <w:r w:rsidRPr="00867154">
        <w:rPr>
          <w:b/>
          <w:bCs/>
          <w:sz w:val="28"/>
          <w:szCs w:val="28"/>
        </w:rPr>
        <w:t>DATASET DESCRIPTION</w:t>
      </w:r>
      <w:r>
        <w:t>:</w:t>
      </w:r>
    </w:p>
    <w:p w14:paraId="0A1AC3EC" w14:textId="139B9398" w:rsidR="00CC0E48" w:rsidRPr="00867154" w:rsidRDefault="00CC0E48" w:rsidP="00CC0E48">
      <w:pPr>
        <w:pStyle w:val="ListParagraph"/>
        <w:numPr>
          <w:ilvl w:val="0"/>
          <w:numId w:val="1"/>
        </w:numPr>
        <w:rPr>
          <w:sz w:val="24"/>
          <w:szCs w:val="24"/>
        </w:rPr>
      </w:pPr>
      <w:r w:rsidRPr="00867154">
        <w:rPr>
          <w:sz w:val="24"/>
          <w:szCs w:val="24"/>
        </w:rPr>
        <w:t>The dataset contains ATM transaction information including:</w:t>
      </w:r>
    </w:p>
    <w:p w14:paraId="3FDADEB2" w14:textId="03D104EF" w:rsidR="00CC0E48" w:rsidRPr="00867154" w:rsidRDefault="00CC0E48" w:rsidP="00CC0E48">
      <w:pPr>
        <w:pStyle w:val="ListParagraph"/>
        <w:numPr>
          <w:ilvl w:val="0"/>
          <w:numId w:val="1"/>
        </w:numPr>
        <w:rPr>
          <w:sz w:val="24"/>
          <w:szCs w:val="24"/>
        </w:rPr>
      </w:pPr>
      <w:r w:rsidRPr="00867154">
        <w:rPr>
          <w:sz w:val="24"/>
          <w:szCs w:val="24"/>
        </w:rPr>
        <w:t>Transaction ID</w:t>
      </w:r>
    </w:p>
    <w:p w14:paraId="4A9E21B7" w14:textId="0D0FD3DB" w:rsidR="00CC0E48" w:rsidRPr="00867154" w:rsidRDefault="00CC0E48" w:rsidP="00CC0E48">
      <w:pPr>
        <w:pStyle w:val="ListParagraph"/>
        <w:numPr>
          <w:ilvl w:val="0"/>
          <w:numId w:val="1"/>
        </w:numPr>
        <w:rPr>
          <w:sz w:val="24"/>
          <w:szCs w:val="24"/>
        </w:rPr>
      </w:pPr>
      <w:r w:rsidRPr="00867154">
        <w:rPr>
          <w:sz w:val="24"/>
          <w:szCs w:val="24"/>
        </w:rPr>
        <w:t>Transaction Status (Success / Failure)</w:t>
      </w:r>
    </w:p>
    <w:p w14:paraId="2F803529" w14:textId="1FE18ED1" w:rsidR="00CC0E48" w:rsidRPr="00867154" w:rsidRDefault="00CC0E48" w:rsidP="00CC0E48">
      <w:pPr>
        <w:pStyle w:val="ListParagraph"/>
        <w:numPr>
          <w:ilvl w:val="0"/>
          <w:numId w:val="1"/>
        </w:numPr>
        <w:rPr>
          <w:sz w:val="24"/>
          <w:szCs w:val="24"/>
        </w:rPr>
      </w:pPr>
      <w:r w:rsidRPr="00867154">
        <w:rPr>
          <w:sz w:val="24"/>
          <w:szCs w:val="24"/>
        </w:rPr>
        <w:t>Processing Time (seconds)</w:t>
      </w:r>
    </w:p>
    <w:p w14:paraId="64842AE7" w14:textId="05928096" w:rsidR="00CC0E48" w:rsidRPr="00867154" w:rsidRDefault="00CC0E48" w:rsidP="00CC0E48">
      <w:pPr>
        <w:pStyle w:val="ListParagraph"/>
        <w:numPr>
          <w:ilvl w:val="0"/>
          <w:numId w:val="1"/>
        </w:numPr>
        <w:rPr>
          <w:sz w:val="24"/>
          <w:szCs w:val="24"/>
        </w:rPr>
      </w:pPr>
      <w:r w:rsidRPr="00867154">
        <w:rPr>
          <w:sz w:val="24"/>
          <w:szCs w:val="24"/>
        </w:rPr>
        <w:t>Transaction Date</w:t>
      </w:r>
    </w:p>
    <w:p w14:paraId="491EF57A" w14:textId="77777777" w:rsidR="00CC0E48" w:rsidRPr="00867154" w:rsidRDefault="00CC0E48" w:rsidP="00CC0E48">
      <w:pPr>
        <w:rPr>
          <w:sz w:val="24"/>
          <w:szCs w:val="24"/>
        </w:rPr>
      </w:pPr>
      <w:r w:rsidRPr="00867154">
        <w:rPr>
          <w:sz w:val="24"/>
          <w:szCs w:val="24"/>
        </w:rPr>
        <w:t xml:space="preserve">        </w:t>
      </w:r>
      <w:r w:rsidRPr="00867154">
        <w:rPr>
          <w:sz w:val="24"/>
          <w:szCs w:val="24"/>
        </w:rPr>
        <w:t>This data is used to evaluate overall ATM system performance.</w:t>
      </w:r>
    </w:p>
    <w:p w14:paraId="726A7D57" w14:textId="7A576FCF" w:rsidR="00CC0E48" w:rsidRPr="00867154" w:rsidRDefault="00CC0E48" w:rsidP="00CC0E48">
      <w:pPr>
        <w:rPr>
          <w:b/>
          <w:bCs/>
          <w:sz w:val="28"/>
          <w:szCs w:val="28"/>
        </w:rPr>
      </w:pPr>
      <w:r w:rsidRPr="00867154">
        <w:rPr>
          <w:b/>
          <w:bCs/>
          <w:sz w:val="28"/>
          <w:szCs w:val="28"/>
        </w:rPr>
        <w:t xml:space="preserve"> </w:t>
      </w:r>
      <w:r w:rsidRPr="00867154">
        <w:rPr>
          <w:b/>
          <w:bCs/>
          <w:sz w:val="28"/>
          <w:szCs w:val="28"/>
        </w:rPr>
        <w:t>KEY PERFORMANCE INDICATORS(KPI):</w:t>
      </w:r>
    </w:p>
    <w:p w14:paraId="61A241E7" w14:textId="4A8DF34B" w:rsidR="00CC0E48" w:rsidRPr="00867154" w:rsidRDefault="00CC0E48" w:rsidP="00CC0E48">
      <w:pPr>
        <w:rPr>
          <w:sz w:val="24"/>
          <w:szCs w:val="24"/>
        </w:rPr>
      </w:pPr>
      <w:r>
        <w:t xml:space="preserve">   </w:t>
      </w:r>
      <w:r w:rsidRPr="00867154">
        <w:rPr>
          <w:sz w:val="24"/>
          <w:szCs w:val="24"/>
        </w:rPr>
        <w:t>The following KPIs were created:</w:t>
      </w:r>
    </w:p>
    <w:p w14:paraId="28C71A9A" w14:textId="7DAB17ED" w:rsidR="00CC0E48" w:rsidRPr="00867154" w:rsidRDefault="00CC0E48" w:rsidP="00CC0E48">
      <w:pPr>
        <w:pStyle w:val="ListParagraph"/>
        <w:numPr>
          <w:ilvl w:val="0"/>
          <w:numId w:val="1"/>
        </w:numPr>
        <w:rPr>
          <w:sz w:val="24"/>
          <w:szCs w:val="24"/>
        </w:rPr>
      </w:pPr>
      <w:r w:rsidRPr="00867154">
        <w:rPr>
          <w:sz w:val="24"/>
          <w:szCs w:val="24"/>
        </w:rPr>
        <w:t xml:space="preserve"> Total Transactions</w:t>
      </w:r>
    </w:p>
    <w:p w14:paraId="79545E0F" w14:textId="7FC19E59" w:rsidR="00CC0E48" w:rsidRPr="00867154" w:rsidRDefault="00CC0E48" w:rsidP="00CC0E48">
      <w:pPr>
        <w:rPr>
          <w:sz w:val="24"/>
          <w:szCs w:val="24"/>
        </w:rPr>
      </w:pPr>
      <w:r w:rsidRPr="00867154">
        <w:rPr>
          <w:sz w:val="24"/>
          <w:szCs w:val="24"/>
        </w:rPr>
        <w:t xml:space="preserve">                  </w:t>
      </w:r>
      <w:r w:rsidRPr="00867154">
        <w:rPr>
          <w:sz w:val="24"/>
          <w:szCs w:val="24"/>
        </w:rPr>
        <w:t>Shows the total number of ATM transactions processed.</w:t>
      </w:r>
    </w:p>
    <w:p w14:paraId="34A956AB" w14:textId="55555110" w:rsidR="00CC0E48" w:rsidRPr="00867154" w:rsidRDefault="00CC0E48" w:rsidP="00CC0E48">
      <w:pPr>
        <w:pStyle w:val="ListParagraph"/>
        <w:numPr>
          <w:ilvl w:val="0"/>
          <w:numId w:val="1"/>
        </w:numPr>
        <w:rPr>
          <w:sz w:val="24"/>
          <w:szCs w:val="24"/>
        </w:rPr>
      </w:pPr>
      <w:r w:rsidRPr="00867154">
        <w:rPr>
          <w:sz w:val="24"/>
          <w:szCs w:val="24"/>
        </w:rPr>
        <w:t xml:space="preserve"> Success Rate</w:t>
      </w:r>
    </w:p>
    <w:p w14:paraId="5F6EA347" w14:textId="58F3EC68" w:rsidR="00CC0E48" w:rsidRPr="00867154" w:rsidRDefault="00CC0E48" w:rsidP="00CC0E48">
      <w:pPr>
        <w:rPr>
          <w:sz w:val="24"/>
          <w:szCs w:val="24"/>
        </w:rPr>
      </w:pPr>
      <w:r w:rsidRPr="00867154">
        <w:rPr>
          <w:sz w:val="24"/>
          <w:szCs w:val="24"/>
        </w:rPr>
        <w:t xml:space="preserve">                  </w:t>
      </w:r>
      <w:r w:rsidRPr="00867154">
        <w:rPr>
          <w:sz w:val="24"/>
          <w:szCs w:val="24"/>
        </w:rPr>
        <w:t>Represents percentage of successful transactions.</w:t>
      </w:r>
    </w:p>
    <w:p w14:paraId="327ACDBC" w14:textId="6997E6DD" w:rsidR="00CC0E48" w:rsidRPr="00867154" w:rsidRDefault="00CC0E48" w:rsidP="00CC0E48">
      <w:pPr>
        <w:pStyle w:val="ListParagraph"/>
        <w:numPr>
          <w:ilvl w:val="0"/>
          <w:numId w:val="1"/>
        </w:numPr>
        <w:rPr>
          <w:sz w:val="24"/>
          <w:szCs w:val="24"/>
        </w:rPr>
      </w:pPr>
      <w:r w:rsidRPr="00867154">
        <w:rPr>
          <w:sz w:val="24"/>
          <w:szCs w:val="24"/>
        </w:rPr>
        <w:t xml:space="preserve"> Failure Rate</w:t>
      </w:r>
    </w:p>
    <w:p w14:paraId="2C337133" w14:textId="1CEC23D4" w:rsidR="00CC0E48" w:rsidRPr="00867154" w:rsidRDefault="00CC0E48" w:rsidP="00CC0E48">
      <w:pPr>
        <w:rPr>
          <w:sz w:val="24"/>
          <w:szCs w:val="24"/>
        </w:rPr>
      </w:pPr>
      <w:r w:rsidRPr="00867154">
        <w:rPr>
          <w:sz w:val="24"/>
          <w:szCs w:val="24"/>
        </w:rPr>
        <w:lastRenderedPageBreak/>
        <w:t xml:space="preserve">                  </w:t>
      </w:r>
      <w:r w:rsidRPr="00867154">
        <w:rPr>
          <w:sz w:val="24"/>
          <w:szCs w:val="24"/>
        </w:rPr>
        <w:t>Shows unsuccessful transaction percentage.</w:t>
      </w:r>
    </w:p>
    <w:p w14:paraId="4C8A8B71" w14:textId="43A877DD" w:rsidR="00CC0E48" w:rsidRPr="00867154" w:rsidRDefault="00CC0E48" w:rsidP="00CC0E48">
      <w:pPr>
        <w:pStyle w:val="ListParagraph"/>
        <w:numPr>
          <w:ilvl w:val="0"/>
          <w:numId w:val="1"/>
        </w:numPr>
        <w:rPr>
          <w:sz w:val="24"/>
          <w:szCs w:val="24"/>
        </w:rPr>
      </w:pPr>
      <w:r w:rsidRPr="00867154">
        <w:rPr>
          <w:sz w:val="24"/>
          <w:szCs w:val="24"/>
        </w:rPr>
        <w:t xml:space="preserve"> Average Processing Time</w:t>
      </w:r>
    </w:p>
    <w:p w14:paraId="2AE318D7" w14:textId="77777777" w:rsidR="008F41FB" w:rsidRPr="00867154" w:rsidRDefault="00CC0E48" w:rsidP="00CC0E48">
      <w:pPr>
        <w:rPr>
          <w:sz w:val="24"/>
          <w:szCs w:val="24"/>
        </w:rPr>
      </w:pPr>
      <w:r w:rsidRPr="00867154">
        <w:rPr>
          <w:sz w:val="24"/>
          <w:szCs w:val="24"/>
        </w:rPr>
        <w:t xml:space="preserve">                 </w:t>
      </w:r>
      <w:r w:rsidRPr="00867154">
        <w:rPr>
          <w:sz w:val="24"/>
          <w:szCs w:val="24"/>
        </w:rPr>
        <w:t>Displays the average time taken to complete a transaction.</w:t>
      </w:r>
    </w:p>
    <w:p w14:paraId="0665FCBC" w14:textId="25513C5B" w:rsidR="008F41FB" w:rsidRDefault="008F41FB" w:rsidP="00CC0E48">
      <w:r w:rsidRPr="00867154">
        <w:rPr>
          <w:b/>
          <w:bCs/>
          <w:sz w:val="28"/>
          <w:szCs w:val="28"/>
        </w:rPr>
        <w:t>DASHBOARD VISUALIZATION</w:t>
      </w:r>
      <w:r>
        <w:t>:</w:t>
      </w:r>
    </w:p>
    <w:p w14:paraId="5B89B4CA" w14:textId="7B9543C2" w:rsidR="00CC0E48" w:rsidRPr="00867154" w:rsidRDefault="008F41FB" w:rsidP="00CC0E48">
      <w:pPr>
        <w:rPr>
          <w:sz w:val="24"/>
          <w:szCs w:val="24"/>
        </w:rPr>
      </w:pPr>
      <w:r>
        <w:t xml:space="preserve">   </w:t>
      </w:r>
      <w:r w:rsidR="00CC0E48" w:rsidRPr="00867154">
        <w:rPr>
          <w:sz w:val="24"/>
          <w:szCs w:val="24"/>
        </w:rPr>
        <w:t>The dashboard includes:</w:t>
      </w:r>
    </w:p>
    <w:p w14:paraId="4CE97FA0" w14:textId="65687BF9" w:rsidR="00CC0E48" w:rsidRPr="00867154" w:rsidRDefault="00CC0E48" w:rsidP="008F41FB">
      <w:pPr>
        <w:pStyle w:val="ListParagraph"/>
        <w:numPr>
          <w:ilvl w:val="0"/>
          <w:numId w:val="1"/>
        </w:numPr>
        <w:rPr>
          <w:sz w:val="24"/>
          <w:szCs w:val="24"/>
        </w:rPr>
      </w:pPr>
      <w:r w:rsidRPr="00867154">
        <w:rPr>
          <w:sz w:val="24"/>
          <w:szCs w:val="24"/>
        </w:rPr>
        <w:t>KPI Cards (Total Transactions &amp; Average Processing Time)</w:t>
      </w:r>
    </w:p>
    <w:p w14:paraId="20C3B692" w14:textId="77777777" w:rsidR="008F41FB" w:rsidRPr="00867154" w:rsidRDefault="00CC0E48" w:rsidP="00CC0E48">
      <w:pPr>
        <w:pStyle w:val="ListParagraph"/>
        <w:numPr>
          <w:ilvl w:val="0"/>
          <w:numId w:val="1"/>
        </w:numPr>
        <w:rPr>
          <w:sz w:val="24"/>
          <w:szCs w:val="24"/>
        </w:rPr>
      </w:pPr>
      <w:r w:rsidRPr="00867154">
        <w:rPr>
          <w:sz w:val="24"/>
          <w:szCs w:val="24"/>
        </w:rPr>
        <w:t>Pie Chart showing Success vs Failure transactions</w:t>
      </w:r>
    </w:p>
    <w:p w14:paraId="7660CEDF" w14:textId="611FEC93" w:rsidR="00CC0E48" w:rsidRDefault="00CC0E48" w:rsidP="00CC0E48">
      <w:pPr>
        <w:pStyle w:val="ListParagraph"/>
        <w:numPr>
          <w:ilvl w:val="0"/>
          <w:numId w:val="1"/>
        </w:numPr>
      </w:pPr>
      <w:r w:rsidRPr="00867154">
        <w:rPr>
          <w:sz w:val="24"/>
          <w:szCs w:val="24"/>
        </w:rPr>
        <w:t>Performance analysis summary</w:t>
      </w:r>
    </w:p>
    <w:p w14:paraId="268369BA" w14:textId="77777777" w:rsidR="008F41FB" w:rsidRPr="00867154" w:rsidRDefault="008F41FB" w:rsidP="00CC0E48">
      <w:pPr>
        <w:rPr>
          <w:b/>
          <w:bCs/>
          <w:sz w:val="28"/>
          <w:szCs w:val="28"/>
        </w:rPr>
      </w:pPr>
      <w:r w:rsidRPr="00867154">
        <w:rPr>
          <w:b/>
          <w:bCs/>
          <w:sz w:val="28"/>
          <w:szCs w:val="28"/>
        </w:rPr>
        <w:t xml:space="preserve">PERFORMANCE ANALYSIS: </w:t>
      </w:r>
    </w:p>
    <w:p w14:paraId="7C3BFD85" w14:textId="7E9BC9AC" w:rsidR="00CC0E48" w:rsidRPr="00867154" w:rsidRDefault="00CC0E48" w:rsidP="008F41FB">
      <w:pPr>
        <w:pStyle w:val="ListParagraph"/>
        <w:numPr>
          <w:ilvl w:val="0"/>
          <w:numId w:val="1"/>
        </w:numPr>
        <w:rPr>
          <w:sz w:val="24"/>
          <w:szCs w:val="24"/>
        </w:rPr>
      </w:pPr>
      <w:r w:rsidRPr="00867154">
        <w:rPr>
          <w:sz w:val="24"/>
          <w:szCs w:val="24"/>
        </w:rPr>
        <w:t>High transaction success rate was observed.</w:t>
      </w:r>
    </w:p>
    <w:p w14:paraId="2479C158" w14:textId="003A4CD2" w:rsidR="00CC0E48" w:rsidRPr="00867154" w:rsidRDefault="00CC0E48" w:rsidP="008F41FB">
      <w:pPr>
        <w:pStyle w:val="ListParagraph"/>
        <w:numPr>
          <w:ilvl w:val="0"/>
          <w:numId w:val="1"/>
        </w:numPr>
        <w:rPr>
          <w:sz w:val="24"/>
          <w:szCs w:val="24"/>
        </w:rPr>
      </w:pPr>
      <w:r w:rsidRPr="00867154">
        <w:rPr>
          <w:sz w:val="24"/>
          <w:szCs w:val="24"/>
        </w:rPr>
        <w:t>Failed transactions were minimal compared to successful ones.</w:t>
      </w:r>
    </w:p>
    <w:p w14:paraId="6DFB0157" w14:textId="07B89F39" w:rsidR="00CC0E48" w:rsidRPr="00867154" w:rsidRDefault="00CC0E48" w:rsidP="008F41FB">
      <w:pPr>
        <w:pStyle w:val="ListParagraph"/>
        <w:numPr>
          <w:ilvl w:val="0"/>
          <w:numId w:val="1"/>
        </w:numPr>
        <w:rPr>
          <w:sz w:val="24"/>
          <w:szCs w:val="24"/>
        </w:rPr>
      </w:pPr>
      <w:r w:rsidRPr="00867154">
        <w:rPr>
          <w:sz w:val="24"/>
          <w:szCs w:val="24"/>
        </w:rPr>
        <w:t>Average processing time remained stable, indicating efficient system performance.</w:t>
      </w:r>
    </w:p>
    <w:p w14:paraId="071125F4" w14:textId="0DBEBC83" w:rsidR="00CC0E48" w:rsidRDefault="00CC0E48" w:rsidP="008F41FB">
      <w:pPr>
        <w:pStyle w:val="ListParagraph"/>
        <w:numPr>
          <w:ilvl w:val="0"/>
          <w:numId w:val="1"/>
        </w:numPr>
        <w:rPr>
          <w:sz w:val="24"/>
          <w:szCs w:val="24"/>
        </w:rPr>
      </w:pPr>
      <w:r w:rsidRPr="00867154">
        <w:rPr>
          <w:sz w:val="24"/>
          <w:szCs w:val="24"/>
        </w:rPr>
        <w:t>Overall ATM operations are functioning effectively.</w:t>
      </w:r>
    </w:p>
    <w:p w14:paraId="581D8B16" w14:textId="77777777" w:rsidR="00867154" w:rsidRPr="00867154" w:rsidRDefault="00867154" w:rsidP="00867154">
      <w:pPr>
        <w:rPr>
          <w:sz w:val="24"/>
          <w:szCs w:val="24"/>
        </w:rPr>
      </w:pPr>
    </w:p>
    <w:p w14:paraId="011EC604" w14:textId="1D2E51F6" w:rsidR="00867154" w:rsidRPr="00317B73" w:rsidRDefault="00122852" w:rsidP="00867154">
      <w:pPr>
        <w:rPr>
          <w:b/>
          <w:bCs/>
          <w:sz w:val="28"/>
          <w:szCs w:val="28"/>
        </w:rPr>
      </w:pPr>
      <w:r w:rsidRPr="00317B73">
        <w:rPr>
          <w:b/>
          <w:bCs/>
          <w:sz w:val="28"/>
          <w:szCs w:val="28"/>
        </w:rPr>
        <w:t>FLOWCHART (PROCESS OVERVIEW):</w:t>
      </w:r>
    </w:p>
    <w:p w14:paraId="3A235F77" w14:textId="3D0EC29B" w:rsidR="00867154" w:rsidRPr="00867154" w:rsidRDefault="00867154" w:rsidP="00867154">
      <w:pPr>
        <w:tabs>
          <w:tab w:val="left" w:pos="1120"/>
        </w:tabs>
      </w:pPr>
      <w:r>
        <w:tab/>
      </w:r>
      <w:r w:rsidRPr="00867154">
        <w:drawing>
          <wp:inline distT="0" distB="0" distL="0" distR="0" wp14:anchorId="7A4C8454" wp14:editId="145CA397">
            <wp:extent cx="2019300" cy="4318000"/>
            <wp:effectExtent l="0" t="0" r="0" b="6350"/>
            <wp:docPr id="450565549" name="Picture 1" descr="A diagram of a pin corr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5549" name="Picture 1" descr="A diagram of a pin correct&#10;&#10;AI-generated content may be incorrect."/>
                    <pic:cNvPicPr/>
                  </pic:nvPicPr>
                  <pic:blipFill>
                    <a:blip r:embed="rId7"/>
                    <a:stretch>
                      <a:fillRect/>
                    </a:stretch>
                  </pic:blipFill>
                  <pic:spPr>
                    <a:xfrm>
                      <a:off x="0" y="0"/>
                      <a:ext cx="2081829" cy="4451709"/>
                    </a:xfrm>
                    <a:prstGeom prst="rect">
                      <a:avLst/>
                    </a:prstGeom>
                  </pic:spPr>
                </pic:pic>
              </a:graphicData>
            </a:graphic>
          </wp:inline>
        </w:drawing>
      </w:r>
    </w:p>
    <w:p w14:paraId="469F3629" w14:textId="0CD515B6" w:rsidR="0077310D" w:rsidRPr="00E46B62" w:rsidRDefault="00E46B62" w:rsidP="008F41FB">
      <w:pPr>
        <w:rPr>
          <w:b/>
          <w:bCs/>
          <w:sz w:val="28"/>
          <w:szCs w:val="28"/>
        </w:rPr>
      </w:pPr>
      <w:r w:rsidRPr="00E46B62">
        <w:rPr>
          <w:b/>
          <w:bCs/>
          <w:sz w:val="28"/>
          <w:szCs w:val="28"/>
        </w:rPr>
        <w:lastRenderedPageBreak/>
        <w:t>CONCLUSION:</w:t>
      </w:r>
    </w:p>
    <w:p w14:paraId="53FAA681" w14:textId="262A8A20" w:rsidR="00CC0E48" w:rsidRPr="009116C2" w:rsidRDefault="009116C2" w:rsidP="009116C2">
      <w:pPr>
        <w:rPr>
          <w:sz w:val="24"/>
          <w:szCs w:val="24"/>
        </w:rPr>
      </w:pPr>
      <w:r>
        <w:t xml:space="preserve">         </w:t>
      </w:r>
      <w:r w:rsidRPr="009116C2">
        <w:rPr>
          <w:sz w:val="24"/>
          <w:szCs w:val="24"/>
        </w:rPr>
        <w:t>The Power BI dashboard successfully visualizes ATM transaction performance. KPIs and charts provide clear insights into operational efficiency and system reliability. This analysis helps stakeholders monitor performance and make informed decisions.</w:t>
      </w:r>
    </w:p>
    <w:sectPr w:rsidR="00CC0E48" w:rsidRPr="009116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5E2B6" w14:textId="77777777" w:rsidR="003B5612" w:rsidRDefault="003B5612" w:rsidP="00867154">
      <w:pPr>
        <w:spacing w:after="0" w:line="240" w:lineRule="auto"/>
      </w:pPr>
      <w:r>
        <w:separator/>
      </w:r>
    </w:p>
  </w:endnote>
  <w:endnote w:type="continuationSeparator" w:id="0">
    <w:p w14:paraId="2E014806" w14:textId="77777777" w:rsidR="003B5612" w:rsidRDefault="003B5612" w:rsidP="00867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CE843" w14:textId="77777777" w:rsidR="003B5612" w:rsidRDefault="003B5612" w:rsidP="00867154">
      <w:pPr>
        <w:spacing w:after="0" w:line="240" w:lineRule="auto"/>
      </w:pPr>
      <w:r>
        <w:separator/>
      </w:r>
    </w:p>
  </w:footnote>
  <w:footnote w:type="continuationSeparator" w:id="0">
    <w:p w14:paraId="4D694BC9" w14:textId="77777777" w:rsidR="003B5612" w:rsidRDefault="003B5612" w:rsidP="00867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1119A"/>
    <w:multiLevelType w:val="hybridMultilevel"/>
    <w:tmpl w:val="F2A4FF28"/>
    <w:lvl w:ilvl="0" w:tplc="8CD09EE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756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B52"/>
    <w:rsid w:val="000E2B52"/>
    <w:rsid w:val="00122852"/>
    <w:rsid w:val="00317B73"/>
    <w:rsid w:val="0038176C"/>
    <w:rsid w:val="003B5612"/>
    <w:rsid w:val="0077310D"/>
    <w:rsid w:val="00867154"/>
    <w:rsid w:val="008F41FB"/>
    <w:rsid w:val="009116C2"/>
    <w:rsid w:val="00CC0E48"/>
    <w:rsid w:val="00E46B62"/>
    <w:rsid w:val="00F23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F716"/>
  <w15:chartTrackingRefBased/>
  <w15:docId w15:val="{51821AF2-BC3E-4C5F-AD03-63F11F651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B52"/>
    <w:rPr>
      <w:rFonts w:eastAsiaTheme="majorEastAsia" w:cstheme="majorBidi"/>
      <w:color w:val="272727" w:themeColor="text1" w:themeTint="D8"/>
    </w:rPr>
  </w:style>
  <w:style w:type="paragraph" w:styleId="Title">
    <w:name w:val="Title"/>
    <w:basedOn w:val="Normal"/>
    <w:next w:val="Normal"/>
    <w:link w:val="TitleChar"/>
    <w:uiPriority w:val="10"/>
    <w:qFormat/>
    <w:rsid w:val="000E2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B52"/>
    <w:pPr>
      <w:spacing w:before="160"/>
      <w:jc w:val="center"/>
    </w:pPr>
    <w:rPr>
      <w:i/>
      <w:iCs/>
      <w:color w:val="404040" w:themeColor="text1" w:themeTint="BF"/>
    </w:rPr>
  </w:style>
  <w:style w:type="character" w:customStyle="1" w:styleId="QuoteChar">
    <w:name w:val="Quote Char"/>
    <w:basedOn w:val="DefaultParagraphFont"/>
    <w:link w:val="Quote"/>
    <w:uiPriority w:val="29"/>
    <w:rsid w:val="000E2B52"/>
    <w:rPr>
      <w:i/>
      <w:iCs/>
      <w:color w:val="404040" w:themeColor="text1" w:themeTint="BF"/>
    </w:rPr>
  </w:style>
  <w:style w:type="paragraph" w:styleId="ListParagraph">
    <w:name w:val="List Paragraph"/>
    <w:basedOn w:val="Normal"/>
    <w:uiPriority w:val="34"/>
    <w:qFormat/>
    <w:rsid w:val="000E2B52"/>
    <w:pPr>
      <w:ind w:left="720"/>
      <w:contextualSpacing/>
    </w:pPr>
  </w:style>
  <w:style w:type="character" w:styleId="IntenseEmphasis">
    <w:name w:val="Intense Emphasis"/>
    <w:basedOn w:val="DefaultParagraphFont"/>
    <w:uiPriority w:val="21"/>
    <w:qFormat/>
    <w:rsid w:val="000E2B52"/>
    <w:rPr>
      <w:i/>
      <w:iCs/>
      <w:color w:val="0F4761" w:themeColor="accent1" w:themeShade="BF"/>
    </w:rPr>
  </w:style>
  <w:style w:type="paragraph" w:styleId="IntenseQuote">
    <w:name w:val="Intense Quote"/>
    <w:basedOn w:val="Normal"/>
    <w:next w:val="Normal"/>
    <w:link w:val="IntenseQuoteChar"/>
    <w:uiPriority w:val="30"/>
    <w:qFormat/>
    <w:rsid w:val="000E2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B52"/>
    <w:rPr>
      <w:i/>
      <w:iCs/>
      <w:color w:val="0F4761" w:themeColor="accent1" w:themeShade="BF"/>
    </w:rPr>
  </w:style>
  <w:style w:type="character" w:styleId="IntenseReference">
    <w:name w:val="Intense Reference"/>
    <w:basedOn w:val="DefaultParagraphFont"/>
    <w:uiPriority w:val="32"/>
    <w:qFormat/>
    <w:rsid w:val="000E2B52"/>
    <w:rPr>
      <w:b/>
      <w:bCs/>
      <w:smallCaps/>
      <w:color w:val="0F4761" w:themeColor="accent1" w:themeShade="BF"/>
      <w:spacing w:val="5"/>
    </w:rPr>
  </w:style>
  <w:style w:type="paragraph" w:styleId="Header">
    <w:name w:val="header"/>
    <w:basedOn w:val="Normal"/>
    <w:link w:val="HeaderChar"/>
    <w:uiPriority w:val="99"/>
    <w:unhideWhenUsed/>
    <w:rsid w:val="008671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154"/>
  </w:style>
  <w:style w:type="paragraph" w:styleId="Footer">
    <w:name w:val="footer"/>
    <w:basedOn w:val="Normal"/>
    <w:link w:val="FooterChar"/>
    <w:uiPriority w:val="99"/>
    <w:unhideWhenUsed/>
    <w:rsid w:val="008671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vaishnavi</dc:creator>
  <cp:keywords/>
  <dc:description/>
  <cp:lastModifiedBy>sai vaishnavi</cp:lastModifiedBy>
  <cp:revision>7</cp:revision>
  <dcterms:created xsi:type="dcterms:W3CDTF">2026-03-02T16:19:00Z</dcterms:created>
  <dcterms:modified xsi:type="dcterms:W3CDTF">2026-03-02T16:56:00Z</dcterms:modified>
</cp:coreProperties>
</file>