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34C59" w14:textId="6BD29C09" w:rsidR="007C5E2D" w:rsidRDefault="006C26AE">
      <w:pPr>
        <w:spacing w:after="9" w:line="26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VAISHNAVI E</w:t>
      </w:r>
      <w:r w:rsidR="00000000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        2319010</w:t>
      </w:r>
      <w:r>
        <w:rPr>
          <w:rFonts w:ascii="Times New Roman" w:eastAsia="Times New Roman" w:hAnsi="Times New Roman" w:cs="Times New Roman"/>
          <w:b/>
          <w:sz w:val="24"/>
        </w:rPr>
        <w:t>59</w:t>
      </w:r>
      <w:r w:rsidR="00000000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F24A834" w14:textId="77777777" w:rsidR="007C5E2D" w:rsidRDefault="00000000">
      <w:pPr>
        <w:spacing w:after="17"/>
        <w:ind w:right="12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EXERCISE 3 </w:t>
      </w:r>
    </w:p>
    <w:p w14:paraId="3C55C3BC" w14:textId="77777777" w:rsidR="007C5E2D" w:rsidRDefault="00000000">
      <w:pPr>
        <w:spacing w:after="9" w:line="268" w:lineRule="auto"/>
        <w:ind w:left="-15" w:right="1923" w:firstLine="2423"/>
      </w:pPr>
      <w:r>
        <w:rPr>
          <w:rFonts w:ascii="Times New Roman" w:eastAsia="Times New Roman" w:hAnsi="Times New Roman" w:cs="Times New Roman"/>
          <w:b/>
          <w:sz w:val="24"/>
        </w:rPr>
        <w:t>IDENTITY and ACCESS MANAGEMENT AIM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142E2FB" w14:textId="77777777" w:rsidR="007C5E2D" w:rsidRDefault="00000000">
      <w:pPr>
        <w:spacing w:after="0" w:line="274" w:lineRule="auto"/>
        <w:ind w:left="-5" w:right="30" w:hanging="10"/>
      </w:pPr>
      <w:r>
        <w:rPr>
          <w:rFonts w:ascii="Times New Roman" w:eastAsia="Times New Roman" w:hAnsi="Times New Roman" w:cs="Times New Roman"/>
          <w:sz w:val="24"/>
        </w:rPr>
        <w:t xml:space="preserve">To understand the concepts of identification, authentication, authorization, accounting (IAAA), and identity management, which are essential for securing systems and managing user access. </w:t>
      </w:r>
    </w:p>
    <w:p w14:paraId="3E0A8F4D" w14:textId="77777777" w:rsidR="007C5E2D" w:rsidRDefault="00000000">
      <w:pPr>
        <w:spacing w:after="0"/>
        <w:ind w:left="30"/>
      </w:pPr>
      <w:r>
        <w:rPr>
          <w:noProof/>
        </w:rPr>
        <mc:AlternateContent>
          <mc:Choice Requires="wpg">
            <w:drawing>
              <wp:inline distT="0" distB="0" distL="0" distR="0" wp14:anchorId="51CA63D9" wp14:editId="5C6555AB">
                <wp:extent cx="5943600" cy="6747905"/>
                <wp:effectExtent l="0" t="0" r="0" b="0"/>
                <wp:docPr id="830" name="Group 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747905"/>
                          <a:chOff x="0" y="0"/>
                          <a:chExt cx="5943600" cy="6747905"/>
                        </a:xfrm>
                      </wpg:grpSpPr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95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573727"/>
                            <a:ext cx="5943600" cy="3457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5109605"/>
                            <a:ext cx="5943600" cy="1638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0" style="width:468pt;height:531.331pt;mso-position-horizontal-relative:char;mso-position-vertical-relative:line" coordsize="59436,67479">
                <v:shape id="Picture 78" style="position:absolute;width:59436;height:14954;left:0;top:0;" filled="f">
                  <v:imagedata r:id="rId7"/>
                </v:shape>
                <v:shape id="Picture 80" style="position:absolute;width:59436;height:34575;left:0;top:15737;" filled="f">
                  <v:imagedata r:id="rId8"/>
                </v:shape>
                <v:shape id="Picture 82" style="position:absolute;width:59436;height:16383;left:0;top:51096;" filled="f">
                  <v:imagedata r:id="rId9"/>
                </v:shape>
              </v:group>
            </w:pict>
          </mc:Fallback>
        </mc:AlternateContent>
      </w:r>
    </w:p>
    <w:p w14:paraId="362847D4" w14:textId="77777777" w:rsidR="007C5E2D" w:rsidRDefault="00000000">
      <w:pPr>
        <w:spacing w:after="151"/>
        <w:ind w:left="3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6947928" wp14:editId="78F8CCEB">
                <wp:extent cx="5943600" cy="3783527"/>
                <wp:effectExtent l="0" t="0" r="0" b="0"/>
                <wp:docPr id="829" name="Group 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783527"/>
                          <a:chOff x="0" y="0"/>
                          <a:chExt cx="5943600" cy="3783527"/>
                        </a:xfrm>
                      </wpg:grpSpPr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52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2831027"/>
                            <a:ext cx="5943600" cy="952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9" style="width:468pt;height:297.916pt;mso-position-horizontal-relative:char;mso-position-vertical-relative:line" coordsize="59436,37835">
                <v:shape id="Picture 155" style="position:absolute;width:59436;height:27527;left:0;top:0;" filled="f">
                  <v:imagedata r:id="rId12"/>
                </v:shape>
                <v:shape id="Picture 157" style="position:absolute;width:59436;height:9525;left:0;top:28310;" filled="f">
                  <v:imagedata r:id="rId13"/>
                </v:shape>
              </v:group>
            </w:pict>
          </mc:Fallback>
        </mc:AlternateContent>
      </w:r>
    </w:p>
    <w:p w14:paraId="4258551A" w14:textId="77777777" w:rsidR="007C5E2D" w:rsidRDefault="00000000">
      <w:pPr>
        <w:spacing w:after="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C58C0E" w14:textId="77777777" w:rsidR="007C5E2D" w:rsidRDefault="00000000">
      <w:pPr>
        <w:spacing w:after="9" w:line="26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RESULT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229AC51D" w14:textId="77777777" w:rsidR="007C5E2D" w:rsidRDefault="00000000">
      <w:pPr>
        <w:spacing w:after="0" w:line="274" w:lineRule="auto"/>
        <w:ind w:left="-5" w:right="30" w:hanging="10"/>
      </w:pPr>
      <w:r>
        <w:rPr>
          <w:rFonts w:ascii="Times New Roman" w:eastAsia="Times New Roman" w:hAnsi="Times New Roman" w:cs="Times New Roman"/>
          <w:sz w:val="24"/>
        </w:rPr>
        <w:t xml:space="preserve">Successfully learned how identification, authentication, and authorization work together to control access, how accounting tracks user activities, and the role of identity management in maintaining security and compliance. </w:t>
      </w:r>
    </w:p>
    <w:p w14:paraId="26889CB7" w14:textId="77777777" w:rsidR="007C5E2D" w:rsidRDefault="00000000">
      <w:pPr>
        <w:spacing w:after="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F0CE47" w14:textId="77777777" w:rsidR="007C5E2D" w:rsidRDefault="00000000">
      <w:pPr>
        <w:spacing w:after="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2663AA" w14:textId="77777777" w:rsidR="007C5E2D" w:rsidRDefault="00000000">
      <w:pPr>
        <w:spacing w:after="0" w:line="284" w:lineRule="auto"/>
        <w:ind w:right="94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sectPr w:rsidR="007C5E2D">
      <w:pgSz w:w="12240" w:h="15840"/>
      <w:pgMar w:top="1470" w:right="1320" w:bottom="17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E2D"/>
    <w:rsid w:val="006C26AE"/>
    <w:rsid w:val="007C5E2D"/>
    <w:rsid w:val="0093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05EB"/>
  <w15:docId w15:val="{1F6AF393-AB73-448C-8FC1-2DE55543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40.jpg"/><Relationship Id="rId3" Type="http://schemas.openxmlformats.org/officeDocument/2006/relationships/webSettings" Target="webSettings.xml"/><Relationship Id="rId7" Type="http://schemas.openxmlformats.org/officeDocument/2006/relationships/image" Target="media/image0.jpg"/><Relationship Id="rId12" Type="http://schemas.openxmlformats.org/officeDocument/2006/relationships/image" Target="media/image3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5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image" Target="media/image1.jpg"/><Relationship Id="rId9" Type="http://schemas.openxmlformats.org/officeDocument/2006/relationships/image" Target="media/image20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3</dc:title>
  <dc:subject/>
  <dc:creator>vaishnavi E</dc:creator>
  <cp:keywords/>
  <cp:lastModifiedBy>vaishnavi E</cp:lastModifiedBy>
  <cp:revision>2</cp:revision>
  <dcterms:created xsi:type="dcterms:W3CDTF">2025-04-02T15:57:00Z</dcterms:created>
  <dcterms:modified xsi:type="dcterms:W3CDTF">2025-04-02T15:57:00Z</dcterms:modified>
</cp:coreProperties>
</file>