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269F7" w14:textId="77777777" w:rsidR="0083533A" w:rsidRDefault="00940DCC" w:rsidP="0083533A">
      <w:pPr>
        <w:pStyle w:val="Title"/>
        <w:ind w:left="0" w:firstLine="720"/>
      </w:pPr>
      <w:r>
        <w:t xml:space="preserve">   </w:t>
      </w:r>
      <w:r w:rsidR="0083533A">
        <w:t xml:space="preserve">        </w:t>
      </w:r>
    </w:p>
    <w:p w14:paraId="4B100331" w14:textId="34346858" w:rsidR="00940DCC" w:rsidRDefault="0083533A" w:rsidP="0083533A">
      <w:pPr>
        <w:pStyle w:val="Title"/>
        <w:ind w:left="0" w:firstLine="720"/>
      </w:pPr>
      <w:r>
        <w:t xml:space="preserve">            SMART GRID MANAGEMENT</w:t>
      </w:r>
    </w:p>
    <w:p w14:paraId="15D86988" w14:textId="77777777" w:rsidR="004E62EB" w:rsidRDefault="004E62EB">
      <w:pPr>
        <w:pStyle w:val="BodyText"/>
      </w:pPr>
    </w:p>
    <w:p w14:paraId="2A5536F6" w14:textId="77777777" w:rsidR="004E62EB" w:rsidRDefault="004E62EB">
      <w:pPr>
        <w:pStyle w:val="BodyText"/>
        <w:spacing w:before="8"/>
        <w:rPr>
          <w:sz w:val="28"/>
        </w:rPr>
      </w:pPr>
    </w:p>
    <w:p w14:paraId="222A49D2" w14:textId="77777777" w:rsidR="004E62EB" w:rsidRDefault="004E62EB">
      <w:pPr>
        <w:rPr>
          <w:sz w:val="28"/>
        </w:rPr>
        <w:sectPr w:rsidR="004E62EB">
          <w:type w:val="continuous"/>
          <w:pgSz w:w="11910" w:h="16840"/>
          <w:pgMar w:top="460" w:right="740" w:bottom="280" w:left="760" w:header="720" w:footer="720" w:gutter="0"/>
          <w:cols w:space="720"/>
        </w:sectPr>
      </w:pPr>
    </w:p>
    <w:p w14:paraId="4B5EB795" w14:textId="4B02951B" w:rsidR="004E62EB" w:rsidRDefault="009D139F" w:rsidP="009D139F">
      <w:pPr>
        <w:spacing w:before="93" w:line="207" w:lineRule="exact"/>
        <w:ind w:right="38"/>
        <w:rPr>
          <w:sz w:val="18"/>
        </w:rPr>
      </w:pPr>
      <w:r>
        <w:rPr>
          <w:sz w:val="18"/>
        </w:rPr>
        <w:t xml:space="preserve">                        </w:t>
      </w:r>
      <w:r w:rsidR="001D780C">
        <w:rPr>
          <w:sz w:val="18"/>
        </w:rPr>
        <w:t>Dr J M Gnanasekar</w:t>
      </w:r>
    </w:p>
    <w:p w14:paraId="0BB5B51C" w14:textId="16A8FB1A" w:rsidR="004E62EB" w:rsidRDefault="0047519D">
      <w:pPr>
        <w:ind w:left="149" w:right="38"/>
        <w:jc w:val="center"/>
      </w:pPr>
      <w:r>
        <w:rPr>
          <w:i/>
          <w:sz w:val="18"/>
        </w:rPr>
        <w:t>Artificial</w:t>
      </w:r>
      <w:r>
        <w:rPr>
          <w:i/>
          <w:spacing w:val="-3"/>
          <w:sz w:val="18"/>
        </w:rPr>
        <w:t xml:space="preserve"> </w:t>
      </w:r>
      <w:r>
        <w:rPr>
          <w:i/>
          <w:sz w:val="18"/>
        </w:rPr>
        <w:t>Intelligence</w:t>
      </w:r>
      <w:r>
        <w:rPr>
          <w:i/>
          <w:spacing w:val="-4"/>
          <w:sz w:val="18"/>
        </w:rPr>
        <w:t xml:space="preserve"> </w:t>
      </w:r>
      <w:r>
        <w:rPr>
          <w:i/>
          <w:sz w:val="18"/>
        </w:rPr>
        <w:t>and</w:t>
      </w:r>
      <w:r>
        <w:rPr>
          <w:i/>
          <w:spacing w:val="-1"/>
          <w:sz w:val="18"/>
        </w:rPr>
        <w:t xml:space="preserve"> </w:t>
      </w:r>
      <w:r>
        <w:rPr>
          <w:i/>
          <w:sz w:val="18"/>
        </w:rPr>
        <w:t>Data</w:t>
      </w:r>
      <w:r>
        <w:rPr>
          <w:i/>
          <w:spacing w:val="-4"/>
          <w:sz w:val="18"/>
        </w:rPr>
        <w:t xml:space="preserve"> </w:t>
      </w:r>
      <w:r>
        <w:rPr>
          <w:i/>
          <w:sz w:val="18"/>
        </w:rPr>
        <w:t>Science</w:t>
      </w:r>
      <w:r>
        <w:rPr>
          <w:i/>
          <w:spacing w:val="-42"/>
          <w:sz w:val="18"/>
        </w:rPr>
        <w:t xml:space="preserve"> </w:t>
      </w:r>
      <w:r>
        <w:rPr>
          <w:i/>
          <w:sz w:val="18"/>
        </w:rPr>
        <w:t>Rajalakshmi Engineering College</w:t>
      </w:r>
      <w:r>
        <w:rPr>
          <w:i/>
          <w:spacing w:val="1"/>
          <w:sz w:val="18"/>
        </w:rPr>
        <w:t xml:space="preserve"> </w:t>
      </w:r>
      <w:r>
        <w:rPr>
          <w:sz w:val="18"/>
        </w:rPr>
        <w:t>Chennai, India</w:t>
      </w:r>
      <w:r>
        <w:rPr>
          <w:spacing w:val="1"/>
          <w:sz w:val="18"/>
        </w:rPr>
        <w:t xml:space="preserve"> </w:t>
      </w:r>
    </w:p>
    <w:p w14:paraId="6BB5DE9F" w14:textId="205FBFE9" w:rsidR="000F4FDA" w:rsidRDefault="00583CDF">
      <w:pPr>
        <w:ind w:left="149" w:right="38"/>
        <w:jc w:val="center"/>
        <w:rPr>
          <w:sz w:val="18"/>
        </w:rPr>
      </w:pPr>
      <w:r>
        <w:rPr>
          <w:sz w:val="18"/>
        </w:rPr>
        <w:t>g</w:t>
      </w:r>
      <w:r w:rsidR="002D0672">
        <w:rPr>
          <w:sz w:val="18"/>
        </w:rPr>
        <w:t>nanasekar</w:t>
      </w:r>
      <w:r>
        <w:rPr>
          <w:sz w:val="18"/>
        </w:rPr>
        <w:t>.jm</w:t>
      </w:r>
      <w:r w:rsidR="000F4FDA" w:rsidRPr="000F4FDA">
        <w:rPr>
          <w:sz w:val="18"/>
        </w:rPr>
        <w:t>@rajalakshmi.edu.in</w:t>
      </w:r>
    </w:p>
    <w:p w14:paraId="54F1AED0" w14:textId="434A129A" w:rsidR="004E62EB" w:rsidRDefault="0047519D">
      <w:pPr>
        <w:spacing w:before="93" w:line="207" w:lineRule="exact"/>
        <w:ind w:left="149" w:right="32"/>
        <w:jc w:val="center"/>
        <w:rPr>
          <w:sz w:val="18"/>
        </w:rPr>
      </w:pPr>
      <w:r>
        <w:br w:type="column"/>
      </w:r>
      <w:r w:rsidR="009D139F">
        <w:rPr>
          <w:sz w:val="18"/>
        </w:rPr>
        <w:t>S</w:t>
      </w:r>
      <w:r w:rsidR="00C41A9D">
        <w:rPr>
          <w:sz w:val="18"/>
        </w:rPr>
        <w:t>amyuktha S</w:t>
      </w:r>
    </w:p>
    <w:p w14:paraId="56CC51E1" w14:textId="1A5E5614" w:rsidR="004E62EB" w:rsidRDefault="0047519D">
      <w:pPr>
        <w:ind w:left="149" w:right="38"/>
        <w:jc w:val="center"/>
        <w:rPr>
          <w:sz w:val="18"/>
        </w:rPr>
      </w:pPr>
      <w:r>
        <w:rPr>
          <w:i/>
          <w:sz w:val="18"/>
        </w:rPr>
        <w:t>Artificial</w:t>
      </w:r>
      <w:r>
        <w:rPr>
          <w:i/>
          <w:spacing w:val="-3"/>
          <w:sz w:val="18"/>
        </w:rPr>
        <w:t xml:space="preserve"> </w:t>
      </w:r>
      <w:r>
        <w:rPr>
          <w:i/>
          <w:sz w:val="18"/>
        </w:rPr>
        <w:t>Intelligence</w:t>
      </w:r>
      <w:r>
        <w:rPr>
          <w:i/>
          <w:spacing w:val="-4"/>
          <w:sz w:val="18"/>
        </w:rPr>
        <w:t xml:space="preserve"> </w:t>
      </w:r>
      <w:r>
        <w:rPr>
          <w:i/>
          <w:sz w:val="18"/>
        </w:rPr>
        <w:t>and</w:t>
      </w:r>
      <w:r>
        <w:rPr>
          <w:i/>
          <w:spacing w:val="-1"/>
          <w:sz w:val="18"/>
        </w:rPr>
        <w:t xml:space="preserve"> </w:t>
      </w:r>
      <w:r>
        <w:rPr>
          <w:i/>
          <w:sz w:val="18"/>
        </w:rPr>
        <w:t>Data</w:t>
      </w:r>
      <w:r>
        <w:rPr>
          <w:i/>
          <w:spacing w:val="-4"/>
          <w:sz w:val="18"/>
        </w:rPr>
        <w:t xml:space="preserve"> </w:t>
      </w:r>
      <w:r>
        <w:rPr>
          <w:i/>
          <w:sz w:val="18"/>
        </w:rPr>
        <w:t>Science</w:t>
      </w:r>
      <w:r>
        <w:rPr>
          <w:i/>
          <w:spacing w:val="-42"/>
          <w:sz w:val="18"/>
        </w:rPr>
        <w:t xml:space="preserve"> </w:t>
      </w:r>
      <w:r>
        <w:rPr>
          <w:i/>
          <w:sz w:val="18"/>
        </w:rPr>
        <w:t>Rajalakshmi Engineering College</w:t>
      </w:r>
      <w:r>
        <w:rPr>
          <w:i/>
          <w:spacing w:val="1"/>
          <w:sz w:val="18"/>
        </w:rPr>
        <w:t xml:space="preserve"> </w:t>
      </w:r>
      <w:r>
        <w:rPr>
          <w:sz w:val="18"/>
        </w:rPr>
        <w:t>Chennai, India</w:t>
      </w:r>
      <w:r>
        <w:rPr>
          <w:spacing w:val="1"/>
          <w:sz w:val="18"/>
        </w:rPr>
        <w:t xml:space="preserve"> </w:t>
      </w:r>
      <w:hyperlink r:id="rId8" w:history="1">
        <w:r w:rsidR="00C41A9D" w:rsidRPr="00405BC2">
          <w:rPr>
            <w:rStyle w:val="Hyperlink"/>
            <w:sz w:val="18"/>
          </w:rPr>
          <w:t>221801043@rajalakshmi.edu.in</w:t>
        </w:r>
      </w:hyperlink>
    </w:p>
    <w:p w14:paraId="776E094A" w14:textId="73E0509D" w:rsidR="004E62EB" w:rsidRDefault="0047519D" w:rsidP="009D139F">
      <w:pPr>
        <w:spacing w:before="93" w:line="207" w:lineRule="exact"/>
        <w:ind w:right="166"/>
        <w:rPr>
          <w:sz w:val="18"/>
        </w:rPr>
      </w:pPr>
      <w:r>
        <w:br w:type="column"/>
      </w:r>
      <w:r w:rsidR="009D139F">
        <w:t xml:space="preserve">           </w:t>
      </w:r>
      <w:r w:rsidR="00C41A9D">
        <w:t xml:space="preserve">          </w:t>
      </w:r>
      <w:r w:rsidR="00C41A9D">
        <w:rPr>
          <w:sz w:val="18"/>
        </w:rPr>
        <w:t>Vaishnavi M</w:t>
      </w:r>
    </w:p>
    <w:p w14:paraId="536752F1" w14:textId="3DA8D51E" w:rsidR="004E62EB" w:rsidRDefault="0047519D">
      <w:pPr>
        <w:ind w:left="149" w:right="172"/>
        <w:jc w:val="center"/>
        <w:rPr>
          <w:sz w:val="18"/>
        </w:rPr>
      </w:pPr>
      <w:r>
        <w:rPr>
          <w:i/>
          <w:sz w:val="18"/>
        </w:rPr>
        <w:t>Artificial Intelligence and Data Science</w:t>
      </w:r>
      <w:r>
        <w:rPr>
          <w:i/>
          <w:spacing w:val="-42"/>
          <w:sz w:val="18"/>
        </w:rPr>
        <w:t xml:space="preserve"> </w:t>
      </w:r>
      <w:r>
        <w:rPr>
          <w:i/>
          <w:sz w:val="18"/>
        </w:rPr>
        <w:t>Rajalakshmi Engineering College</w:t>
      </w:r>
      <w:r>
        <w:rPr>
          <w:i/>
          <w:spacing w:val="1"/>
          <w:sz w:val="18"/>
        </w:rPr>
        <w:t xml:space="preserve"> </w:t>
      </w:r>
      <w:r>
        <w:rPr>
          <w:sz w:val="18"/>
        </w:rPr>
        <w:t>Chennai, India</w:t>
      </w:r>
      <w:r>
        <w:rPr>
          <w:spacing w:val="1"/>
          <w:sz w:val="18"/>
        </w:rPr>
        <w:t xml:space="preserve"> </w:t>
      </w:r>
      <w:hyperlink r:id="rId9" w:history="1">
        <w:r w:rsidR="00C41A9D" w:rsidRPr="00405BC2">
          <w:rPr>
            <w:rStyle w:val="Hyperlink"/>
            <w:sz w:val="18"/>
          </w:rPr>
          <w:t>221801058@rajalakshmi.edu.in</w:t>
        </w:r>
      </w:hyperlink>
    </w:p>
    <w:p w14:paraId="3DE5D984" w14:textId="77777777" w:rsidR="004E62EB" w:rsidRDefault="004E62EB">
      <w:pPr>
        <w:jc w:val="center"/>
        <w:rPr>
          <w:sz w:val="18"/>
        </w:rPr>
        <w:sectPr w:rsidR="004E62EB">
          <w:type w:val="continuous"/>
          <w:pgSz w:w="11910" w:h="16840"/>
          <w:pgMar w:top="460" w:right="740" w:bottom="280" w:left="760" w:header="720" w:footer="720" w:gutter="0"/>
          <w:cols w:num="3" w:space="720" w:equalWidth="0">
            <w:col w:w="3047" w:space="566"/>
            <w:col w:w="3047" w:space="566"/>
            <w:col w:w="3184"/>
          </w:cols>
        </w:sectPr>
      </w:pPr>
    </w:p>
    <w:p w14:paraId="35D6815C" w14:textId="77777777" w:rsidR="004E62EB" w:rsidRDefault="004E62EB">
      <w:pPr>
        <w:pStyle w:val="BodyText"/>
      </w:pPr>
    </w:p>
    <w:p w14:paraId="012D6930" w14:textId="77777777" w:rsidR="004E62EB" w:rsidRDefault="004E62EB">
      <w:pPr>
        <w:pStyle w:val="BodyText"/>
      </w:pPr>
    </w:p>
    <w:p w14:paraId="462903D8" w14:textId="77777777" w:rsidR="004E62EB" w:rsidRDefault="004E62EB">
      <w:pPr>
        <w:pStyle w:val="BodyText"/>
        <w:spacing w:before="7"/>
        <w:rPr>
          <w:sz w:val="21"/>
        </w:rPr>
      </w:pPr>
    </w:p>
    <w:p w14:paraId="2E855228" w14:textId="6C8C7F4D" w:rsidR="004E62EB" w:rsidRPr="00F73B28" w:rsidRDefault="00F73B28">
      <w:pPr>
        <w:rPr>
          <w:b/>
          <w:bCs/>
          <w:sz w:val="18"/>
          <w:szCs w:val="18"/>
        </w:rPr>
        <w:sectPr w:rsidR="004E62EB" w:rsidRPr="00F73B28">
          <w:type w:val="continuous"/>
          <w:pgSz w:w="11910" w:h="16840"/>
          <w:pgMar w:top="460" w:right="740" w:bottom="280" w:left="760" w:header="720" w:footer="720" w:gutter="0"/>
          <w:cols w:space="720"/>
        </w:sectPr>
      </w:pPr>
      <w:r>
        <w:rPr>
          <w:b/>
          <w:bCs/>
          <w:sz w:val="18"/>
          <w:szCs w:val="18"/>
        </w:rPr>
        <w:t xml:space="preserve">                                           </w:t>
      </w:r>
      <w:r w:rsidR="00752785" w:rsidRPr="00F73B28">
        <w:rPr>
          <w:b/>
          <w:bCs/>
          <w:sz w:val="18"/>
          <w:szCs w:val="18"/>
        </w:rPr>
        <w:t>ABSTRA</w:t>
      </w:r>
      <w:r w:rsidRPr="00F73B28">
        <w:rPr>
          <w:b/>
          <w:bCs/>
          <w:sz w:val="18"/>
          <w:szCs w:val="18"/>
        </w:rPr>
        <w:t xml:space="preserve">CT </w:t>
      </w:r>
    </w:p>
    <w:p w14:paraId="5F29A8F5" w14:textId="2EA02E74" w:rsidR="004E62EB" w:rsidRPr="00752785" w:rsidRDefault="00752785" w:rsidP="00752785">
      <w:pPr>
        <w:pStyle w:val="BodyText"/>
        <w:spacing w:before="6"/>
        <w:jc w:val="both"/>
        <w:rPr>
          <w:b/>
          <w:iCs/>
          <w:sz w:val="17"/>
        </w:rPr>
      </w:pPr>
      <w:r w:rsidRPr="00752785">
        <w:rPr>
          <w:b/>
          <w:iCs/>
          <w:sz w:val="18"/>
          <w:szCs w:val="22"/>
        </w:rPr>
        <w:t>As the demand for electricity continues to grow alongside the adoption of renewable energy sources, traditional grid infrastructure faces challenges in efficiency, reliability, and sustainability. Smart grid management offers a solution by enabling real-time monitoring, control, and optimization of energy flow across the grid. This project focuses on developing a smart grid management system that integrates distributed energy resources (DERs), energy storage systems, and demand response mechanisms to enhance grid performance. By leveraging advanced control strategies and predictive algorithms, our system dynamically adjusts to fluctuations in energy demand and renewable generation, ensuring stability and minimizing power losses. Key components include demand forecasting, real-time data acquisition, and load balancing techniques, each contributing to optimized grid operations. Simulation results demonstrate the effectiveness of our approach in reducing peak load stress, improving energy efficiency, and facilitating renewable energy integration. This project’s outcomes support the vision of a sustainable energy future by advancing smart grid technology, which can further be scaled for large-scale implementations. The insights gained highlight the potential for smart grids to transform energy distribution while reducing environmental impact.</w:t>
      </w:r>
    </w:p>
    <w:p w14:paraId="239B4C46" w14:textId="77777777" w:rsidR="00520744" w:rsidRDefault="00520744" w:rsidP="00520744">
      <w:pPr>
        <w:spacing w:before="1"/>
        <w:ind w:right="40"/>
        <w:jc w:val="both"/>
        <w:rPr>
          <w:b/>
          <w:bCs/>
          <w:i/>
          <w:sz w:val="18"/>
        </w:rPr>
      </w:pPr>
    </w:p>
    <w:p w14:paraId="3AEC5BC3" w14:textId="77777777" w:rsidR="00520744" w:rsidRDefault="00520744" w:rsidP="00520744">
      <w:pPr>
        <w:spacing w:before="1"/>
        <w:ind w:right="40"/>
        <w:jc w:val="both"/>
        <w:rPr>
          <w:b/>
          <w:bCs/>
          <w:i/>
          <w:sz w:val="18"/>
        </w:rPr>
      </w:pPr>
      <w:r w:rsidRPr="00520744">
        <w:rPr>
          <w:b/>
          <w:bCs/>
          <w:i/>
          <w:sz w:val="18"/>
        </w:rPr>
        <w:t>Keywords:</w:t>
      </w:r>
      <w:r w:rsidRPr="00520744">
        <w:rPr>
          <w:b/>
          <w:i/>
          <w:sz w:val="18"/>
        </w:rPr>
        <w:br/>
        <w:t>Smart Grid, Energy Management, Distributed Energy Resources (DER), Demand Response, Renewable Energy Integration, Grid Optimization, Real-Time Monitoring, Load Balancing, Predictive Algorithms, Energy Storage</w:t>
      </w:r>
      <w:r w:rsidR="00D33212" w:rsidRPr="000F4FDA">
        <w:rPr>
          <w:b/>
          <w:bCs/>
          <w:i/>
          <w:sz w:val="18"/>
        </w:rPr>
        <w:t xml:space="preserve">                            </w:t>
      </w:r>
    </w:p>
    <w:p w14:paraId="46C3AA65" w14:textId="77777777" w:rsidR="00520744" w:rsidRDefault="00520744" w:rsidP="00520744">
      <w:pPr>
        <w:spacing w:before="1"/>
        <w:ind w:right="40"/>
        <w:jc w:val="both"/>
        <w:rPr>
          <w:b/>
          <w:bCs/>
          <w:i/>
          <w:sz w:val="18"/>
        </w:rPr>
      </w:pPr>
      <w:r>
        <w:rPr>
          <w:b/>
          <w:bCs/>
          <w:i/>
          <w:sz w:val="18"/>
        </w:rPr>
        <w:t xml:space="preserve">                                 </w:t>
      </w:r>
    </w:p>
    <w:p w14:paraId="10F5AAD3" w14:textId="199C0A73" w:rsidR="00520744" w:rsidRDefault="00520744" w:rsidP="00520744">
      <w:pPr>
        <w:spacing w:before="1"/>
        <w:ind w:right="40"/>
        <w:jc w:val="both"/>
        <w:rPr>
          <w:b/>
          <w:bCs/>
          <w:sz w:val="16"/>
        </w:rPr>
      </w:pPr>
      <w:r>
        <w:rPr>
          <w:b/>
          <w:bCs/>
          <w:i/>
          <w:sz w:val="18"/>
        </w:rPr>
        <w:t xml:space="preserve">                                        </w:t>
      </w:r>
      <w:r w:rsidR="00D33212" w:rsidRPr="000F4FDA">
        <w:rPr>
          <w:b/>
          <w:bCs/>
          <w:i/>
          <w:sz w:val="18"/>
        </w:rPr>
        <w:t xml:space="preserve"> </w:t>
      </w:r>
      <w:r w:rsidR="0047519D" w:rsidRPr="000F4FDA">
        <w:rPr>
          <w:b/>
          <w:bCs/>
          <w:sz w:val="20"/>
        </w:rPr>
        <w:t>I</w:t>
      </w:r>
      <w:r w:rsidR="0047519D" w:rsidRPr="000F4FDA">
        <w:rPr>
          <w:b/>
          <w:bCs/>
          <w:sz w:val="16"/>
        </w:rPr>
        <w:t>NTRODUCTION</w:t>
      </w:r>
    </w:p>
    <w:p w14:paraId="158DB2B6" w14:textId="77777777" w:rsidR="00520744" w:rsidRDefault="00520744" w:rsidP="00520744">
      <w:pPr>
        <w:spacing w:before="1"/>
        <w:ind w:right="40"/>
        <w:jc w:val="both"/>
        <w:rPr>
          <w:b/>
          <w:bCs/>
          <w:sz w:val="16"/>
        </w:rPr>
      </w:pPr>
    </w:p>
    <w:p w14:paraId="1A8437CA" w14:textId="77777777" w:rsidR="00242211" w:rsidRPr="00242211" w:rsidRDefault="00242211" w:rsidP="00242211">
      <w:pPr>
        <w:pStyle w:val="NormalWeb"/>
        <w:jc w:val="both"/>
        <w:rPr>
          <w:sz w:val="20"/>
          <w:szCs w:val="20"/>
        </w:rPr>
      </w:pPr>
      <w:r w:rsidRPr="00242211">
        <w:rPr>
          <w:sz w:val="20"/>
          <w:szCs w:val="20"/>
        </w:rPr>
        <w:t xml:space="preserve">The global energy landscape is evolving rapidly, driven by the rising demand for electricity, the shift towards renewable energy sources, and the need to enhance grid resilience and reliability. Traditional power grids, with their unidirectional power flow and limited real-time monitoring, struggle to adapt to these changes. In response, </w:t>
      </w:r>
      <w:r w:rsidRPr="00242211">
        <w:rPr>
          <w:i/>
          <w:iCs/>
          <w:sz w:val="20"/>
          <w:szCs w:val="20"/>
        </w:rPr>
        <w:t>smart grids</w:t>
      </w:r>
      <w:r w:rsidRPr="00242211">
        <w:rPr>
          <w:sz w:val="20"/>
          <w:szCs w:val="20"/>
        </w:rPr>
        <w:t xml:space="preserve"> have emerged as a transformative solution, enabling bidirectional communication, automation, and advanced data analytics to create more flexible, efficient, and sustainable energy systems.</w:t>
      </w:r>
    </w:p>
    <w:p w14:paraId="5D5CEE2A" w14:textId="77777777" w:rsidR="00242211" w:rsidRPr="00242211" w:rsidRDefault="00242211" w:rsidP="00242211">
      <w:pPr>
        <w:pStyle w:val="NormalWeb"/>
        <w:jc w:val="both"/>
        <w:rPr>
          <w:sz w:val="20"/>
          <w:szCs w:val="20"/>
        </w:rPr>
      </w:pPr>
      <w:r w:rsidRPr="00242211">
        <w:rPr>
          <w:sz w:val="20"/>
          <w:szCs w:val="20"/>
        </w:rPr>
        <w:t>Smart grid management is crucial for balancing the supply and demand of electricity, particularly as distributed energy resources (DERs) such as solar panels, wind turbines, and battery storage systems become integral components of the energy mix. However, managing a grid with diverse, intermittent energy sources presents challenges, including grid stability, power quality, and efficient resource utilization. Effective smart grid management must address these challenges while meeting the needs of consumers and maintaining energy security.</w:t>
      </w:r>
    </w:p>
    <w:p w14:paraId="51299A6C" w14:textId="77777777" w:rsidR="00242211" w:rsidRPr="00242211" w:rsidRDefault="00242211" w:rsidP="00242211">
      <w:pPr>
        <w:pStyle w:val="NormalWeb"/>
        <w:jc w:val="both"/>
        <w:rPr>
          <w:sz w:val="20"/>
          <w:szCs w:val="20"/>
        </w:rPr>
      </w:pPr>
      <w:r w:rsidRPr="00242211">
        <w:rPr>
          <w:sz w:val="20"/>
          <w:szCs w:val="20"/>
        </w:rPr>
        <w:t xml:space="preserve">The primary objective of this project is to develop a smart grid management system that optimizes energy distribution by integrating DERs, enhancing load balancing, and implementing demand response strategies. Our approach includes real-time monitoring and control of grid operations, predictive </w:t>
      </w:r>
      <w:proofErr w:type="spellStart"/>
      <w:r w:rsidRPr="00242211">
        <w:rPr>
          <w:sz w:val="20"/>
          <w:szCs w:val="20"/>
        </w:rPr>
        <w:t>modeling</w:t>
      </w:r>
      <w:proofErr w:type="spellEnd"/>
      <w:r w:rsidRPr="00242211">
        <w:rPr>
          <w:sz w:val="20"/>
          <w:szCs w:val="20"/>
        </w:rPr>
        <w:t xml:space="preserve"> for demand and renewable generation forecasting, and advanced optimization techniques to ensure a stable, efficient grid.</w:t>
      </w:r>
    </w:p>
    <w:p w14:paraId="70B65102" w14:textId="4599428E" w:rsidR="003C4AB3" w:rsidRPr="00D33212" w:rsidRDefault="00242211" w:rsidP="00242211">
      <w:pPr>
        <w:pStyle w:val="NormalWeb"/>
        <w:jc w:val="both"/>
        <w:rPr>
          <w:sz w:val="20"/>
          <w:szCs w:val="20"/>
        </w:rPr>
      </w:pPr>
      <w:r w:rsidRPr="00242211">
        <w:rPr>
          <w:sz w:val="20"/>
          <w:szCs w:val="20"/>
        </w:rPr>
        <w:t>This paper presents the design, implementation, and results of our smart grid management system, demonstrating its potential to improve grid reliability, minimize energy losses, and support the integration of renewable energy sources. The contributions of this work not only address the current limitations of traditional grids but also offer insights into future directions for scalable, intelligent energy systems.</w:t>
      </w:r>
    </w:p>
    <w:p w14:paraId="50939299" w14:textId="77777777" w:rsidR="004E62EB" w:rsidRPr="000F4FDA" w:rsidRDefault="0047519D" w:rsidP="000F4FDA">
      <w:pPr>
        <w:tabs>
          <w:tab w:val="left" w:pos="2159"/>
        </w:tabs>
        <w:spacing w:before="162"/>
        <w:ind w:left="1803"/>
        <w:rPr>
          <w:b/>
          <w:bCs/>
          <w:sz w:val="16"/>
        </w:rPr>
      </w:pPr>
      <w:r w:rsidRPr="000F4FDA">
        <w:rPr>
          <w:b/>
          <w:bCs/>
          <w:sz w:val="20"/>
        </w:rPr>
        <w:t>M</w:t>
      </w:r>
      <w:r w:rsidRPr="000F4FDA">
        <w:rPr>
          <w:b/>
          <w:bCs/>
          <w:sz w:val="16"/>
        </w:rPr>
        <w:t>OTIVATION</w:t>
      </w:r>
    </w:p>
    <w:p w14:paraId="1FE9C6D3" w14:textId="14C7AD5B" w:rsidR="004D06AE" w:rsidRPr="004D06AE" w:rsidRDefault="004D06AE" w:rsidP="004D06AE">
      <w:pPr>
        <w:tabs>
          <w:tab w:val="left" w:pos="1432"/>
        </w:tabs>
        <w:spacing w:before="161"/>
        <w:jc w:val="both"/>
        <w:rPr>
          <w:sz w:val="20"/>
          <w:lang w:val="en-IN"/>
        </w:rPr>
      </w:pPr>
      <w:r w:rsidRPr="004D06AE">
        <w:rPr>
          <w:sz w:val="20"/>
          <w:lang w:val="en-IN"/>
        </w:rPr>
        <w:t>The increasing global reliance on electricity and the growing integration of renewable energy sources present significant challenges in managing energy demand, ensuring grid stability, and reducing environmental impact. Traditional power grids struggle to handle the dynamic nature of modern energy systems, characterized by fluctuating renewable energy generation and unpredictable consumption patterns. This motivates the development of a smart grid management system that leverages advanced technologies, such as the Internet of Things (IoT), machine learning, and predictive analytics, to enable real-time monitoring, control, and optimization of energy resources. By integrating renewable energy sources, managing energy storage effectively, and implementing demand response strategies, this project aims to create a sustainable, efficient, and resilient energy ecosystem. Such a system not only addresses the limitations of conventional grids but also supports global efforts toward reducing carbon emissions and achieving energy security in a rapidly evolving technological landscape.</w:t>
      </w:r>
    </w:p>
    <w:p w14:paraId="3392837C" w14:textId="02B79D68" w:rsidR="004E62EB" w:rsidRPr="000F4FDA" w:rsidRDefault="000A187E" w:rsidP="000A187E">
      <w:pPr>
        <w:tabs>
          <w:tab w:val="left" w:pos="1432"/>
        </w:tabs>
        <w:spacing w:before="161"/>
        <w:rPr>
          <w:b/>
          <w:bCs/>
          <w:sz w:val="20"/>
          <w:lang w:val="en-IN"/>
        </w:rPr>
      </w:pPr>
      <w:r w:rsidRPr="000F4FDA">
        <w:rPr>
          <w:b/>
          <w:bCs/>
          <w:sz w:val="20"/>
        </w:rPr>
        <w:t xml:space="preserve">                               </w:t>
      </w:r>
      <w:r w:rsidR="00796475" w:rsidRPr="000F4FDA">
        <w:rPr>
          <w:b/>
          <w:bCs/>
          <w:sz w:val="20"/>
        </w:rPr>
        <w:t>DATASET SUMMARY</w:t>
      </w:r>
    </w:p>
    <w:p w14:paraId="61D36F02" w14:textId="5B4CE51C" w:rsidR="004E3291" w:rsidRPr="004E3291" w:rsidRDefault="000A187E" w:rsidP="004E3291">
      <w:pPr>
        <w:pStyle w:val="NormalWeb"/>
        <w:jc w:val="both"/>
        <w:rPr>
          <w:sz w:val="20"/>
          <w:szCs w:val="20"/>
        </w:rPr>
      </w:pPr>
      <w:r w:rsidRPr="00796475">
        <w:rPr>
          <w:sz w:val="20"/>
          <w:szCs w:val="20"/>
        </w:rPr>
        <w:t xml:space="preserve"> </w:t>
      </w:r>
      <w:r w:rsidR="004E3291" w:rsidRPr="004E3291">
        <w:rPr>
          <w:sz w:val="20"/>
          <w:szCs w:val="20"/>
        </w:rPr>
        <w:t xml:space="preserve">The dataset utilized for the development and evaluation of the smart grid management system encompasses diverse data points collected from IoT-enabled sensors, smart meters, and external sources. It includes real-time energy consumption patterns, renewable energy generation data (solar and wind), battery storage performance metrics, and grid operational parameters. Additionally, weather datasets such as temperature, humidity, wind speed, and solar radiation are integrated to predict renewable energy availability accurately. The dataset is characterized by temporal granularity, with data sampled at intervals ranging from seconds to hours to capture dynamic fluctuations in grid operations. Historical data spanning multiple months is used for training machine learning models to forecast </w:t>
      </w:r>
      <w:r w:rsidR="004E3291" w:rsidRPr="004E3291">
        <w:rPr>
          <w:sz w:val="20"/>
          <w:szCs w:val="20"/>
        </w:rPr>
        <w:lastRenderedPageBreak/>
        <w:t xml:space="preserve">demand and renewable output, while real-time data feeds enable operational adjustments. The dataset is </w:t>
      </w:r>
      <w:proofErr w:type="spellStart"/>
      <w:r w:rsidR="004E3291" w:rsidRPr="004E3291">
        <w:rPr>
          <w:sz w:val="20"/>
          <w:szCs w:val="20"/>
        </w:rPr>
        <w:t>preprocessed</w:t>
      </w:r>
      <w:proofErr w:type="spellEnd"/>
      <w:r w:rsidR="004E3291" w:rsidRPr="004E3291">
        <w:rPr>
          <w:sz w:val="20"/>
          <w:szCs w:val="20"/>
        </w:rPr>
        <w:t xml:space="preserve"> to handle missing values, remove noise, and standardize formats, ensuring high-quality inputs for predictive analysis and optimization. This comprehensive dataset forms the backbone of the smart grid management system, enabling accurate decision-making and efficient energy distribution.</w:t>
      </w:r>
    </w:p>
    <w:p w14:paraId="6EAE741B" w14:textId="77777777" w:rsidR="00592566" w:rsidRDefault="00751B86" w:rsidP="00D46198">
      <w:pPr>
        <w:pStyle w:val="NormalWeb"/>
        <w:rPr>
          <w:noProof/>
        </w:rPr>
      </w:pPr>
      <w:r>
        <w:rPr>
          <w:noProof/>
        </w:rPr>
        <mc:AlternateContent>
          <mc:Choice Requires="wps">
            <w:drawing>
              <wp:inline distT="0" distB="0" distL="0" distR="0" wp14:anchorId="1F30D774" wp14:editId="02B7913E">
                <wp:extent cx="304800" cy="304800"/>
                <wp:effectExtent l="0" t="0" r="0" b="0"/>
                <wp:docPr id="89207605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85D1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92566">
        <w:rPr>
          <w:noProof/>
        </w:rPr>
        <w:t xml:space="preserve">                   </w:t>
      </w:r>
      <w:r w:rsidR="00592566" w:rsidRPr="00DC1CBC">
        <w:rPr>
          <w:b/>
          <w:bCs/>
          <w:noProof/>
        </w:rPr>
        <w:t>LOGIN  PAGE</w:t>
      </w:r>
      <w:r w:rsidR="00592566">
        <w:rPr>
          <w:noProof/>
        </w:rPr>
        <w:t xml:space="preserve"> </w:t>
      </w:r>
    </w:p>
    <w:p w14:paraId="40BDEBAE" w14:textId="574434E7" w:rsidR="00D46198" w:rsidRPr="00D46198" w:rsidRDefault="00D46198" w:rsidP="00D46198">
      <w:pPr>
        <w:pStyle w:val="NormalWeb"/>
        <w:rPr>
          <w:noProof/>
        </w:rPr>
      </w:pPr>
      <w:r w:rsidRPr="00D46198">
        <w:rPr>
          <w:noProof/>
        </w:rPr>
        <w:drawing>
          <wp:inline distT="0" distB="0" distL="0" distR="0" wp14:anchorId="0F796FAD" wp14:editId="5D901AF1">
            <wp:extent cx="3282698" cy="1638300"/>
            <wp:effectExtent l="0" t="0" r="0" b="0"/>
            <wp:docPr id="1041169219"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9219" name="Picture 3" descr="A screenshot of a websi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2404" cy="1643144"/>
                    </a:xfrm>
                    <a:prstGeom prst="rect">
                      <a:avLst/>
                    </a:prstGeom>
                    <a:noFill/>
                    <a:ln>
                      <a:noFill/>
                    </a:ln>
                  </pic:spPr>
                </pic:pic>
              </a:graphicData>
            </a:graphic>
          </wp:inline>
        </w:drawing>
      </w:r>
    </w:p>
    <w:p w14:paraId="61CA08C7" w14:textId="77777777" w:rsidR="000B1F4A" w:rsidRDefault="000B1F4A" w:rsidP="004D29BA">
      <w:pPr>
        <w:pStyle w:val="BodyText"/>
        <w:spacing w:before="60"/>
        <w:ind w:right="38"/>
        <w:jc w:val="both"/>
      </w:pPr>
    </w:p>
    <w:p w14:paraId="7B886CBD" w14:textId="2F924B3B" w:rsidR="004D29BA" w:rsidRDefault="004D29BA" w:rsidP="004D29BA">
      <w:pPr>
        <w:pStyle w:val="BodyText"/>
        <w:spacing w:before="60"/>
        <w:ind w:right="38"/>
        <w:jc w:val="both"/>
        <w:rPr>
          <w:lang w:val="en-IN"/>
        </w:rPr>
      </w:pPr>
      <w:r>
        <w:t xml:space="preserve"> </w:t>
      </w:r>
    </w:p>
    <w:p w14:paraId="78EEA7E3" w14:textId="77777777" w:rsidR="0081682F" w:rsidRDefault="004D29BA" w:rsidP="004D29BA">
      <w:pPr>
        <w:pStyle w:val="BodyText"/>
        <w:spacing w:before="60"/>
        <w:ind w:right="38"/>
        <w:jc w:val="both"/>
        <w:rPr>
          <w:lang w:val="en-IN"/>
        </w:rPr>
      </w:pPr>
      <w:r w:rsidRPr="00BE69D5">
        <w:t>The website login page serves as a secure entry point for users to access the smart grid management system. It features a clean and intuitive design, ensuring ease of use for operators, administrators, and consumers. The page includes fields for username and password, with support for multi-factor authentication (MFA) to enhance security. It also provides options for password recovery and account creation for authorized users. Designed with responsive web standards, the login page is accessible from various devices, ensuring seamless access to system functionalities while maintaining robust security measures to protect user data and grid operations.</w:t>
      </w:r>
      <w:r>
        <w:rPr>
          <w:lang w:val="en-IN"/>
        </w:rPr>
        <w:t xml:space="preserve">    </w:t>
      </w:r>
    </w:p>
    <w:p w14:paraId="255A2C6A" w14:textId="77777777" w:rsidR="008D0578" w:rsidRDefault="008D0578" w:rsidP="004D29BA">
      <w:pPr>
        <w:pStyle w:val="BodyText"/>
        <w:spacing w:before="60"/>
        <w:ind w:right="38"/>
        <w:jc w:val="both"/>
        <w:rPr>
          <w:lang w:val="en-IN"/>
        </w:rPr>
      </w:pPr>
    </w:p>
    <w:p w14:paraId="0E989963" w14:textId="77335F75" w:rsidR="008D0578" w:rsidRDefault="00DC1CBC" w:rsidP="004D29BA">
      <w:pPr>
        <w:pStyle w:val="BodyText"/>
        <w:spacing w:before="60"/>
        <w:ind w:right="38"/>
        <w:jc w:val="both"/>
        <w:rPr>
          <w:b/>
          <w:bCs/>
          <w:lang w:val="en-IN"/>
        </w:rPr>
      </w:pPr>
      <w:r>
        <w:rPr>
          <w:lang w:val="en-IN"/>
        </w:rPr>
        <w:t xml:space="preserve">                          </w:t>
      </w:r>
      <w:r w:rsidRPr="00DC1CBC">
        <w:rPr>
          <w:b/>
          <w:bCs/>
          <w:lang w:val="en-IN"/>
        </w:rPr>
        <w:t>DATA ENTRY PAGE</w:t>
      </w:r>
    </w:p>
    <w:p w14:paraId="5EEB7E56" w14:textId="77777777" w:rsidR="00DC1CBC" w:rsidRPr="00DC1CBC" w:rsidRDefault="00DC1CBC" w:rsidP="004D29BA">
      <w:pPr>
        <w:pStyle w:val="BodyText"/>
        <w:spacing w:before="60"/>
        <w:ind w:right="38"/>
        <w:jc w:val="both"/>
        <w:rPr>
          <w:b/>
          <w:bCs/>
          <w:lang w:val="en-IN"/>
        </w:rPr>
      </w:pPr>
    </w:p>
    <w:p w14:paraId="44D427F1" w14:textId="77777777" w:rsidR="004D29BA" w:rsidRDefault="008D0578" w:rsidP="004D29BA">
      <w:pPr>
        <w:pStyle w:val="BodyText"/>
        <w:spacing w:before="60"/>
        <w:ind w:right="38"/>
        <w:jc w:val="both"/>
        <w:rPr>
          <w:lang w:val="en-IN"/>
        </w:rPr>
      </w:pPr>
      <w:r w:rsidRPr="008D0578">
        <w:rPr>
          <w:noProof/>
          <w:sz w:val="30"/>
          <w:lang w:val="en-IN"/>
        </w:rPr>
        <w:drawing>
          <wp:inline distT="0" distB="0" distL="0" distR="0" wp14:anchorId="1839A389" wp14:editId="072FDD22">
            <wp:extent cx="3177540" cy="2176780"/>
            <wp:effectExtent l="0" t="0" r="3810" b="0"/>
            <wp:docPr id="6724290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29014"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250" cy="2182062"/>
                    </a:xfrm>
                    <a:prstGeom prst="rect">
                      <a:avLst/>
                    </a:prstGeom>
                    <a:noFill/>
                    <a:ln>
                      <a:noFill/>
                    </a:ln>
                  </pic:spPr>
                </pic:pic>
              </a:graphicData>
            </a:graphic>
          </wp:inline>
        </w:drawing>
      </w:r>
      <w:r w:rsidR="004D29BA">
        <w:rPr>
          <w:lang w:val="en-IN"/>
        </w:rPr>
        <w:t xml:space="preserve">     </w:t>
      </w:r>
    </w:p>
    <w:p w14:paraId="0407325A" w14:textId="77777777" w:rsidR="00D87A19" w:rsidRDefault="00D87A19" w:rsidP="004D29BA">
      <w:pPr>
        <w:pStyle w:val="BodyText"/>
        <w:spacing w:before="60"/>
        <w:ind w:right="38"/>
        <w:jc w:val="both"/>
        <w:rPr>
          <w:lang w:val="en-IN"/>
        </w:rPr>
      </w:pPr>
    </w:p>
    <w:p w14:paraId="1BDFF756" w14:textId="77777777" w:rsidR="00D87A19" w:rsidRDefault="00D87A19" w:rsidP="004D29BA">
      <w:pPr>
        <w:pStyle w:val="BodyText"/>
        <w:spacing w:before="60"/>
        <w:ind w:right="38"/>
        <w:jc w:val="both"/>
        <w:rPr>
          <w:lang w:val="en-IN"/>
        </w:rPr>
      </w:pPr>
    </w:p>
    <w:p w14:paraId="13AE85BE" w14:textId="77777777" w:rsidR="00D87A19" w:rsidRDefault="00D87A19" w:rsidP="004D29BA">
      <w:pPr>
        <w:pStyle w:val="BodyText"/>
        <w:spacing w:before="60"/>
        <w:ind w:right="38"/>
        <w:jc w:val="both"/>
        <w:rPr>
          <w:noProof/>
          <w:sz w:val="18"/>
          <w:szCs w:val="18"/>
        </w:rPr>
      </w:pPr>
      <w:r w:rsidRPr="009E6A84">
        <w:rPr>
          <w:noProof/>
        </w:rPr>
        <w:t xml:space="preserve">The data entry page is a user-friendly interface designed for authorized personnel to input and manage system data effectively. It includes well-organized fields for entering details such as energy consumption metrics, grid parameters, and renewable energy data. Validation features are incorporated to ensure data accuracy and consistency, minimizing errors. The page supports both manual entry and file uploads, enabling bulk data integration for efficiency. With a clean layout and responsive design, the data entry page ensures seamless </w:t>
      </w:r>
      <w:r w:rsidRPr="009E6A84">
        <w:rPr>
          <w:noProof/>
        </w:rPr>
        <w:t>usability across devices, streamlining the process of maintaining up-to-date and accurate records within the smart grid management</w:t>
      </w:r>
      <w:r w:rsidRPr="009E6A84">
        <w:rPr>
          <w:noProof/>
          <w:sz w:val="18"/>
          <w:szCs w:val="18"/>
        </w:rPr>
        <w:t xml:space="preserve"> system.</w:t>
      </w:r>
    </w:p>
    <w:p w14:paraId="1C16B1B6" w14:textId="77777777" w:rsidR="00161496" w:rsidRDefault="00161496" w:rsidP="004D29BA">
      <w:pPr>
        <w:pStyle w:val="BodyText"/>
        <w:spacing w:before="60"/>
        <w:ind w:right="38"/>
        <w:jc w:val="both"/>
        <w:rPr>
          <w:noProof/>
          <w:sz w:val="18"/>
          <w:szCs w:val="18"/>
        </w:rPr>
      </w:pPr>
    </w:p>
    <w:p w14:paraId="459001B8" w14:textId="1587DB7D" w:rsidR="00161496" w:rsidRDefault="00DA1D97" w:rsidP="004D29BA">
      <w:pPr>
        <w:pStyle w:val="BodyText"/>
        <w:spacing w:before="60"/>
        <w:ind w:right="38"/>
        <w:jc w:val="both"/>
        <w:rPr>
          <w:b/>
          <w:bCs/>
          <w:noProof/>
          <w:sz w:val="18"/>
          <w:szCs w:val="18"/>
        </w:rPr>
      </w:pPr>
      <w:r>
        <w:rPr>
          <w:b/>
          <w:bCs/>
          <w:noProof/>
          <w:sz w:val="18"/>
          <w:szCs w:val="18"/>
        </w:rPr>
        <w:t xml:space="preserve">                             </w:t>
      </w:r>
      <w:r w:rsidRPr="00DA1D97">
        <w:rPr>
          <w:b/>
          <w:bCs/>
          <w:noProof/>
          <w:sz w:val="18"/>
          <w:szCs w:val="18"/>
        </w:rPr>
        <w:t>LOAD PREDICTION</w:t>
      </w:r>
    </w:p>
    <w:p w14:paraId="3CD13666" w14:textId="77777777" w:rsidR="00DA1D97" w:rsidRPr="00DA1D97" w:rsidRDefault="00DA1D97" w:rsidP="004D29BA">
      <w:pPr>
        <w:pStyle w:val="BodyText"/>
        <w:spacing w:before="60"/>
        <w:ind w:right="38"/>
        <w:jc w:val="both"/>
        <w:rPr>
          <w:b/>
          <w:bCs/>
          <w:noProof/>
          <w:sz w:val="18"/>
          <w:szCs w:val="18"/>
        </w:rPr>
      </w:pPr>
    </w:p>
    <w:p w14:paraId="0AAD620B" w14:textId="7BDF3659" w:rsidR="00DA1D97" w:rsidRPr="00DA1D97" w:rsidRDefault="00DA1D97" w:rsidP="00DA1D97">
      <w:pPr>
        <w:pStyle w:val="BodyText"/>
        <w:spacing w:before="60"/>
        <w:ind w:right="38"/>
        <w:jc w:val="both"/>
        <w:rPr>
          <w:noProof/>
          <w:sz w:val="30"/>
          <w:lang w:val="en-IN"/>
        </w:rPr>
      </w:pPr>
      <w:r w:rsidRPr="00DA1D97">
        <w:rPr>
          <w:noProof/>
          <w:sz w:val="30"/>
          <w:lang w:val="en-IN"/>
        </w:rPr>
        <w:drawing>
          <wp:inline distT="0" distB="0" distL="0" distR="0" wp14:anchorId="2C1A5EA3" wp14:editId="770B6278">
            <wp:extent cx="3261360" cy="1851660"/>
            <wp:effectExtent l="0" t="0" r="0" b="0"/>
            <wp:docPr id="1689326133" name="Picture 7"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6133" name="Picture 7" descr="A graph with a green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1360" cy="1851660"/>
                    </a:xfrm>
                    <a:prstGeom prst="rect">
                      <a:avLst/>
                    </a:prstGeom>
                    <a:noFill/>
                    <a:ln>
                      <a:noFill/>
                    </a:ln>
                  </pic:spPr>
                </pic:pic>
              </a:graphicData>
            </a:graphic>
          </wp:inline>
        </w:drawing>
      </w:r>
    </w:p>
    <w:p w14:paraId="00ED6F51" w14:textId="77777777" w:rsidR="00161496" w:rsidRDefault="00161496" w:rsidP="004D29BA">
      <w:pPr>
        <w:pStyle w:val="BodyText"/>
        <w:spacing w:before="60"/>
        <w:ind w:right="38"/>
        <w:jc w:val="both"/>
        <w:rPr>
          <w:noProof/>
          <w:sz w:val="30"/>
          <w:lang w:val="en-IN"/>
        </w:rPr>
      </w:pPr>
    </w:p>
    <w:p w14:paraId="77196E74" w14:textId="77777777" w:rsidR="008D1562" w:rsidRDefault="008D1562" w:rsidP="004D29BA">
      <w:pPr>
        <w:pStyle w:val="BodyText"/>
        <w:spacing w:before="60"/>
        <w:ind w:right="38"/>
        <w:jc w:val="both"/>
        <w:rPr>
          <w:noProof/>
          <w:sz w:val="30"/>
          <w:lang w:val="en-IN"/>
        </w:rPr>
      </w:pPr>
    </w:p>
    <w:p w14:paraId="6EAFAA6A" w14:textId="77777777" w:rsidR="008D1562" w:rsidRDefault="008D1562" w:rsidP="004D29BA">
      <w:pPr>
        <w:pStyle w:val="BodyText"/>
        <w:spacing w:before="60"/>
        <w:ind w:right="38"/>
        <w:jc w:val="both"/>
        <w:rPr>
          <w:noProof/>
        </w:rPr>
      </w:pPr>
      <w:r w:rsidRPr="008D1562">
        <w:rPr>
          <w:noProof/>
        </w:rPr>
        <w:t>Load prediction is a critical component of the smart grid management system, enabling the accurate forecasting of energy demand across different time intervals. By leveraging historical consumption data, real-time inputs, and external factors such as weather conditions and seasonal variations, the system employs advanced machine learning algorithms to predict energy usage patterns. Accurate load prediction helps in balancing supply and demand, optimizing the utilization of renewable energy resources, and reducing operational costs. It also aids in proactive decision-making, such as activating demand response programs or scheduling energy storage usage, ensuring grid stability and efficiency under varying conditions.</w:t>
      </w:r>
    </w:p>
    <w:p w14:paraId="2B9557F8" w14:textId="77777777" w:rsidR="00F26DB2" w:rsidRDefault="00F26DB2" w:rsidP="004D29BA">
      <w:pPr>
        <w:pStyle w:val="BodyText"/>
        <w:spacing w:before="60"/>
        <w:ind w:right="38"/>
        <w:jc w:val="both"/>
        <w:rPr>
          <w:noProof/>
        </w:rPr>
      </w:pPr>
    </w:p>
    <w:p w14:paraId="47815414" w14:textId="77777777" w:rsidR="00F26DB2" w:rsidRDefault="00F26DB2" w:rsidP="004D29BA">
      <w:pPr>
        <w:pStyle w:val="BodyText"/>
        <w:spacing w:before="60"/>
        <w:ind w:right="38"/>
        <w:jc w:val="both"/>
        <w:rPr>
          <w:noProof/>
        </w:rPr>
      </w:pPr>
    </w:p>
    <w:p w14:paraId="46B5E09F" w14:textId="68F8AAA0" w:rsidR="00F26DB2" w:rsidRDefault="006F1E9F" w:rsidP="004D29BA">
      <w:pPr>
        <w:pStyle w:val="BodyText"/>
        <w:spacing w:before="60"/>
        <w:ind w:right="38"/>
        <w:jc w:val="both"/>
        <w:rPr>
          <w:b/>
          <w:bCs/>
          <w:noProof/>
        </w:rPr>
      </w:pPr>
      <w:r>
        <w:rPr>
          <w:b/>
          <w:bCs/>
          <w:noProof/>
        </w:rPr>
        <w:t xml:space="preserve">                              </w:t>
      </w:r>
      <w:r w:rsidR="008C78F5" w:rsidRPr="008C78F5">
        <w:rPr>
          <w:b/>
          <w:bCs/>
          <w:noProof/>
        </w:rPr>
        <w:t>COST PREDICTION</w:t>
      </w:r>
    </w:p>
    <w:p w14:paraId="5420C0D1" w14:textId="77777777" w:rsidR="008C78F5" w:rsidRDefault="008C78F5" w:rsidP="004D29BA">
      <w:pPr>
        <w:pStyle w:val="BodyText"/>
        <w:spacing w:before="60"/>
        <w:ind w:right="38"/>
        <w:jc w:val="both"/>
        <w:rPr>
          <w:b/>
          <w:bCs/>
          <w:noProof/>
        </w:rPr>
      </w:pPr>
    </w:p>
    <w:p w14:paraId="02FD7C2A" w14:textId="77777777" w:rsidR="008C78F5" w:rsidRDefault="008C78F5" w:rsidP="004D29BA">
      <w:pPr>
        <w:pStyle w:val="BodyText"/>
        <w:spacing w:before="60"/>
        <w:ind w:right="38"/>
        <w:jc w:val="both"/>
        <w:rPr>
          <w:b/>
          <w:bCs/>
          <w:noProof/>
        </w:rPr>
      </w:pPr>
    </w:p>
    <w:p w14:paraId="6AD0BABA" w14:textId="04D0A73A" w:rsidR="008C78F5" w:rsidRPr="008C78F5" w:rsidRDefault="008C78F5" w:rsidP="008C78F5">
      <w:pPr>
        <w:pStyle w:val="BodyText"/>
        <w:spacing w:before="60"/>
        <w:ind w:right="38"/>
        <w:jc w:val="both"/>
        <w:rPr>
          <w:b/>
          <w:bCs/>
          <w:noProof/>
          <w:lang w:val="en-IN"/>
        </w:rPr>
      </w:pPr>
      <w:r w:rsidRPr="008C78F5">
        <w:rPr>
          <w:b/>
          <w:bCs/>
          <w:noProof/>
          <w:lang w:val="en-IN"/>
        </w:rPr>
        <w:drawing>
          <wp:inline distT="0" distB="0" distL="0" distR="0" wp14:anchorId="1421AC03" wp14:editId="3D96A7BA">
            <wp:extent cx="3076575" cy="753745"/>
            <wp:effectExtent l="0" t="0" r="9525" b="8255"/>
            <wp:docPr id="152012100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21001" name="Picture 9"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753745"/>
                    </a:xfrm>
                    <a:prstGeom prst="rect">
                      <a:avLst/>
                    </a:prstGeom>
                    <a:noFill/>
                    <a:ln>
                      <a:noFill/>
                    </a:ln>
                  </pic:spPr>
                </pic:pic>
              </a:graphicData>
            </a:graphic>
          </wp:inline>
        </w:drawing>
      </w:r>
    </w:p>
    <w:p w14:paraId="4AE819C0" w14:textId="77777777" w:rsidR="008C78F5" w:rsidRDefault="008C78F5" w:rsidP="004D29BA">
      <w:pPr>
        <w:pStyle w:val="BodyText"/>
        <w:spacing w:before="60"/>
        <w:ind w:right="38"/>
        <w:jc w:val="both"/>
        <w:rPr>
          <w:b/>
          <w:bCs/>
          <w:noProof/>
          <w:lang w:val="en-IN"/>
        </w:rPr>
      </w:pPr>
    </w:p>
    <w:p w14:paraId="764B1085" w14:textId="77777777" w:rsidR="006F1E9F" w:rsidRDefault="006F1E9F" w:rsidP="004D29BA">
      <w:pPr>
        <w:pStyle w:val="BodyText"/>
        <w:spacing w:before="60"/>
        <w:ind w:right="38"/>
        <w:jc w:val="both"/>
        <w:rPr>
          <w:b/>
          <w:bCs/>
          <w:noProof/>
          <w:lang w:val="en-IN"/>
        </w:rPr>
      </w:pPr>
    </w:p>
    <w:p w14:paraId="017A9782" w14:textId="4F627E7C" w:rsidR="006F1E9F" w:rsidRPr="00E02694" w:rsidRDefault="006F1E9F" w:rsidP="004D29BA">
      <w:pPr>
        <w:pStyle w:val="BodyText"/>
        <w:spacing w:before="60"/>
        <w:ind w:right="38"/>
        <w:jc w:val="both"/>
        <w:rPr>
          <w:noProof/>
          <w:lang w:val="en-IN"/>
        </w:rPr>
        <w:sectPr w:rsidR="006F1E9F" w:rsidRPr="00E02694">
          <w:type w:val="continuous"/>
          <w:pgSz w:w="11910" w:h="16840"/>
          <w:pgMar w:top="460" w:right="740" w:bottom="280" w:left="760" w:header="720" w:footer="720" w:gutter="0"/>
          <w:cols w:num="2" w:space="720" w:equalWidth="0">
            <w:col w:w="5056" w:space="169"/>
            <w:col w:w="5185"/>
          </w:cols>
        </w:sectPr>
      </w:pPr>
      <w:r w:rsidRPr="006F1E9F">
        <w:rPr>
          <w:noProof/>
          <w:lang w:val="en-IN"/>
        </w:rPr>
        <w:t>Cost prediction is an essential feature of the smart grid management system that estimates the operational and energy costs associated with various grid activities. Using historical pricing data, real-time energy consumption, and renewable energy generation patterns, the system employs predictive analytics to forecast energy costs over different timeframes. It also factors in variables such as demand peaks, time-of-use tariffs, and demand response incentives to provide detailed cost insights. Accurate cost prediction enables grid operators and consumers to plan and optimize energy usage, reduce expenses, and make informed decisions about energy procurement and storage. This feature enhances the overall economic efficiency of the grid while promoting sustainable energy practices.</w:t>
      </w:r>
    </w:p>
    <w:p w14:paraId="21FD0115" w14:textId="6DD97EF1" w:rsidR="0008141B" w:rsidRPr="006D13C0" w:rsidRDefault="00FB75A9" w:rsidP="00F0737C">
      <w:pPr>
        <w:pStyle w:val="BodyText"/>
        <w:jc w:val="both"/>
        <w:rPr>
          <w:lang w:val="en-IN"/>
        </w:rPr>
      </w:pPr>
      <w:r w:rsidRPr="00B52FF2">
        <w:rPr>
          <w:b/>
          <w:noProof/>
          <w:sz w:val="17"/>
          <w:lang w:val="en-IN"/>
        </w:rPr>
        <w:lastRenderedPageBreak/>
        <w:drawing>
          <wp:anchor distT="0" distB="0" distL="114300" distR="114300" simplePos="0" relativeHeight="251658240" behindDoc="0" locked="0" layoutInCell="1" allowOverlap="1" wp14:anchorId="0F645C42" wp14:editId="7A1000B6">
            <wp:simplePos x="0" y="0"/>
            <wp:positionH relativeFrom="page">
              <wp:posOffset>4282440</wp:posOffset>
            </wp:positionH>
            <wp:positionV relativeFrom="paragraph">
              <wp:posOffset>0</wp:posOffset>
            </wp:positionV>
            <wp:extent cx="2697480" cy="3262630"/>
            <wp:effectExtent l="0" t="0" r="7620" b="0"/>
            <wp:wrapTopAndBottom/>
            <wp:docPr id="1601257921" name="Picture 4" descr="A diagram of a smart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57921" name="Picture 4" descr="A diagram of a smart gri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7480" cy="326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694" w:rsidRPr="00E02694">
        <w:rPr>
          <w:lang w:val="en-IN"/>
        </w:rPr>
        <w:drawing>
          <wp:inline distT="0" distB="0" distL="0" distR="0" wp14:anchorId="2C85800B" wp14:editId="05A6C471">
            <wp:extent cx="3076575" cy="1965960"/>
            <wp:effectExtent l="0" t="0" r="9525" b="0"/>
            <wp:docPr id="1535703585"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3585" name="Picture 11" descr="A screen 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1965960"/>
                    </a:xfrm>
                    <a:prstGeom prst="rect">
                      <a:avLst/>
                    </a:prstGeom>
                    <a:noFill/>
                    <a:ln>
                      <a:noFill/>
                    </a:ln>
                  </pic:spPr>
                </pic:pic>
              </a:graphicData>
            </a:graphic>
          </wp:inline>
        </w:drawing>
      </w:r>
    </w:p>
    <w:p w14:paraId="57EE4C33" w14:textId="448E5221" w:rsidR="006F7453" w:rsidRDefault="006F7453" w:rsidP="00F0737C">
      <w:pPr>
        <w:pStyle w:val="BodyText"/>
        <w:jc w:val="both"/>
        <w:rPr>
          <w:sz w:val="22"/>
        </w:rPr>
      </w:pPr>
      <w:r>
        <w:rPr>
          <w:sz w:val="22"/>
        </w:rPr>
        <w:t xml:space="preserve"> </w:t>
      </w:r>
    </w:p>
    <w:p w14:paraId="49A661E7" w14:textId="51817104" w:rsidR="004E62EB" w:rsidRDefault="004E62EB" w:rsidP="00796475">
      <w:pPr>
        <w:pStyle w:val="BodyText"/>
        <w:spacing w:before="60"/>
        <w:ind w:left="147" w:right="38"/>
        <w:jc w:val="both"/>
        <w:sectPr w:rsidR="004E62EB">
          <w:pgSz w:w="11910" w:h="16840"/>
          <w:pgMar w:top="1000" w:right="740" w:bottom="280" w:left="760" w:header="720" w:footer="720" w:gutter="0"/>
          <w:cols w:num="2" w:space="720" w:equalWidth="0">
            <w:col w:w="5057" w:space="168"/>
            <w:col w:w="5185"/>
          </w:cols>
        </w:sectPr>
      </w:pPr>
    </w:p>
    <w:p w14:paraId="114E1143" w14:textId="77777777" w:rsidR="004E62EB" w:rsidRDefault="004E62EB">
      <w:pPr>
        <w:pStyle w:val="BodyText"/>
        <w:rPr>
          <w:sz w:val="22"/>
        </w:rPr>
      </w:pPr>
    </w:p>
    <w:p w14:paraId="7AF8E9D7" w14:textId="77777777" w:rsidR="004E62EB" w:rsidRDefault="004E62EB">
      <w:pPr>
        <w:pStyle w:val="BodyText"/>
        <w:rPr>
          <w:sz w:val="22"/>
        </w:rPr>
      </w:pPr>
    </w:p>
    <w:p w14:paraId="3A2FC748" w14:textId="6771DC5C" w:rsidR="004E62EB" w:rsidRPr="004F1B31" w:rsidRDefault="004F1B31">
      <w:pPr>
        <w:pStyle w:val="BodyText"/>
        <w:rPr>
          <w:b/>
          <w:bCs/>
          <w:sz w:val="22"/>
        </w:rPr>
      </w:pPr>
      <w:r>
        <w:rPr>
          <w:b/>
          <w:bCs/>
          <w:sz w:val="22"/>
        </w:rPr>
        <w:t xml:space="preserve">                   </w:t>
      </w:r>
      <w:r w:rsidRPr="004F1B31">
        <w:rPr>
          <w:b/>
          <w:bCs/>
          <w:sz w:val="22"/>
        </w:rPr>
        <w:t>ENERGY OPTIMIZATION</w:t>
      </w:r>
    </w:p>
    <w:p w14:paraId="55FCD777" w14:textId="77777777" w:rsidR="004E62EB" w:rsidRDefault="004E62EB">
      <w:pPr>
        <w:pStyle w:val="BodyText"/>
        <w:rPr>
          <w:sz w:val="22"/>
        </w:rPr>
      </w:pPr>
    </w:p>
    <w:p w14:paraId="6B22F849" w14:textId="77777777" w:rsidR="004F1B31" w:rsidRDefault="004F1B31">
      <w:pPr>
        <w:pStyle w:val="BodyText"/>
        <w:spacing w:before="143"/>
        <w:ind w:left="147" w:right="38"/>
        <w:jc w:val="both"/>
      </w:pPr>
      <w:r w:rsidRPr="004F1B31">
        <w:t>Energy optimization in the smart grid management system focuses on maximizing efficiency in energy generation, distribution, and consumption. By utilizing advanced algorithms, the system dynamically allocates resources to minimize energy losses, balance supply and demand, and integrate renewable energy sources effectively. It ensures optimal usage of energy storage systems by strategically charging and discharging based on predicted demand and renewable output. Energy optimization also supports demand response programs, encouraging consumers to shift or reduce energy usage during peak hours. This approach not only enhances grid reliability and sustainability but also reduces operational costs and supports the transition to a greener energy future.</w:t>
      </w:r>
      <w:r w:rsidR="004D5CD0">
        <w:t xml:space="preserve">              </w:t>
      </w:r>
    </w:p>
    <w:p w14:paraId="76D9A09B" w14:textId="77777777" w:rsidR="004F1B31" w:rsidRDefault="004F1B31">
      <w:pPr>
        <w:pStyle w:val="BodyText"/>
        <w:spacing w:before="143"/>
        <w:ind w:left="147" w:right="38"/>
        <w:jc w:val="both"/>
      </w:pPr>
    </w:p>
    <w:p w14:paraId="78B322CD" w14:textId="5C070793" w:rsidR="004D5CD0" w:rsidRPr="000F4FDA" w:rsidRDefault="004D5CD0">
      <w:pPr>
        <w:pStyle w:val="BodyText"/>
        <w:spacing w:before="143"/>
        <w:ind w:left="147" w:right="38"/>
        <w:jc w:val="both"/>
        <w:rPr>
          <w:b/>
          <w:bCs/>
        </w:rPr>
      </w:pPr>
      <w:r>
        <w:t xml:space="preserve"> </w:t>
      </w:r>
      <w:r w:rsidR="0012704E">
        <w:t xml:space="preserve">                                   </w:t>
      </w:r>
      <w:r>
        <w:t xml:space="preserve"> </w:t>
      </w:r>
      <w:r w:rsidR="0012704E">
        <w:rPr>
          <w:b/>
          <w:bCs/>
        </w:rPr>
        <w:t xml:space="preserve">ALGORITHM </w:t>
      </w:r>
    </w:p>
    <w:p w14:paraId="295B3656" w14:textId="20E8C325" w:rsidR="004D5CD0" w:rsidRDefault="004D5CD0">
      <w:pPr>
        <w:pStyle w:val="BodyText"/>
        <w:spacing w:before="143"/>
        <w:ind w:left="147" w:right="38"/>
        <w:jc w:val="both"/>
        <w:rPr>
          <w:lang w:val="en-IN"/>
        </w:rPr>
      </w:pPr>
    </w:p>
    <w:p w14:paraId="011CE4B4" w14:textId="77777777" w:rsidR="008B505C" w:rsidRPr="008B505C" w:rsidRDefault="008B505C" w:rsidP="008B505C">
      <w:pPr>
        <w:numPr>
          <w:ilvl w:val="0"/>
          <w:numId w:val="8"/>
        </w:numPr>
        <w:tabs>
          <w:tab w:val="left" w:pos="436"/>
          <w:tab w:val="num" w:pos="720"/>
        </w:tabs>
        <w:jc w:val="both"/>
        <w:rPr>
          <w:sz w:val="20"/>
          <w:szCs w:val="20"/>
          <w:lang w:val="en-IN"/>
        </w:rPr>
      </w:pPr>
      <w:r w:rsidRPr="008B505C">
        <w:rPr>
          <w:b/>
          <w:bCs/>
          <w:sz w:val="20"/>
          <w:szCs w:val="20"/>
          <w:lang w:val="en-IN"/>
        </w:rPr>
        <w:t>Data Preparation</w:t>
      </w:r>
    </w:p>
    <w:p w14:paraId="4C7E77F3"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1.1:</w:t>
      </w:r>
      <w:r w:rsidRPr="008B505C">
        <w:rPr>
          <w:sz w:val="20"/>
          <w:szCs w:val="20"/>
          <w:lang w:val="en-IN"/>
        </w:rPr>
        <w:t xml:space="preserve"> Collect historical and real-time data on energy consumption, renewable energy generation, weather conditions (e.g., temperature, wind speed, solar radiation), and time-based variables (e.g., hour, day, season).</w:t>
      </w:r>
    </w:p>
    <w:p w14:paraId="2ACC85B6"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1.2:</w:t>
      </w:r>
      <w:r w:rsidRPr="008B505C">
        <w:rPr>
          <w:sz w:val="20"/>
          <w:szCs w:val="20"/>
          <w:lang w:val="en-IN"/>
        </w:rPr>
        <w:t xml:space="preserve"> Preprocess the data by handling missing values, normalizing numerical features, and encoding categorical variables.</w:t>
      </w:r>
    </w:p>
    <w:p w14:paraId="033273A8"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1.3:</w:t>
      </w:r>
      <w:r w:rsidRPr="008B505C">
        <w:rPr>
          <w:sz w:val="20"/>
          <w:szCs w:val="20"/>
          <w:lang w:val="en-IN"/>
        </w:rPr>
        <w:t xml:space="preserve"> Split the dataset into training, validation, and test sets (e.g., 70%-15%-15%).</w:t>
      </w:r>
    </w:p>
    <w:p w14:paraId="418BB405" w14:textId="77777777" w:rsidR="008B505C" w:rsidRPr="008B505C" w:rsidRDefault="008B505C" w:rsidP="008B505C">
      <w:pPr>
        <w:numPr>
          <w:ilvl w:val="0"/>
          <w:numId w:val="8"/>
        </w:numPr>
        <w:tabs>
          <w:tab w:val="left" w:pos="436"/>
          <w:tab w:val="num" w:pos="720"/>
        </w:tabs>
        <w:jc w:val="both"/>
        <w:rPr>
          <w:sz w:val="20"/>
          <w:szCs w:val="20"/>
          <w:lang w:val="en-IN"/>
        </w:rPr>
      </w:pPr>
      <w:r w:rsidRPr="008B505C">
        <w:rPr>
          <w:b/>
          <w:bCs/>
          <w:sz w:val="20"/>
          <w:szCs w:val="20"/>
          <w:lang w:val="en-IN"/>
        </w:rPr>
        <w:t>Model Training</w:t>
      </w:r>
    </w:p>
    <w:p w14:paraId="2786024E"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2.1:</w:t>
      </w:r>
      <w:r w:rsidRPr="008B505C">
        <w:rPr>
          <w:sz w:val="20"/>
          <w:szCs w:val="20"/>
          <w:lang w:val="en-IN"/>
        </w:rPr>
        <w:t xml:space="preserve"> Identify key input features, such as historical consumption data, time-based variables, and weather parameters.</w:t>
      </w:r>
    </w:p>
    <w:p w14:paraId="5B1336B0"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2.2:</w:t>
      </w:r>
      <w:r w:rsidRPr="008B505C">
        <w:rPr>
          <w:sz w:val="20"/>
          <w:szCs w:val="20"/>
          <w:lang w:val="en-IN"/>
        </w:rPr>
        <w:t xml:space="preserve"> Train a linear regression model using the formula: y^=β0+β1x1+β2x2+…+β</w:t>
      </w:r>
      <w:proofErr w:type="spellStart"/>
      <w:r w:rsidRPr="008B505C">
        <w:rPr>
          <w:sz w:val="20"/>
          <w:szCs w:val="20"/>
          <w:lang w:val="en-IN"/>
        </w:rPr>
        <w:t>nxn</w:t>
      </w:r>
      <w:proofErr w:type="spellEnd"/>
      <w:r w:rsidRPr="008B505C">
        <w:rPr>
          <w:sz w:val="20"/>
          <w:szCs w:val="20"/>
          <w:lang w:val="en-IN"/>
        </w:rPr>
        <w:t>\hat{y} = \beta_0 + \beta_1x_1 + \beta_2x_2 + \</w:t>
      </w:r>
      <w:proofErr w:type="spellStart"/>
      <w:r w:rsidRPr="008B505C">
        <w:rPr>
          <w:sz w:val="20"/>
          <w:szCs w:val="20"/>
          <w:lang w:val="en-IN"/>
        </w:rPr>
        <w:t>ldots</w:t>
      </w:r>
      <w:proofErr w:type="spellEnd"/>
      <w:r w:rsidRPr="008B505C">
        <w:rPr>
          <w:sz w:val="20"/>
          <w:szCs w:val="20"/>
          <w:lang w:val="en-IN"/>
        </w:rPr>
        <w:t xml:space="preserve"> + \</w:t>
      </w:r>
      <w:proofErr w:type="spellStart"/>
      <w:r w:rsidRPr="008B505C">
        <w:rPr>
          <w:sz w:val="20"/>
          <w:szCs w:val="20"/>
          <w:lang w:val="en-IN"/>
        </w:rPr>
        <w:t>beta_nx_ny</w:t>
      </w:r>
      <w:proofErr w:type="spellEnd"/>
      <w:r w:rsidRPr="008B505C">
        <w:rPr>
          <w:sz w:val="20"/>
          <w:szCs w:val="20"/>
          <w:lang w:val="en-IN"/>
        </w:rPr>
        <w:t>^​=β0​+β1​x1​+β2​x2​+…+βn​</w:t>
      </w:r>
      <w:proofErr w:type="spellStart"/>
      <w:r w:rsidRPr="008B505C">
        <w:rPr>
          <w:sz w:val="20"/>
          <w:szCs w:val="20"/>
          <w:lang w:val="en-IN"/>
        </w:rPr>
        <w:t>xn</w:t>
      </w:r>
      <w:proofErr w:type="spellEnd"/>
      <w:r w:rsidRPr="008B505C">
        <w:rPr>
          <w:sz w:val="20"/>
          <w:szCs w:val="20"/>
          <w:lang w:val="en-IN"/>
        </w:rPr>
        <w:t>​ where y^\hat{y}y^​ is the predicted energy demand or renewable generation, x1,x2,…,xnx_1, x_2, \</w:t>
      </w:r>
      <w:proofErr w:type="spellStart"/>
      <w:r w:rsidRPr="008B505C">
        <w:rPr>
          <w:sz w:val="20"/>
          <w:szCs w:val="20"/>
          <w:lang w:val="en-IN"/>
        </w:rPr>
        <w:t>ldots</w:t>
      </w:r>
      <w:proofErr w:type="spellEnd"/>
      <w:r w:rsidRPr="008B505C">
        <w:rPr>
          <w:sz w:val="20"/>
          <w:szCs w:val="20"/>
          <w:lang w:val="en-IN"/>
        </w:rPr>
        <w:t>, x_nx1​,x2​,…,</w:t>
      </w:r>
      <w:proofErr w:type="spellStart"/>
      <w:r w:rsidRPr="008B505C">
        <w:rPr>
          <w:sz w:val="20"/>
          <w:szCs w:val="20"/>
          <w:lang w:val="en-IN"/>
        </w:rPr>
        <w:t>xn</w:t>
      </w:r>
      <w:proofErr w:type="spellEnd"/>
      <w:r w:rsidRPr="008B505C">
        <w:rPr>
          <w:sz w:val="20"/>
          <w:szCs w:val="20"/>
          <w:lang w:val="en-IN"/>
        </w:rPr>
        <w:t>​ are input features, and β0,β1,…,βn\beta_0, \beta_1, \</w:t>
      </w:r>
      <w:proofErr w:type="spellStart"/>
      <w:r w:rsidRPr="008B505C">
        <w:rPr>
          <w:sz w:val="20"/>
          <w:szCs w:val="20"/>
          <w:lang w:val="en-IN"/>
        </w:rPr>
        <w:t>ldots</w:t>
      </w:r>
      <w:proofErr w:type="spellEnd"/>
      <w:r w:rsidRPr="008B505C">
        <w:rPr>
          <w:sz w:val="20"/>
          <w:szCs w:val="20"/>
          <w:lang w:val="en-IN"/>
        </w:rPr>
        <w:t>, \</w:t>
      </w:r>
      <w:proofErr w:type="spellStart"/>
      <w:r w:rsidRPr="008B505C">
        <w:rPr>
          <w:sz w:val="20"/>
          <w:szCs w:val="20"/>
          <w:lang w:val="en-IN"/>
        </w:rPr>
        <w:t>beta_n</w:t>
      </w:r>
      <w:proofErr w:type="spellEnd"/>
      <w:r w:rsidRPr="008B505C">
        <w:rPr>
          <w:sz w:val="20"/>
          <w:szCs w:val="20"/>
          <w:lang w:val="en-IN"/>
        </w:rPr>
        <w:t>β0​,β1​,…,βn​ are model coefficients.</w:t>
      </w:r>
    </w:p>
    <w:p w14:paraId="0B25DB4D"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2.3:</w:t>
      </w:r>
      <w:r w:rsidRPr="008B505C">
        <w:rPr>
          <w:sz w:val="20"/>
          <w:szCs w:val="20"/>
          <w:lang w:val="en-IN"/>
        </w:rPr>
        <w:t xml:space="preserve"> Evaluate the model using validation data and metrics such as Mean Absolute Error (MAE), Mean Squared Error (MSE), or R2R^2R2. Adjust features and parameters as needed to improve performance.</w:t>
      </w:r>
    </w:p>
    <w:p w14:paraId="465AD8E3" w14:textId="77777777" w:rsidR="008B505C" w:rsidRPr="008B505C" w:rsidRDefault="008B505C" w:rsidP="006D13C0">
      <w:pPr>
        <w:tabs>
          <w:tab w:val="left" w:pos="436"/>
        </w:tabs>
        <w:jc w:val="both"/>
        <w:rPr>
          <w:sz w:val="20"/>
          <w:szCs w:val="20"/>
          <w:lang w:val="en-IN"/>
        </w:rPr>
      </w:pPr>
      <w:r w:rsidRPr="008B505C">
        <w:rPr>
          <w:b/>
          <w:bCs/>
          <w:sz w:val="20"/>
          <w:szCs w:val="20"/>
          <w:lang w:val="en-IN"/>
        </w:rPr>
        <w:t>Prediction and Optimization</w:t>
      </w:r>
    </w:p>
    <w:p w14:paraId="263F53FC"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3.1:</w:t>
      </w:r>
      <w:r w:rsidRPr="008B505C">
        <w:rPr>
          <w:sz w:val="20"/>
          <w:szCs w:val="20"/>
          <w:lang w:val="en-IN"/>
        </w:rPr>
        <w:t xml:space="preserve"> Use the trained model to forecast short-term energy demand and renewable energy output based on real-time inputs.</w:t>
      </w:r>
    </w:p>
    <w:p w14:paraId="6685A404"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3.2:</w:t>
      </w:r>
      <w:r w:rsidRPr="008B505C">
        <w:rPr>
          <w:sz w:val="20"/>
          <w:szCs w:val="20"/>
          <w:lang w:val="en-IN"/>
        </w:rPr>
        <w:t xml:space="preserve"> Compare predicted energy demand with available renewable energy and storage capacity.</w:t>
      </w:r>
    </w:p>
    <w:p w14:paraId="2FF21382"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3.3:</w:t>
      </w:r>
      <w:r w:rsidRPr="008B505C">
        <w:rPr>
          <w:sz w:val="20"/>
          <w:szCs w:val="20"/>
          <w:lang w:val="en-IN"/>
        </w:rPr>
        <w:t xml:space="preserve"> Optimize energy allocation:</w:t>
      </w:r>
    </w:p>
    <w:p w14:paraId="74E324D6" w14:textId="77777777" w:rsidR="008B505C" w:rsidRPr="008B505C" w:rsidRDefault="008B505C" w:rsidP="008B505C">
      <w:pPr>
        <w:numPr>
          <w:ilvl w:val="2"/>
          <w:numId w:val="8"/>
        </w:numPr>
        <w:tabs>
          <w:tab w:val="left" w:pos="436"/>
          <w:tab w:val="num" w:pos="2160"/>
        </w:tabs>
        <w:jc w:val="both"/>
        <w:rPr>
          <w:sz w:val="20"/>
          <w:szCs w:val="20"/>
          <w:lang w:val="en-IN"/>
        </w:rPr>
      </w:pPr>
      <w:r w:rsidRPr="008B505C">
        <w:rPr>
          <w:sz w:val="20"/>
          <w:szCs w:val="20"/>
          <w:lang w:val="en-IN"/>
        </w:rPr>
        <w:t>If demand exceeds supply:</w:t>
      </w:r>
    </w:p>
    <w:p w14:paraId="490911F0" w14:textId="77777777" w:rsidR="008B505C" w:rsidRPr="008B505C" w:rsidRDefault="008B505C" w:rsidP="008B505C">
      <w:pPr>
        <w:numPr>
          <w:ilvl w:val="3"/>
          <w:numId w:val="8"/>
        </w:numPr>
        <w:tabs>
          <w:tab w:val="left" w:pos="436"/>
          <w:tab w:val="num" w:pos="2880"/>
        </w:tabs>
        <w:jc w:val="both"/>
        <w:rPr>
          <w:sz w:val="20"/>
          <w:szCs w:val="20"/>
          <w:lang w:val="en-IN"/>
        </w:rPr>
      </w:pPr>
      <w:r w:rsidRPr="008B505C">
        <w:rPr>
          <w:sz w:val="20"/>
          <w:szCs w:val="20"/>
          <w:lang w:val="en-IN"/>
        </w:rPr>
        <w:t>Dispatch energy from storage systems.</w:t>
      </w:r>
    </w:p>
    <w:p w14:paraId="7C02091D" w14:textId="77777777" w:rsidR="008B505C" w:rsidRPr="008B505C" w:rsidRDefault="008B505C" w:rsidP="008B505C">
      <w:pPr>
        <w:numPr>
          <w:ilvl w:val="3"/>
          <w:numId w:val="8"/>
        </w:numPr>
        <w:tabs>
          <w:tab w:val="left" w:pos="436"/>
          <w:tab w:val="num" w:pos="2880"/>
        </w:tabs>
        <w:jc w:val="both"/>
        <w:rPr>
          <w:sz w:val="20"/>
          <w:szCs w:val="20"/>
          <w:lang w:val="en-IN"/>
        </w:rPr>
      </w:pPr>
      <w:r w:rsidRPr="008B505C">
        <w:rPr>
          <w:sz w:val="20"/>
          <w:szCs w:val="20"/>
          <w:lang w:val="en-IN"/>
        </w:rPr>
        <w:t>Initiate demand response strategies to encourage reduced or shifted energy usage.</w:t>
      </w:r>
    </w:p>
    <w:p w14:paraId="75249112" w14:textId="77777777" w:rsidR="008B505C" w:rsidRPr="008B505C" w:rsidRDefault="008B505C" w:rsidP="008B505C">
      <w:pPr>
        <w:numPr>
          <w:ilvl w:val="2"/>
          <w:numId w:val="8"/>
        </w:numPr>
        <w:tabs>
          <w:tab w:val="left" w:pos="436"/>
          <w:tab w:val="num" w:pos="2160"/>
        </w:tabs>
        <w:jc w:val="both"/>
        <w:rPr>
          <w:sz w:val="20"/>
          <w:szCs w:val="20"/>
          <w:lang w:val="en-IN"/>
        </w:rPr>
      </w:pPr>
      <w:r w:rsidRPr="008B505C">
        <w:rPr>
          <w:sz w:val="20"/>
          <w:szCs w:val="20"/>
          <w:lang w:val="en-IN"/>
        </w:rPr>
        <w:t>If supply exceeds demand:</w:t>
      </w:r>
    </w:p>
    <w:p w14:paraId="16DE6357" w14:textId="77777777" w:rsidR="008B505C" w:rsidRPr="008B505C" w:rsidRDefault="008B505C" w:rsidP="008B505C">
      <w:pPr>
        <w:numPr>
          <w:ilvl w:val="3"/>
          <w:numId w:val="8"/>
        </w:numPr>
        <w:tabs>
          <w:tab w:val="left" w:pos="436"/>
          <w:tab w:val="num" w:pos="2880"/>
        </w:tabs>
        <w:jc w:val="both"/>
        <w:rPr>
          <w:sz w:val="20"/>
          <w:szCs w:val="20"/>
          <w:lang w:val="en-IN"/>
        </w:rPr>
      </w:pPr>
      <w:r w:rsidRPr="008B505C">
        <w:rPr>
          <w:sz w:val="20"/>
          <w:szCs w:val="20"/>
          <w:lang w:val="en-IN"/>
        </w:rPr>
        <w:t>Store excess energy in battery systems.</w:t>
      </w:r>
    </w:p>
    <w:p w14:paraId="6C95C78F" w14:textId="77777777" w:rsidR="008B505C" w:rsidRPr="008B505C" w:rsidRDefault="008B505C" w:rsidP="008B505C">
      <w:pPr>
        <w:numPr>
          <w:ilvl w:val="3"/>
          <w:numId w:val="8"/>
        </w:numPr>
        <w:tabs>
          <w:tab w:val="left" w:pos="436"/>
          <w:tab w:val="num" w:pos="2880"/>
        </w:tabs>
        <w:jc w:val="both"/>
        <w:rPr>
          <w:sz w:val="20"/>
          <w:szCs w:val="20"/>
          <w:lang w:val="en-IN"/>
        </w:rPr>
      </w:pPr>
      <w:r w:rsidRPr="008B505C">
        <w:rPr>
          <w:sz w:val="20"/>
          <w:szCs w:val="20"/>
          <w:lang w:val="en-IN"/>
        </w:rPr>
        <w:t>Reduce non-renewable energy generation to prioritize renewable sources.</w:t>
      </w:r>
    </w:p>
    <w:p w14:paraId="4915B9AD" w14:textId="77777777" w:rsidR="008B505C" w:rsidRPr="008B505C" w:rsidRDefault="008B505C" w:rsidP="008B505C">
      <w:pPr>
        <w:numPr>
          <w:ilvl w:val="0"/>
          <w:numId w:val="8"/>
        </w:numPr>
        <w:tabs>
          <w:tab w:val="left" w:pos="436"/>
          <w:tab w:val="num" w:pos="720"/>
        </w:tabs>
        <w:jc w:val="both"/>
        <w:rPr>
          <w:sz w:val="20"/>
          <w:szCs w:val="20"/>
          <w:lang w:val="en-IN"/>
        </w:rPr>
      </w:pPr>
      <w:r w:rsidRPr="008B505C">
        <w:rPr>
          <w:b/>
          <w:bCs/>
          <w:sz w:val="20"/>
          <w:szCs w:val="20"/>
          <w:lang w:val="en-IN"/>
        </w:rPr>
        <w:t>Real-Time Feedback and Adjustment</w:t>
      </w:r>
    </w:p>
    <w:p w14:paraId="6180FE15"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4.1:</w:t>
      </w:r>
      <w:r w:rsidRPr="008B505C">
        <w:rPr>
          <w:sz w:val="20"/>
          <w:szCs w:val="20"/>
          <w:lang w:val="en-IN"/>
        </w:rPr>
        <w:t xml:space="preserve"> Continuously monitor grid performance and collect real-time data.</w:t>
      </w:r>
    </w:p>
    <w:p w14:paraId="2CA05C79"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4.2:</w:t>
      </w:r>
      <w:r w:rsidRPr="008B505C">
        <w:rPr>
          <w:sz w:val="20"/>
          <w:szCs w:val="20"/>
          <w:lang w:val="en-IN"/>
        </w:rPr>
        <w:t xml:space="preserve"> Re-run the linear regression model with updated data at regular intervals to adjust energy distribution dynamically.</w:t>
      </w:r>
    </w:p>
    <w:p w14:paraId="1F085691" w14:textId="77777777" w:rsidR="008B505C" w:rsidRPr="008B505C" w:rsidRDefault="008B505C" w:rsidP="008B505C">
      <w:pPr>
        <w:numPr>
          <w:ilvl w:val="0"/>
          <w:numId w:val="8"/>
        </w:numPr>
        <w:tabs>
          <w:tab w:val="left" w:pos="436"/>
          <w:tab w:val="num" w:pos="720"/>
        </w:tabs>
        <w:jc w:val="both"/>
        <w:rPr>
          <w:sz w:val="20"/>
          <w:szCs w:val="20"/>
          <w:lang w:val="en-IN"/>
        </w:rPr>
      </w:pPr>
      <w:r w:rsidRPr="008B505C">
        <w:rPr>
          <w:b/>
          <w:bCs/>
          <w:sz w:val="20"/>
          <w:szCs w:val="20"/>
          <w:lang w:val="en-IN"/>
        </w:rPr>
        <w:t>Historical Analysis and Model Refinement</w:t>
      </w:r>
    </w:p>
    <w:p w14:paraId="1DEDAC87"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5.1:</w:t>
      </w:r>
      <w:r w:rsidRPr="008B505C">
        <w:rPr>
          <w:sz w:val="20"/>
          <w:szCs w:val="20"/>
          <w:lang w:val="en-IN"/>
        </w:rPr>
        <w:t xml:space="preserve"> Log predictions, optimization actions, and outcomes for future reference.</w:t>
      </w:r>
    </w:p>
    <w:p w14:paraId="42008532" w14:textId="77777777" w:rsidR="008B505C" w:rsidRPr="008B505C" w:rsidRDefault="008B505C" w:rsidP="008B505C">
      <w:pPr>
        <w:numPr>
          <w:ilvl w:val="1"/>
          <w:numId w:val="8"/>
        </w:numPr>
        <w:tabs>
          <w:tab w:val="left" w:pos="436"/>
          <w:tab w:val="num" w:pos="1440"/>
        </w:tabs>
        <w:jc w:val="both"/>
        <w:rPr>
          <w:sz w:val="20"/>
          <w:szCs w:val="20"/>
          <w:lang w:val="en-IN"/>
        </w:rPr>
      </w:pPr>
      <w:r w:rsidRPr="008B505C">
        <w:rPr>
          <w:b/>
          <w:bCs/>
          <w:sz w:val="20"/>
          <w:szCs w:val="20"/>
          <w:lang w:val="en-IN"/>
        </w:rPr>
        <w:t>Step 5.2:</w:t>
      </w:r>
      <w:r w:rsidRPr="008B505C">
        <w:rPr>
          <w:sz w:val="20"/>
          <w:szCs w:val="20"/>
          <w:lang w:val="en-IN"/>
        </w:rPr>
        <w:t xml:space="preserve"> Periodically retrain the model using historical and new data to improve prediction accuracy and adapt to changing consumption and generation patterns.</w:t>
      </w:r>
    </w:p>
    <w:p w14:paraId="290293F3" w14:textId="62B5ACB6" w:rsidR="008B505C" w:rsidRPr="008B505C" w:rsidRDefault="008B505C" w:rsidP="008B505C">
      <w:pPr>
        <w:tabs>
          <w:tab w:val="left" w:pos="436"/>
        </w:tabs>
        <w:jc w:val="both"/>
        <w:rPr>
          <w:sz w:val="20"/>
          <w:szCs w:val="20"/>
          <w:lang w:val="en-IN"/>
        </w:rPr>
      </w:pPr>
    </w:p>
    <w:p w14:paraId="56204307" w14:textId="0242500C" w:rsidR="00AD6284" w:rsidRDefault="002C186F" w:rsidP="00AD6284">
      <w:pPr>
        <w:tabs>
          <w:tab w:val="left" w:pos="436"/>
        </w:tabs>
        <w:jc w:val="both"/>
        <w:rPr>
          <w:b/>
          <w:bCs/>
          <w:iCs/>
          <w:sz w:val="20"/>
          <w:lang w:val="en-IN"/>
        </w:rPr>
      </w:pPr>
      <w:r w:rsidRPr="004104F4">
        <w:rPr>
          <w:b/>
          <w:bCs/>
          <w:i/>
          <w:sz w:val="20"/>
        </w:rPr>
        <w:t xml:space="preserve"> </w:t>
      </w:r>
      <w:r w:rsidR="004104F4" w:rsidRPr="004104F4">
        <w:rPr>
          <w:b/>
          <w:bCs/>
          <w:i/>
          <w:sz w:val="20"/>
        </w:rPr>
        <w:t xml:space="preserve"> </w:t>
      </w:r>
      <w:r w:rsidR="00AD6284">
        <w:rPr>
          <w:b/>
          <w:bCs/>
          <w:i/>
          <w:sz w:val="20"/>
        </w:rPr>
        <w:t xml:space="preserve">            </w:t>
      </w:r>
      <w:r w:rsidR="004104F4" w:rsidRPr="004104F4">
        <w:rPr>
          <w:b/>
          <w:bCs/>
          <w:i/>
          <w:sz w:val="20"/>
        </w:rPr>
        <w:t xml:space="preserve"> </w:t>
      </w:r>
      <w:r w:rsidR="006C79C2">
        <w:rPr>
          <w:b/>
          <w:bCs/>
          <w:i/>
          <w:sz w:val="20"/>
        </w:rPr>
        <w:t xml:space="preserve">                </w:t>
      </w:r>
      <w:r w:rsidR="004104F4" w:rsidRPr="004104F4">
        <w:rPr>
          <w:b/>
          <w:bCs/>
          <w:i/>
          <w:sz w:val="20"/>
        </w:rPr>
        <w:t xml:space="preserve"> </w:t>
      </w:r>
      <w:r w:rsidR="00AD6284" w:rsidRPr="00AD6284">
        <w:rPr>
          <w:b/>
          <w:bCs/>
          <w:iCs/>
          <w:sz w:val="20"/>
          <w:lang w:val="en-IN"/>
        </w:rPr>
        <w:t>System Architecture</w:t>
      </w:r>
    </w:p>
    <w:p w14:paraId="24D2C2B4" w14:textId="77777777" w:rsidR="00AD6284" w:rsidRPr="00AD6284" w:rsidRDefault="00AD6284" w:rsidP="00AD6284">
      <w:pPr>
        <w:tabs>
          <w:tab w:val="left" w:pos="436"/>
        </w:tabs>
        <w:jc w:val="both"/>
        <w:rPr>
          <w:b/>
          <w:bCs/>
          <w:iCs/>
          <w:sz w:val="20"/>
          <w:lang w:val="en-IN"/>
        </w:rPr>
      </w:pPr>
    </w:p>
    <w:p w14:paraId="6F1A331F" w14:textId="5286C77C" w:rsidR="00AD6284" w:rsidRPr="00AD6284" w:rsidRDefault="00AD6284" w:rsidP="00AD6284">
      <w:pPr>
        <w:numPr>
          <w:ilvl w:val="0"/>
          <w:numId w:val="9"/>
        </w:numPr>
        <w:tabs>
          <w:tab w:val="left" w:pos="436"/>
          <w:tab w:val="num" w:pos="720"/>
        </w:tabs>
        <w:jc w:val="both"/>
        <w:rPr>
          <w:iCs/>
          <w:sz w:val="20"/>
          <w:lang w:val="en-IN"/>
        </w:rPr>
      </w:pPr>
      <w:r w:rsidRPr="00AD6284">
        <w:rPr>
          <w:iCs/>
          <w:sz w:val="20"/>
          <w:lang w:val="en-IN"/>
        </w:rPr>
        <w:t>Demand</w:t>
      </w:r>
      <w:r w:rsidR="006C79C2">
        <w:rPr>
          <w:iCs/>
          <w:sz w:val="20"/>
          <w:lang w:val="en-IN"/>
        </w:rPr>
        <w:t xml:space="preserve"> </w:t>
      </w:r>
      <w:r w:rsidRPr="00AD6284">
        <w:rPr>
          <w:iCs/>
          <w:sz w:val="20"/>
          <w:lang w:val="en-IN"/>
        </w:rPr>
        <w:t>Response Module:</w:t>
      </w:r>
      <w:r w:rsidRPr="00AD6284">
        <w:rPr>
          <w:iCs/>
          <w:sz w:val="20"/>
          <w:lang w:val="en-IN"/>
        </w:rPr>
        <w:br/>
        <w:t xml:space="preserve">The Demand Response (DR) module is responsible for balancing demand and reducing peak load stress by actively managing consumer load profiles. Equipped with advanced algorithms, this module adjusts power consumption based on real-time pricing signals, grid conditions, and demand forecasts. The module communicates with smart meters installed at consumer sites to monitor real-time energy usage and incentivizes load reduction during high-demand periods </w:t>
      </w:r>
      <w:r w:rsidRPr="00AD6284">
        <w:rPr>
          <w:iCs/>
          <w:sz w:val="20"/>
          <w:lang w:val="en-IN"/>
        </w:rPr>
        <w:lastRenderedPageBreak/>
        <w:t>through time-of-use tariffs or peak pricing. The DR module is essential for grid stability, as it reduces the strain on the grid and allows for efficient use of energy during demand surges.</w:t>
      </w:r>
    </w:p>
    <w:p w14:paraId="5B28233F" w14:textId="77777777" w:rsidR="00AD6284" w:rsidRPr="00AD6284" w:rsidRDefault="00AD6284" w:rsidP="006C79C2">
      <w:pPr>
        <w:tabs>
          <w:tab w:val="left" w:pos="436"/>
        </w:tabs>
        <w:jc w:val="both"/>
        <w:rPr>
          <w:iCs/>
          <w:sz w:val="20"/>
          <w:lang w:val="en-IN"/>
        </w:rPr>
      </w:pPr>
      <w:r w:rsidRPr="00AD6284">
        <w:rPr>
          <w:iCs/>
          <w:sz w:val="20"/>
          <w:lang w:val="en-IN"/>
        </w:rPr>
        <w:t>Renewable Energy Integration Module:</w:t>
      </w:r>
      <w:r w:rsidRPr="00AD6284">
        <w:rPr>
          <w:iCs/>
          <w:sz w:val="20"/>
          <w:lang w:val="en-IN"/>
        </w:rPr>
        <w:br/>
        <w:t>Integrating renewable energy sources such as solar and wind is crucial to achieving a sustainable energy grid. The Renewable Energy Integration module utilizes predictive analytics to forecast renewable energy generation based on weather data, historical trends, and machine learning models. By anticipating periods of high or low renewable output, this module can make adjustments to maintain energy balance across the grid. The module works in close coordination with the Energy Storage Management module, allowing renewable energy to be stored or dispatched as needed. The integration of renewable forecasting helps mitigate the intermittency challenges associated with solar and wind energy, thereby improving grid reliability.</w:t>
      </w:r>
    </w:p>
    <w:p w14:paraId="2DDD12D0" w14:textId="77777777" w:rsidR="00AD6284" w:rsidRPr="00AD6284" w:rsidRDefault="00AD6284" w:rsidP="00AD6284">
      <w:pPr>
        <w:numPr>
          <w:ilvl w:val="0"/>
          <w:numId w:val="9"/>
        </w:numPr>
        <w:tabs>
          <w:tab w:val="left" w:pos="436"/>
          <w:tab w:val="num" w:pos="720"/>
        </w:tabs>
        <w:jc w:val="both"/>
        <w:rPr>
          <w:iCs/>
          <w:sz w:val="20"/>
          <w:lang w:val="en-IN"/>
        </w:rPr>
      </w:pPr>
      <w:r w:rsidRPr="00AD6284">
        <w:rPr>
          <w:iCs/>
          <w:sz w:val="20"/>
          <w:lang w:val="en-IN"/>
        </w:rPr>
        <w:t>Energy Storage Management Module:</w:t>
      </w:r>
      <w:r w:rsidRPr="00AD6284">
        <w:rPr>
          <w:iCs/>
          <w:sz w:val="20"/>
          <w:lang w:val="en-IN"/>
        </w:rPr>
        <w:br/>
        <w:t xml:space="preserve">Energy storage systems (ESS), such as batteries, play a vital role in ensuring a stable energy supply. The Energy Storage Management module oversees the charge and discharge cycles of these systems based on real-time demand and renewable generation data. During periods of excess renewable generation, the module charges the storage systems, which can later be discharged when demand is high or renewable output is low. This storage strategy enables peak shaving, load </w:t>
      </w:r>
      <w:proofErr w:type="spellStart"/>
      <w:r w:rsidRPr="00AD6284">
        <w:rPr>
          <w:iCs/>
          <w:sz w:val="20"/>
          <w:lang w:val="en-IN"/>
        </w:rPr>
        <w:t>leveling</w:t>
      </w:r>
      <w:proofErr w:type="spellEnd"/>
      <w:r w:rsidRPr="00AD6284">
        <w:rPr>
          <w:iCs/>
          <w:sz w:val="20"/>
          <w:lang w:val="en-IN"/>
        </w:rPr>
        <w:t>, and improved grid reliability. The module also employs optimization algorithms to maximize storage utilization while extending battery life, contributing to the resilience and efficiency of the smart grid.</w:t>
      </w:r>
    </w:p>
    <w:p w14:paraId="152770C2" w14:textId="77777777" w:rsidR="00AD6284" w:rsidRPr="00AD6284" w:rsidRDefault="00AD6284" w:rsidP="00AD6284">
      <w:pPr>
        <w:numPr>
          <w:ilvl w:val="0"/>
          <w:numId w:val="9"/>
        </w:numPr>
        <w:tabs>
          <w:tab w:val="left" w:pos="436"/>
          <w:tab w:val="num" w:pos="720"/>
        </w:tabs>
        <w:jc w:val="both"/>
        <w:rPr>
          <w:iCs/>
          <w:sz w:val="20"/>
          <w:lang w:val="en-IN"/>
        </w:rPr>
      </w:pPr>
      <w:r w:rsidRPr="00AD6284">
        <w:rPr>
          <w:iCs/>
          <w:sz w:val="20"/>
          <w:lang w:val="en-IN"/>
        </w:rPr>
        <w:t>Data Acquisition and Monitoring Module:</w:t>
      </w:r>
      <w:r w:rsidRPr="00AD6284">
        <w:rPr>
          <w:iCs/>
          <w:sz w:val="20"/>
          <w:lang w:val="en-IN"/>
        </w:rPr>
        <w:br/>
        <w:t xml:space="preserve">The Data Acquisition and Monitoring module forms the backbone of the system’s real-time control capabilities. Utilizing a network of IoT-enabled sensors, smart meters, and communication devices, this module continuously collects data on energy usage, generation, storage levels, and grid conditions. The collected data is transmitted to a centralized control system through a secure communication network. This module ensures that accurate and timely data is available for analysis, enabling predictive </w:t>
      </w:r>
      <w:proofErr w:type="spellStart"/>
      <w:r w:rsidRPr="00AD6284">
        <w:rPr>
          <w:iCs/>
          <w:sz w:val="20"/>
          <w:lang w:val="en-IN"/>
        </w:rPr>
        <w:t>modeling</w:t>
      </w:r>
      <w:proofErr w:type="spellEnd"/>
      <w:r w:rsidRPr="00AD6284">
        <w:rPr>
          <w:iCs/>
          <w:sz w:val="20"/>
          <w:lang w:val="en-IN"/>
        </w:rPr>
        <w:t xml:space="preserve"> and rapid response to grid fluctuations. The module also incorporates cybersecurity measures to protect the integrity and privacy of data within the smart grid ecosystem.</w:t>
      </w:r>
    </w:p>
    <w:p w14:paraId="251D88FC" w14:textId="77777777" w:rsidR="00AD6284" w:rsidRDefault="00AD6284" w:rsidP="00AD6284">
      <w:pPr>
        <w:numPr>
          <w:ilvl w:val="0"/>
          <w:numId w:val="9"/>
        </w:numPr>
        <w:tabs>
          <w:tab w:val="left" w:pos="436"/>
          <w:tab w:val="num" w:pos="720"/>
        </w:tabs>
        <w:jc w:val="both"/>
        <w:rPr>
          <w:iCs/>
          <w:sz w:val="20"/>
          <w:lang w:val="en-IN"/>
        </w:rPr>
      </w:pPr>
      <w:r w:rsidRPr="00AD6284">
        <w:rPr>
          <w:iCs/>
          <w:sz w:val="20"/>
          <w:lang w:val="en-IN"/>
        </w:rPr>
        <w:t>Centralized Control System:</w:t>
      </w:r>
      <w:r w:rsidRPr="00AD6284">
        <w:rPr>
          <w:iCs/>
          <w:sz w:val="20"/>
          <w:lang w:val="en-IN"/>
        </w:rPr>
        <w:br/>
        <w:t xml:space="preserve">At the heart of the architecture is the Centralized Control System, which processes data received from the various modules to make real-time adjustments across the grid. It utilizes optimization algorithms, machine learning models, and predictive analytics to </w:t>
      </w:r>
      <w:proofErr w:type="spellStart"/>
      <w:r w:rsidRPr="00AD6284">
        <w:rPr>
          <w:iCs/>
          <w:sz w:val="20"/>
          <w:lang w:val="en-IN"/>
        </w:rPr>
        <w:t>analyze</w:t>
      </w:r>
      <w:proofErr w:type="spellEnd"/>
      <w:r w:rsidRPr="00AD6284">
        <w:rPr>
          <w:iCs/>
          <w:sz w:val="20"/>
          <w:lang w:val="en-IN"/>
        </w:rPr>
        <w:t xml:space="preserve"> demand patterns, forecast renewable generation, and manage storage cycles. The control system also facilitates two-way communication between modules, enabling dynamic adjustments based on real-time grid conditions. This centralized intelligence enhances the grid’s adaptability, allowing for efficient energy distribution, load balancing, and seamless integration of distributed energy resources.</w:t>
      </w:r>
    </w:p>
    <w:p w14:paraId="635BB9EE" w14:textId="77777777" w:rsidR="006C79C2" w:rsidRDefault="006C79C2" w:rsidP="006C79C2">
      <w:pPr>
        <w:tabs>
          <w:tab w:val="left" w:pos="436"/>
        </w:tabs>
        <w:jc w:val="both"/>
        <w:rPr>
          <w:iCs/>
          <w:sz w:val="20"/>
          <w:lang w:val="en-IN"/>
        </w:rPr>
      </w:pPr>
    </w:p>
    <w:p w14:paraId="11BEE3A0" w14:textId="77777777" w:rsidR="006C79C2" w:rsidRDefault="006C79C2" w:rsidP="006C79C2">
      <w:pPr>
        <w:tabs>
          <w:tab w:val="left" w:pos="436"/>
        </w:tabs>
        <w:jc w:val="both"/>
        <w:rPr>
          <w:iCs/>
          <w:sz w:val="20"/>
          <w:lang w:val="en-IN"/>
        </w:rPr>
      </w:pPr>
    </w:p>
    <w:p w14:paraId="26001290" w14:textId="77777777" w:rsidR="006C79C2" w:rsidRPr="00AD6284" w:rsidRDefault="006C79C2" w:rsidP="006C79C2">
      <w:pPr>
        <w:tabs>
          <w:tab w:val="left" w:pos="436"/>
        </w:tabs>
        <w:jc w:val="both"/>
        <w:rPr>
          <w:iCs/>
          <w:sz w:val="20"/>
          <w:lang w:val="en-IN"/>
        </w:rPr>
      </w:pPr>
    </w:p>
    <w:p w14:paraId="4B1BDC6F" w14:textId="62E351BC" w:rsidR="004E62EB" w:rsidRDefault="00340037" w:rsidP="00DB70EA">
      <w:pPr>
        <w:pStyle w:val="BodyText"/>
        <w:rPr>
          <w:b/>
          <w:bCs/>
          <w:sz w:val="16"/>
        </w:rPr>
      </w:pPr>
      <w:r>
        <w:rPr>
          <w:b/>
          <w:bCs/>
        </w:rPr>
        <w:t xml:space="preserve">                    </w:t>
      </w:r>
      <w:r w:rsidR="0047519D" w:rsidRPr="004104F4">
        <w:rPr>
          <w:b/>
          <w:bCs/>
        </w:rPr>
        <w:t>M</w:t>
      </w:r>
      <w:r w:rsidR="0047519D" w:rsidRPr="004104F4">
        <w:rPr>
          <w:b/>
          <w:bCs/>
          <w:sz w:val="16"/>
        </w:rPr>
        <w:t>ODEL</w:t>
      </w:r>
      <w:r w:rsidR="0047519D" w:rsidRPr="004104F4">
        <w:rPr>
          <w:b/>
          <w:bCs/>
          <w:spacing w:val="-2"/>
          <w:sz w:val="16"/>
        </w:rPr>
        <w:t xml:space="preserve"> </w:t>
      </w:r>
      <w:r w:rsidR="0047519D" w:rsidRPr="004104F4">
        <w:rPr>
          <w:b/>
          <w:bCs/>
          <w:sz w:val="16"/>
        </w:rPr>
        <w:t>BUILD</w:t>
      </w:r>
      <w:r w:rsidR="0047519D" w:rsidRPr="004104F4">
        <w:rPr>
          <w:b/>
          <w:bCs/>
          <w:spacing w:val="-3"/>
          <w:sz w:val="16"/>
        </w:rPr>
        <w:t xml:space="preserve"> </w:t>
      </w:r>
      <w:r w:rsidR="0047519D" w:rsidRPr="004104F4">
        <w:rPr>
          <w:b/>
          <w:bCs/>
          <w:sz w:val="16"/>
        </w:rPr>
        <w:t>CRITERION</w:t>
      </w:r>
    </w:p>
    <w:p w14:paraId="57589AAF" w14:textId="77777777" w:rsidR="00340037" w:rsidRPr="004104F4" w:rsidRDefault="00340037" w:rsidP="00DB70EA">
      <w:pPr>
        <w:pStyle w:val="BodyText"/>
        <w:rPr>
          <w:b/>
          <w:bCs/>
          <w:sz w:val="22"/>
        </w:rPr>
      </w:pPr>
    </w:p>
    <w:p w14:paraId="53A38690" w14:textId="77777777" w:rsidR="004E6C0C" w:rsidRPr="004E6C0C" w:rsidRDefault="004E6C0C" w:rsidP="004E6C0C">
      <w:pPr>
        <w:pStyle w:val="BodyText"/>
        <w:spacing w:before="5"/>
        <w:jc w:val="both"/>
        <w:rPr>
          <w:lang w:val="en-IN"/>
        </w:rPr>
      </w:pPr>
      <w:r w:rsidRPr="004E6C0C">
        <w:rPr>
          <w:lang w:val="en-IN"/>
        </w:rPr>
        <w:t xml:space="preserve">The model criterion for the smart grid management system is designed to ensure that the predictive model for energy optimization meets several key standards. First, the model must exhibit </w:t>
      </w:r>
      <w:r w:rsidRPr="004E6C0C">
        <w:rPr>
          <w:b/>
          <w:bCs/>
          <w:lang w:val="en-IN"/>
        </w:rPr>
        <w:t>high accuracy</w:t>
      </w:r>
      <w:r w:rsidRPr="004E6C0C">
        <w:rPr>
          <w:lang w:val="en-IN"/>
        </w:rPr>
        <w:t xml:space="preserve"> in predicting energy demand and renewable generation, using metrics like Mean Absolute Error (MAE), Mean Squared Error (MSE), and R2R^2R2 to quantify </w:t>
      </w:r>
      <w:r w:rsidRPr="004E6C0C">
        <w:rPr>
          <w:lang w:val="en-IN"/>
        </w:rPr>
        <w:t xml:space="preserve">performance. The model should also be </w:t>
      </w:r>
      <w:r w:rsidRPr="004E6C0C">
        <w:rPr>
          <w:b/>
          <w:bCs/>
          <w:lang w:val="en-IN"/>
        </w:rPr>
        <w:t>scalable</w:t>
      </w:r>
      <w:r w:rsidRPr="004E6C0C">
        <w:rPr>
          <w:lang w:val="en-IN"/>
        </w:rPr>
        <w:t xml:space="preserve">, capable of handling an increasing volume of data, including additional features and growing grid components, without compromising on performance. </w:t>
      </w:r>
      <w:r w:rsidRPr="004E6C0C">
        <w:rPr>
          <w:b/>
          <w:bCs/>
          <w:lang w:val="en-IN"/>
        </w:rPr>
        <w:t>Real-time adaptability</w:t>
      </w:r>
      <w:r w:rsidRPr="004E6C0C">
        <w:rPr>
          <w:lang w:val="en-IN"/>
        </w:rPr>
        <w:t xml:space="preserve"> is another crucial criterion, ensuring that the model can update predictions promptly based on new data inputs, which allows for dynamic decision-making in energy management. It should also prioritize </w:t>
      </w:r>
      <w:r w:rsidRPr="004E6C0C">
        <w:rPr>
          <w:b/>
          <w:bCs/>
          <w:lang w:val="en-IN"/>
        </w:rPr>
        <w:t>interpretability</w:t>
      </w:r>
      <w:r w:rsidRPr="004E6C0C">
        <w:rPr>
          <w:lang w:val="en-IN"/>
        </w:rPr>
        <w:t xml:space="preserve">, offering clear insights into how input features such as weather conditions, time of day, and historical consumption impact predictions, thus enabling grid operators to understand the model's </w:t>
      </w:r>
      <w:proofErr w:type="spellStart"/>
      <w:r w:rsidRPr="004E6C0C">
        <w:rPr>
          <w:lang w:val="en-IN"/>
        </w:rPr>
        <w:t>behavior</w:t>
      </w:r>
      <w:proofErr w:type="spellEnd"/>
      <w:r w:rsidRPr="004E6C0C">
        <w:rPr>
          <w:lang w:val="en-IN"/>
        </w:rPr>
        <w:t xml:space="preserve">. Furthermore, the model must be </w:t>
      </w:r>
      <w:r w:rsidRPr="004E6C0C">
        <w:rPr>
          <w:b/>
          <w:bCs/>
          <w:lang w:val="en-IN"/>
        </w:rPr>
        <w:t>generalizable</w:t>
      </w:r>
      <w:r w:rsidRPr="004E6C0C">
        <w:rPr>
          <w:lang w:val="en-IN"/>
        </w:rPr>
        <w:t xml:space="preserve">, performing well across different seasons, varying consumption </w:t>
      </w:r>
      <w:proofErr w:type="spellStart"/>
      <w:r w:rsidRPr="004E6C0C">
        <w:rPr>
          <w:lang w:val="en-IN"/>
        </w:rPr>
        <w:t>behaviors</w:t>
      </w:r>
      <w:proofErr w:type="spellEnd"/>
      <w:r w:rsidRPr="004E6C0C">
        <w:rPr>
          <w:lang w:val="en-IN"/>
        </w:rPr>
        <w:t xml:space="preserve">, and fluctuating renewable energy output, ensuring its robustness in real-world applications. </w:t>
      </w:r>
      <w:r w:rsidRPr="004E6C0C">
        <w:rPr>
          <w:b/>
          <w:bCs/>
          <w:lang w:val="en-IN"/>
        </w:rPr>
        <w:t>Robustness</w:t>
      </w:r>
      <w:r w:rsidRPr="004E6C0C">
        <w:rPr>
          <w:lang w:val="en-IN"/>
        </w:rPr>
        <w:t xml:space="preserve"> is also key, as the model must handle noisy, incomplete, or erroneous data through effective preprocessing techniques. Additionally, </w:t>
      </w:r>
      <w:r w:rsidRPr="004E6C0C">
        <w:rPr>
          <w:b/>
          <w:bCs/>
          <w:lang w:val="en-IN"/>
        </w:rPr>
        <w:t>computational efficiency</w:t>
      </w:r>
      <w:r w:rsidRPr="004E6C0C">
        <w:rPr>
          <w:lang w:val="en-IN"/>
        </w:rPr>
        <w:t xml:space="preserve"> is essential for maintaining rapid forecasting without overloading system resources, ensuring that energy optimization processes can run seamlessly in real time. The model should support </w:t>
      </w:r>
      <w:r w:rsidRPr="004E6C0C">
        <w:rPr>
          <w:b/>
          <w:bCs/>
          <w:lang w:val="en-IN"/>
        </w:rPr>
        <w:t>integration capability</w:t>
      </w:r>
      <w:r w:rsidRPr="004E6C0C">
        <w:rPr>
          <w:lang w:val="en-IN"/>
        </w:rPr>
        <w:t xml:space="preserve">, allowing it to work cohesively with other system components, including data acquisition, storage optimization, and demand response systems. Another important consideration is the model's alignment with </w:t>
      </w:r>
      <w:r w:rsidRPr="004E6C0C">
        <w:rPr>
          <w:b/>
          <w:bCs/>
          <w:lang w:val="en-IN"/>
        </w:rPr>
        <w:t>sustainability goals</w:t>
      </w:r>
      <w:r w:rsidRPr="004E6C0C">
        <w:rPr>
          <w:lang w:val="en-IN"/>
        </w:rPr>
        <w:t xml:space="preserve">, prioritizing the use of renewable energy, reducing waste, and supporting carbon reduction efforts. Finally, the model must undergo rigorous </w:t>
      </w:r>
      <w:r w:rsidRPr="004E6C0C">
        <w:rPr>
          <w:b/>
          <w:bCs/>
          <w:lang w:val="en-IN"/>
        </w:rPr>
        <w:t>validation and testing</w:t>
      </w:r>
      <w:r w:rsidRPr="004E6C0C">
        <w:rPr>
          <w:lang w:val="en-IN"/>
        </w:rPr>
        <w:t>, using separate training, validation, and test datasets to ensure its reliability and robustness before deployment. These criteria collectively ensure that the model delivers accurate, efficient, and sustainable energy optimization within the smart grid management system.</w:t>
      </w:r>
    </w:p>
    <w:p w14:paraId="436E18EE" w14:textId="77777777" w:rsidR="004E6C0C" w:rsidRPr="004E6C0C" w:rsidRDefault="004E6C0C" w:rsidP="004E6C0C">
      <w:pPr>
        <w:pStyle w:val="BodyText"/>
        <w:spacing w:before="5"/>
        <w:rPr>
          <w:lang w:val="en-IN"/>
        </w:rPr>
      </w:pPr>
      <w:r w:rsidRPr="004E6C0C">
        <w:rPr>
          <w:lang w:val="en-IN"/>
        </w:rPr>
        <w:t>4o mini</w:t>
      </w:r>
    </w:p>
    <w:p w14:paraId="06AA6056" w14:textId="70D9A6D0" w:rsidR="004E62EB" w:rsidRPr="00DB70EA" w:rsidRDefault="004E62EB">
      <w:pPr>
        <w:pStyle w:val="BodyText"/>
        <w:spacing w:before="5"/>
        <w:rPr>
          <w:sz w:val="13"/>
          <w:lang w:val="en-IN"/>
        </w:rPr>
      </w:pPr>
    </w:p>
    <w:p w14:paraId="513E66E8" w14:textId="10AB221E" w:rsidR="004E62EB" w:rsidRDefault="004E62EB">
      <w:pPr>
        <w:pStyle w:val="BodyText"/>
        <w:spacing w:before="10"/>
        <w:rPr>
          <w:sz w:val="18"/>
        </w:rPr>
      </w:pPr>
    </w:p>
    <w:p w14:paraId="1048882E" w14:textId="77777777" w:rsidR="00DB70EA" w:rsidRPr="00340037" w:rsidRDefault="00DB70EA">
      <w:pPr>
        <w:pStyle w:val="BodyText"/>
        <w:spacing w:before="10"/>
      </w:pPr>
    </w:p>
    <w:p w14:paraId="61FEBDCD" w14:textId="5F37E75C" w:rsidR="004E62EB" w:rsidRPr="00340037" w:rsidRDefault="0047519D" w:rsidP="00DB70EA">
      <w:pPr>
        <w:pStyle w:val="ListParagraph"/>
        <w:tabs>
          <w:tab w:val="left" w:pos="2174"/>
        </w:tabs>
        <w:spacing w:before="1"/>
        <w:ind w:left="2173" w:firstLine="0"/>
        <w:rPr>
          <w:b/>
          <w:bCs/>
          <w:sz w:val="20"/>
          <w:szCs w:val="20"/>
        </w:rPr>
      </w:pPr>
      <w:r w:rsidRPr="00340037">
        <w:rPr>
          <w:b/>
          <w:bCs/>
          <w:sz w:val="20"/>
          <w:szCs w:val="20"/>
        </w:rPr>
        <w:t>CONCLUSION</w:t>
      </w:r>
    </w:p>
    <w:p w14:paraId="04C4546B" w14:textId="77777777" w:rsidR="004E62EB" w:rsidRDefault="004E62EB">
      <w:pPr>
        <w:pStyle w:val="BodyText"/>
        <w:spacing w:before="2"/>
        <w:rPr>
          <w:sz w:val="24"/>
        </w:rPr>
      </w:pPr>
    </w:p>
    <w:p w14:paraId="3B51421A" w14:textId="2663FB7C" w:rsidR="005F2A91" w:rsidRPr="005F2A91" w:rsidRDefault="00340037" w:rsidP="005F2A91">
      <w:pPr>
        <w:jc w:val="both"/>
        <w:rPr>
          <w:sz w:val="20"/>
          <w:lang w:val="en-IN"/>
        </w:rPr>
      </w:pPr>
      <w:r>
        <w:rPr>
          <w:sz w:val="20"/>
          <w:lang w:val="en-IN"/>
        </w:rPr>
        <w:t xml:space="preserve">In </w:t>
      </w:r>
      <w:r w:rsidR="005F2A91" w:rsidRPr="005F2A91">
        <w:rPr>
          <w:sz w:val="20"/>
          <w:lang w:val="en-IN"/>
        </w:rPr>
        <w:t>conclusion, the proposed smart grid management system presents a comprehensive and innovative approach to optimizing energy usage, enhancing grid stability, and integrating renewable energy sources efficiently. The integration of predictive models, particularly linear regression, enables accurate forecasting of both energy demand and renewable energy generation. This capability allows the system to make data-driven decisions, optimizing the balance between supply and demand in real time. By leveraging energy storage systems and implementing demand response strategies, the system ensures that excess energy from renewable sources is stored and available when needed, while also preventing overloads during peak demand periods.</w:t>
      </w:r>
    </w:p>
    <w:p w14:paraId="3761B1F1" w14:textId="77777777" w:rsidR="005F2A91" w:rsidRPr="005F2A91" w:rsidRDefault="005F2A91" w:rsidP="005F2A91">
      <w:pPr>
        <w:jc w:val="both"/>
        <w:rPr>
          <w:sz w:val="20"/>
          <w:lang w:val="en-IN"/>
        </w:rPr>
      </w:pPr>
      <w:r w:rsidRPr="005F2A91">
        <w:rPr>
          <w:sz w:val="20"/>
          <w:lang w:val="en-IN"/>
        </w:rPr>
        <w:t>Additionally, the system’s emphasis on real-time adaptability ensures that grid operators can respond quickly to fluctuations in energy consumption and generation, maintaining stability without compromising on efficiency. The use of machine learning algorithms and data analytics not only improves the accuracy of predictions but also helps in refining energy management strategies over time. Furthermore, the proposed system aligns with sustainability goals by reducing dependency on non-renewable energy sources, minimizing energy waste, and supporting carbon reduction initiatives.</w:t>
      </w:r>
    </w:p>
    <w:p w14:paraId="39F443DE" w14:textId="77777777" w:rsidR="005F2A91" w:rsidRPr="005F2A91" w:rsidRDefault="005F2A91" w:rsidP="005F2A91">
      <w:pPr>
        <w:jc w:val="both"/>
        <w:rPr>
          <w:sz w:val="20"/>
          <w:lang w:val="en-IN"/>
        </w:rPr>
      </w:pPr>
      <w:r w:rsidRPr="005F2A91">
        <w:rPr>
          <w:sz w:val="20"/>
          <w:lang w:val="en-IN"/>
        </w:rPr>
        <w:t>The system is designed to be scalable and robust, capable of adapting to future technological advancements and the increasing complexity of energy systems. Its ability to integrate seamlessly with other grid components ensures that it remains an integral part of smart grid operations, offering both immediate benefits and long-term solutions for a sustainable energy future. Ultimately, this smart grid management system represents a significant step forward in optimizing energy consumption, reducing costs, and fostering a more resilient and environmentally-friendly energy infrastructure.</w:t>
      </w:r>
    </w:p>
    <w:p w14:paraId="1285C010" w14:textId="3ACCD75F" w:rsidR="007565C9" w:rsidRPr="007565C9" w:rsidRDefault="007565C9">
      <w:pPr>
        <w:jc w:val="both"/>
        <w:rPr>
          <w:sz w:val="20"/>
          <w:lang w:val="en-IN"/>
        </w:rPr>
        <w:sectPr w:rsidR="007565C9" w:rsidRPr="007565C9">
          <w:type w:val="continuous"/>
          <w:pgSz w:w="11910" w:h="16840"/>
          <w:pgMar w:top="460" w:right="740" w:bottom="280" w:left="760" w:header="720" w:footer="720" w:gutter="0"/>
          <w:cols w:num="2" w:space="720" w:equalWidth="0">
            <w:col w:w="5058" w:space="168"/>
            <w:col w:w="5184"/>
          </w:cols>
        </w:sectPr>
      </w:pPr>
    </w:p>
    <w:p w14:paraId="33E546CD" w14:textId="77777777" w:rsidR="004E62EB" w:rsidRDefault="0047519D" w:rsidP="00434BAE">
      <w:pPr>
        <w:rPr>
          <w:rFonts w:ascii="Calibri"/>
          <w:sz w:val="16"/>
        </w:rPr>
      </w:pPr>
      <w:r>
        <w:rPr>
          <w:rFonts w:ascii="Calibri"/>
          <w:sz w:val="20"/>
        </w:rPr>
        <w:lastRenderedPageBreak/>
        <w:t>R</w:t>
      </w:r>
      <w:r>
        <w:rPr>
          <w:rFonts w:ascii="Calibri"/>
          <w:sz w:val="16"/>
        </w:rPr>
        <w:t>EFERENCES</w:t>
      </w:r>
    </w:p>
    <w:p w14:paraId="28863D23" w14:textId="0514C540" w:rsidR="004E62EB" w:rsidRPr="00C2709B" w:rsidRDefault="00C2709B" w:rsidP="003A7399">
      <w:pPr>
        <w:pStyle w:val="ListParagraph"/>
        <w:tabs>
          <w:tab w:val="left" w:pos="550"/>
        </w:tabs>
        <w:spacing w:before="33" w:line="213" w:lineRule="auto"/>
        <w:ind w:right="4516" w:firstLine="0"/>
        <w:rPr>
          <w:sz w:val="20"/>
          <w:szCs w:val="20"/>
        </w:rPr>
      </w:pPr>
      <w:r w:rsidRPr="00C2709B">
        <w:rPr>
          <w:sz w:val="20"/>
          <w:szCs w:val="20"/>
        </w:rPr>
        <w:t xml:space="preserve">1] A.-H. </w:t>
      </w:r>
      <w:proofErr w:type="spellStart"/>
      <w:r w:rsidRPr="00C2709B">
        <w:rPr>
          <w:sz w:val="20"/>
          <w:szCs w:val="20"/>
        </w:rPr>
        <w:t>Mohsenian</w:t>
      </w:r>
      <w:proofErr w:type="spellEnd"/>
      <w:r w:rsidRPr="00C2709B">
        <w:rPr>
          <w:sz w:val="20"/>
          <w:szCs w:val="20"/>
        </w:rPr>
        <w:t xml:space="preserve">-Rad, V. W. S. Wong, J. </w:t>
      </w:r>
      <w:proofErr w:type="spellStart"/>
      <w:r w:rsidRPr="00C2709B">
        <w:rPr>
          <w:sz w:val="20"/>
          <w:szCs w:val="20"/>
        </w:rPr>
        <w:t>Jatskevich</w:t>
      </w:r>
      <w:proofErr w:type="spellEnd"/>
      <w:r w:rsidRPr="00C2709B">
        <w:rPr>
          <w:sz w:val="20"/>
          <w:szCs w:val="20"/>
        </w:rPr>
        <w:t xml:space="preserve">, R. Schober, and A. Leon-Garcia, “Autonomous demand-side management based on game-theoretic energy consumption scheduling for the future smart grid,” </w:t>
      </w:r>
      <w:r w:rsidRPr="00C2709B">
        <w:rPr>
          <w:i/>
          <w:iCs/>
          <w:sz w:val="20"/>
          <w:szCs w:val="20"/>
        </w:rPr>
        <w:t>IEEE Transactions on Smart Grid</w:t>
      </w:r>
      <w:r w:rsidRPr="00C2709B">
        <w:rPr>
          <w:sz w:val="20"/>
          <w:szCs w:val="20"/>
        </w:rPr>
        <w:t>, vol. 1, no. 3, pp. 320-331, Dec. 2010.</w:t>
      </w:r>
      <w:r w:rsidRPr="00C2709B">
        <w:rPr>
          <w:sz w:val="20"/>
          <w:szCs w:val="20"/>
        </w:rPr>
        <w:br/>
        <w:t xml:space="preserve">[2] F. Rahimi and A. </w:t>
      </w:r>
      <w:proofErr w:type="spellStart"/>
      <w:r w:rsidRPr="00C2709B">
        <w:rPr>
          <w:sz w:val="20"/>
          <w:szCs w:val="20"/>
        </w:rPr>
        <w:t>Ipakchi</w:t>
      </w:r>
      <w:proofErr w:type="spellEnd"/>
      <w:r w:rsidRPr="00C2709B">
        <w:rPr>
          <w:sz w:val="20"/>
          <w:szCs w:val="20"/>
        </w:rPr>
        <w:t xml:space="preserve">, “Demand response as a market resource under the smart grid paradigm,” </w:t>
      </w:r>
      <w:r w:rsidRPr="00C2709B">
        <w:rPr>
          <w:i/>
          <w:iCs/>
          <w:sz w:val="20"/>
          <w:szCs w:val="20"/>
        </w:rPr>
        <w:t>IEEE Transactions on Smart Grid</w:t>
      </w:r>
      <w:r w:rsidRPr="00C2709B">
        <w:rPr>
          <w:sz w:val="20"/>
          <w:szCs w:val="20"/>
        </w:rPr>
        <w:t>, vol. 1, no. 1, pp. 82-88, June 2010.</w:t>
      </w:r>
      <w:r w:rsidRPr="00C2709B">
        <w:rPr>
          <w:sz w:val="20"/>
          <w:szCs w:val="20"/>
        </w:rPr>
        <w:br/>
        <w:t xml:space="preserve">[3] S. Dabbagh, M. K. Sheikh-El-Eslami, and A. A. </w:t>
      </w:r>
      <w:proofErr w:type="spellStart"/>
      <w:r w:rsidRPr="00C2709B">
        <w:rPr>
          <w:sz w:val="20"/>
          <w:szCs w:val="20"/>
        </w:rPr>
        <w:t>Mozafari</w:t>
      </w:r>
      <w:proofErr w:type="spellEnd"/>
      <w:r w:rsidRPr="00C2709B">
        <w:rPr>
          <w:sz w:val="20"/>
          <w:szCs w:val="20"/>
        </w:rPr>
        <w:t xml:space="preserve">, “A probabilistic model for renewable energy management in a smart grid considering demand response,” </w:t>
      </w:r>
      <w:r w:rsidRPr="00C2709B">
        <w:rPr>
          <w:i/>
          <w:iCs/>
          <w:sz w:val="20"/>
          <w:szCs w:val="20"/>
        </w:rPr>
        <w:t>IEEE Transactions on Sustainable Energy</w:t>
      </w:r>
      <w:r w:rsidRPr="00C2709B">
        <w:rPr>
          <w:sz w:val="20"/>
          <w:szCs w:val="20"/>
        </w:rPr>
        <w:t>, vol. 6, no. 4, pp. 1463-1473, Oct. 2015.</w:t>
      </w:r>
      <w:r w:rsidRPr="00C2709B">
        <w:rPr>
          <w:sz w:val="20"/>
          <w:szCs w:val="20"/>
        </w:rPr>
        <w:br/>
        <w:t xml:space="preserve">[4] R. </w:t>
      </w:r>
      <w:proofErr w:type="spellStart"/>
      <w:r w:rsidRPr="00C2709B">
        <w:rPr>
          <w:sz w:val="20"/>
          <w:szCs w:val="20"/>
        </w:rPr>
        <w:t>Sioshansi</w:t>
      </w:r>
      <w:proofErr w:type="spellEnd"/>
      <w:r w:rsidRPr="00C2709B">
        <w:rPr>
          <w:sz w:val="20"/>
          <w:szCs w:val="20"/>
        </w:rPr>
        <w:t xml:space="preserve">, “Increasing the value of wind with energy storage,” </w:t>
      </w:r>
      <w:r w:rsidRPr="00C2709B">
        <w:rPr>
          <w:i/>
          <w:iCs/>
          <w:sz w:val="20"/>
          <w:szCs w:val="20"/>
        </w:rPr>
        <w:t>Energy Journal</w:t>
      </w:r>
      <w:r w:rsidRPr="00C2709B">
        <w:rPr>
          <w:sz w:val="20"/>
          <w:szCs w:val="20"/>
        </w:rPr>
        <w:t>, vol. 31, no. 3, pp. 1-29, 2010.</w:t>
      </w:r>
      <w:r w:rsidRPr="00C2709B">
        <w:rPr>
          <w:sz w:val="20"/>
          <w:szCs w:val="20"/>
        </w:rPr>
        <w:br/>
        <w:t xml:space="preserve">[5] Y. Xu and C. Singh, “Power system reliability impact of energy storage integration with intelligent operation strategy,” </w:t>
      </w:r>
      <w:r w:rsidRPr="00C2709B">
        <w:rPr>
          <w:i/>
          <w:iCs/>
          <w:sz w:val="20"/>
          <w:szCs w:val="20"/>
        </w:rPr>
        <w:t>IEEE Transactions on Smart Grid</w:t>
      </w:r>
      <w:r w:rsidRPr="00C2709B">
        <w:rPr>
          <w:sz w:val="20"/>
          <w:szCs w:val="20"/>
        </w:rPr>
        <w:t>, vol. 5, no. 2, pp. 1129-1137, Mar. 2014.</w:t>
      </w:r>
      <w:r w:rsidRPr="00C2709B">
        <w:rPr>
          <w:sz w:val="20"/>
          <w:szCs w:val="20"/>
        </w:rPr>
        <w:br/>
        <w:t xml:space="preserve">[6] S. Chakraborty, M. S. Alam, and N. K. Roy, “Multi-objective optimization in smart grid for efficient energy management and power loss minimization,” </w:t>
      </w:r>
      <w:r w:rsidRPr="00C2709B">
        <w:rPr>
          <w:i/>
          <w:iCs/>
          <w:sz w:val="20"/>
          <w:szCs w:val="20"/>
        </w:rPr>
        <w:t>IEEE Systems Journal</w:t>
      </w:r>
      <w:r w:rsidRPr="00C2709B">
        <w:rPr>
          <w:sz w:val="20"/>
          <w:szCs w:val="20"/>
        </w:rPr>
        <w:t>, vol. 12, no. 2, pp. 1571-1578, June 2018.</w:t>
      </w:r>
      <w:r w:rsidRPr="00C2709B">
        <w:rPr>
          <w:sz w:val="20"/>
          <w:szCs w:val="20"/>
        </w:rPr>
        <w:br/>
        <w:t xml:space="preserve">[7] T. Chen, Z. Xu, and H. Liu, “Machine learning-based short-term load forecasting using predictive analytics,” </w:t>
      </w:r>
      <w:r w:rsidRPr="00C2709B">
        <w:rPr>
          <w:i/>
          <w:iCs/>
          <w:sz w:val="20"/>
          <w:szCs w:val="20"/>
        </w:rPr>
        <w:t>IEEE Transactions on Industrial Informatics</w:t>
      </w:r>
      <w:r w:rsidRPr="00C2709B">
        <w:rPr>
          <w:sz w:val="20"/>
          <w:szCs w:val="20"/>
        </w:rPr>
        <w:t>, vol. 15, no. 3, pp. 1752-1761, Mar. 2019.</w:t>
      </w:r>
      <w:r w:rsidRPr="00C2709B">
        <w:rPr>
          <w:sz w:val="20"/>
          <w:szCs w:val="20"/>
        </w:rPr>
        <w:br/>
        <w:t xml:space="preserve">[8] C. H. Lo and N. Ansari, “The progressive smart grid system from both power and communications aspects,” </w:t>
      </w:r>
      <w:r w:rsidRPr="00C2709B">
        <w:rPr>
          <w:i/>
          <w:iCs/>
          <w:sz w:val="20"/>
          <w:szCs w:val="20"/>
        </w:rPr>
        <w:t>IEEE Communications Surveys &amp; Tutorials</w:t>
      </w:r>
      <w:r w:rsidRPr="00C2709B">
        <w:rPr>
          <w:sz w:val="20"/>
          <w:szCs w:val="20"/>
        </w:rPr>
        <w:t>, vol. 14, no. 3, pp. 799-821, Third Quarter 2012.</w:t>
      </w:r>
      <w:r w:rsidRPr="00C2709B">
        <w:rPr>
          <w:sz w:val="20"/>
          <w:szCs w:val="20"/>
        </w:rPr>
        <w:br/>
        <w:t xml:space="preserve">[9] H. Khurana, M. Hadley, N. Lu, and D. A. Frincke, “Smart-grid security issues,” </w:t>
      </w:r>
      <w:r w:rsidRPr="00C2709B">
        <w:rPr>
          <w:i/>
          <w:iCs/>
          <w:sz w:val="20"/>
          <w:szCs w:val="20"/>
        </w:rPr>
        <w:t>IEEE Security &amp; Privacy</w:t>
      </w:r>
      <w:r w:rsidRPr="00C2709B">
        <w:rPr>
          <w:sz w:val="20"/>
          <w:szCs w:val="20"/>
        </w:rPr>
        <w:t>, vol. 8, no. 1, pp. 81-85, Jan. 2010.</w:t>
      </w:r>
    </w:p>
    <w:sectPr w:rsidR="004E62EB" w:rsidRPr="00C2709B">
      <w:pgSz w:w="12240" w:h="15840"/>
      <w:pgMar w:top="980" w:right="17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D42F2" w14:textId="77777777" w:rsidR="00FF7909" w:rsidRDefault="00FF7909" w:rsidP="00E150E4">
      <w:r>
        <w:separator/>
      </w:r>
    </w:p>
  </w:endnote>
  <w:endnote w:type="continuationSeparator" w:id="0">
    <w:p w14:paraId="044B4382" w14:textId="77777777" w:rsidR="00FF7909" w:rsidRDefault="00FF7909" w:rsidP="00E1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7A88F" w14:textId="77777777" w:rsidR="00FF7909" w:rsidRDefault="00FF7909" w:rsidP="00E150E4">
      <w:r>
        <w:separator/>
      </w:r>
    </w:p>
  </w:footnote>
  <w:footnote w:type="continuationSeparator" w:id="0">
    <w:p w14:paraId="46DA01EC" w14:textId="77777777" w:rsidR="00FF7909" w:rsidRDefault="00FF7909" w:rsidP="00E15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9EA"/>
    <w:multiLevelType w:val="hybridMultilevel"/>
    <w:tmpl w:val="4EAA45BC"/>
    <w:lvl w:ilvl="0" w:tplc="9012A098">
      <w:start w:val="1"/>
      <w:numFmt w:val="upperLetter"/>
      <w:lvlText w:val="%1."/>
      <w:lvlJc w:val="left"/>
      <w:pPr>
        <w:ind w:left="435" w:hanging="289"/>
      </w:pPr>
      <w:rPr>
        <w:rFonts w:ascii="Times New Roman" w:eastAsia="Times New Roman" w:hAnsi="Times New Roman" w:cs="Times New Roman" w:hint="default"/>
        <w:i/>
        <w:iCs/>
        <w:w w:val="99"/>
        <w:sz w:val="20"/>
        <w:szCs w:val="20"/>
        <w:lang w:val="en-US" w:eastAsia="en-US" w:bidi="ar-SA"/>
      </w:rPr>
    </w:lvl>
    <w:lvl w:ilvl="1" w:tplc="735CE9B4">
      <w:numFmt w:val="bullet"/>
      <w:lvlText w:val="•"/>
      <w:lvlJc w:val="left"/>
      <w:pPr>
        <w:ind w:left="540" w:hanging="289"/>
      </w:pPr>
      <w:rPr>
        <w:rFonts w:hint="default"/>
        <w:lang w:val="en-US" w:eastAsia="en-US" w:bidi="ar-SA"/>
      </w:rPr>
    </w:lvl>
    <w:lvl w:ilvl="2" w:tplc="42948C3C">
      <w:numFmt w:val="bullet"/>
      <w:lvlText w:val="•"/>
      <w:lvlJc w:val="left"/>
      <w:pPr>
        <w:ind w:left="5660" w:hanging="289"/>
      </w:pPr>
      <w:rPr>
        <w:rFonts w:hint="default"/>
        <w:lang w:val="en-US" w:eastAsia="en-US" w:bidi="ar-SA"/>
      </w:rPr>
    </w:lvl>
    <w:lvl w:ilvl="3" w:tplc="752A3FEE">
      <w:numFmt w:val="bullet"/>
      <w:lvlText w:val="•"/>
      <w:lvlJc w:val="left"/>
      <w:pPr>
        <w:ind w:left="5519" w:hanging="289"/>
      </w:pPr>
      <w:rPr>
        <w:rFonts w:hint="default"/>
        <w:lang w:val="en-US" w:eastAsia="en-US" w:bidi="ar-SA"/>
      </w:rPr>
    </w:lvl>
    <w:lvl w:ilvl="4" w:tplc="FD347004">
      <w:numFmt w:val="bullet"/>
      <w:lvlText w:val="•"/>
      <w:lvlJc w:val="left"/>
      <w:pPr>
        <w:ind w:left="5378" w:hanging="289"/>
      </w:pPr>
      <w:rPr>
        <w:rFonts w:hint="default"/>
        <w:lang w:val="en-US" w:eastAsia="en-US" w:bidi="ar-SA"/>
      </w:rPr>
    </w:lvl>
    <w:lvl w:ilvl="5" w:tplc="BF2EEF82">
      <w:numFmt w:val="bullet"/>
      <w:lvlText w:val="•"/>
      <w:lvlJc w:val="left"/>
      <w:pPr>
        <w:ind w:left="5237" w:hanging="289"/>
      </w:pPr>
      <w:rPr>
        <w:rFonts w:hint="default"/>
        <w:lang w:val="en-US" w:eastAsia="en-US" w:bidi="ar-SA"/>
      </w:rPr>
    </w:lvl>
    <w:lvl w:ilvl="6" w:tplc="0E5C6028">
      <w:numFmt w:val="bullet"/>
      <w:lvlText w:val="•"/>
      <w:lvlJc w:val="left"/>
      <w:pPr>
        <w:ind w:left="5097" w:hanging="289"/>
      </w:pPr>
      <w:rPr>
        <w:rFonts w:hint="default"/>
        <w:lang w:val="en-US" w:eastAsia="en-US" w:bidi="ar-SA"/>
      </w:rPr>
    </w:lvl>
    <w:lvl w:ilvl="7" w:tplc="651A0F3E">
      <w:numFmt w:val="bullet"/>
      <w:lvlText w:val="•"/>
      <w:lvlJc w:val="left"/>
      <w:pPr>
        <w:ind w:left="4956" w:hanging="289"/>
      </w:pPr>
      <w:rPr>
        <w:rFonts w:hint="default"/>
        <w:lang w:val="en-US" w:eastAsia="en-US" w:bidi="ar-SA"/>
      </w:rPr>
    </w:lvl>
    <w:lvl w:ilvl="8" w:tplc="18E42876">
      <w:numFmt w:val="bullet"/>
      <w:lvlText w:val="•"/>
      <w:lvlJc w:val="left"/>
      <w:pPr>
        <w:ind w:left="4815" w:hanging="289"/>
      </w:pPr>
      <w:rPr>
        <w:rFonts w:hint="default"/>
        <w:lang w:val="en-US" w:eastAsia="en-US" w:bidi="ar-SA"/>
      </w:rPr>
    </w:lvl>
  </w:abstractNum>
  <w:abstractNum w:abstractNumId="1" w15:restartNumberingAfterBreak="0">
    <w:nsid w:val="0B113101"/>
    <w:multiLevelType w:val="hybridMultilevel"/>
    <w:tmpl w:val="5058BDA2"/>
    <w:lvl w:ilvl="0" w:tplc="6C22E3F8">
      <w:start w:val="1"/>
      <w:numFmt w:val="upperRoman"/>
      <w:lvlText w:val="%1."/>
      <w:lvlJc w:val="left"/>
      <w:pPr>
        <w:ind w:left="2077" w:hanging="274"/>
        <w:jc w:val="right"/>
      </w:pPr>
      <w:rPr>
        <w:rFonts w:ascii="Times New Roman" w:eastAsia="Times New Roman" w:hAnsi="Times New Roman" w:cs="Times New Roman" w:hint="default"/>
        <w:w w:val="99"/>
        <w:sz w:val="20"/>
        <w:szCs w:val="20"/>
        <w:lang w:val="en-US" w:eastAsia="en-US" w:bidi="ar-SA"/>
      </w:rPr>
    </w:lvl>
    <w:lvl w:ilvl="1" w:tplc="65BEA924">
      <w:numFmt w:val="bullet"/>
      <w:lvlText w:val="•"/>
      <w:lvlJc w:val="left"/>
      <w:pPr>
        <w:ind w:left="2377" w:hanging="274"/>
      </w:pPr>
      <w:rPr>
        <w:rFonts w:hint="default"/>
        <w:lang w:val="en-US" w:eastAsia="en-US" w:bidi="ar-SA"/>
      </w:rPr>
    </w:lvl>
    <w:lvl w:ilvl="2" w:tplc="5370793A">
      <w:numFmt w:val="bullet"/>
      <w:lvlText w:val="•"/>
      <w:lvlJc w:val="left"/>
      <w:pPr>
        <w:ind w:left="2675" w:hanging="274"/>
      </w:pPr>
      <w:rPr>
        <w:rFonts w:hint="default"/>
        <w:lang w:val="en-US" w:eastAsia="en-US" w:bidi="ar-SA"/>
      </w:rPr>
    </w:lvl>
    <w:lvl w:ilvl="3" w:tplc="236C4CAC">
      <w:numFmt w:val="bullet"/>
      <w:lvlText w:val="•"/>
      <w:lvlJc w:val="left"/>
      <w:pPr>
        <w:ind w:left="2972" w:hanging="274"/>
      </w:pPr>
      <w:rPr>
        <w:rFonts w:hint="default"/>
        <w:lang w:val="en-US" w:eastAsia="en-US" w:bidi="ar-SA"/>
      </w:rPr>
    </w:lvl>
    <w:lvl w:ilvl="4" w:tplc="B1604B68">
      <w:numFmt w:val="bullet"/>
      <w:lvlText w:val="•"/>
      <w:lvlJc w:val="left"/>
      <w:pPr>
        <w:ind w:left="3270" w:hanging="274"/>
      </w:pPr>
      <w:rPr>
        <w:rFonts w:hint="default"/>
        <w:lang w:val="en-US" w:eastAsia="en-US" w:bidi="ar-SA"/>
      </w:rPr>
    </w:lvl>
    <w:lvl w:ilvl="5" w:tplc="277E98F2">
      <w:numFmt w:val="bullet"/>
      <w:lvlText w:val="•"/>
      <w:lvlJc w:val="left"/>
      <w:pPr>
        <w:ind w:left="3567" w:hanging="274"/>
      </w:pPr>
      <w:rPr>
        <w:rFonts w:hint="default"/>
        <w:lang w:val="en-US" w:eastAsia="en-US" w:bidi="ar-SA"/>
      </w:rPr>
    </w:lvl>
    <w:lvl w:ilvl="6" w:tplc="21C6F6AE">
      <w:numFmt w:val="bullet"/>
      <w:lvlText w:val="•"/>
      <w:lvlJc w:val="left"/>
      <w:pPr>
        <w:ind w:left="3865" w:hanging="274"/>
      </w:pPr>
      <w:rPr>
        <w:rFonts w:hint="default"/>
        <w:lang w:val="en-US" w:eastAsia="en-US" w:bidi="ar-SA"/>
      </w:rPr>
    </w:lvl>
    <w:lvl w:ilvl="7" w:tplc="34AE814E">
      <w:numFmt w:val="bullet"/>
      <w:lvlText w:val="•"/>
      <w:lvlJc w:val="left"/>
      <w:pPr>
        <w:ind w:left="4163" w:hanging="274"/>
      </w:pPr>
      <w:rPr>
        <w:rFonts w:hint="default"/>
        <w:lang w:val="en-US" w:eastAsia="en-US" w:bidi="ar-SA"/>
      </w:rPr>
    </w:lvl>
    <w:lvl w:ilvl="8" w:tplc="FA24C9BC">
      <w:numFmt w:val="bullet"/>
      <w:lvlText w:val="•"/>
      <w:lvlJc w:val="left"/>
      <w:pPr>
        <w:ind w:left="4460" w:hanging="274"/>
      </w:pPr>
      <w:rPr>
        <w:rFonts w:hint="default"/>
        <w:lang w:val="en-US" w:eastAsia="en-US" w:bidi="ar-SA"/>
      </w:rPr>
    </w:lvl>
  </w:abstractNum>
  <w:abstractNum w:abstractNumId="2" w15:restartNumberingAfterBreak="0">
    <w:nsid w:val="1D9F193B"/>
    <w:multiLevelType w:val="hybridMultilevel"/>
    <w:tmpl w:val="361AD3D2"/>
    <w:lvl w:ilvl="0" w:tplc="D2E8B8C2">
      <w:start w:val="1"/>
      <w:numFmt w:val="bullet"/>
      <w:lvlText w:val=""/>
      <w:lvlJc w:val="left"/>
      <w:pPr>
        <w:tabs>
          <w:tab w:val="num" w:pos="720"/>
        </w:tabs>
        <w:ind w:left="720" w:hanging="360"/>
      </w:pPr>
      <w:rPr>
        <w:rFonts w:ascii="Wingdings" w:hAnsi="Wingdings" w:hint="default"/>
      </w:rPr>
    </w:lvl>
    <w:lvl w:ilvl="1" w:tplc="6F860A00" w:tentative="1">
      <w:start w:val="1"/>
      <w:numFmt w:val="bullet"/>
      <w:lvlText w:val=""/>
      <w:lvlJc w:val="left"/>
      <w:pPr>
        <w:tabs>
          <w:tab w:val="num" w:pos="1440"/>
        </w:tabs>
        <w:ind w:left="1440" w:hanging="360"/>
      </w:pPr>
      <w:rPr>
        <w:rFonts w:ascii="Wingdings" w:hAnsi="Wingdings" w:hint="default"/>
      </w:rPr>
    </w:lvl>
    <w:lvl w:ilvl="2" w:tplc="07B891AA" w:tentative="1">
      <w:start w:val="1"/>
      <w:numFmt w:val="bullet"/>
      <w:lvlText w:val=""/>
      <w:lvlJc w:val="left"/>
      <w:pPr>
        <w:tabs>
          <w:tab w:val="num" w:pos="2160"/>
        </w:tabs>
        <w:ind w:left="2160" w:hanging="360"/>
      </w:pPr>
      <w:rPr>
        <w:rFonts w:ascii="Wingdings" w:hAnsi="Wingdings" w:hint="default"/>
      </w:rPr>
    </w:lvl>
    <w:lvl w:ilvl="3" w:tplc="8F563B78" w:tentative="1">
      <w:start w:val="1"/>
      <w:numFmt w:val="bullet"/>
      <w:lvlText w:val=""/>
      <w:lvlJc w:val="left"/>
      <w:pPr>
        <w:tabs>
          <w:tab w:val="num" w:pos="2880"/>
        </w:tabs>
        <w:ind w:left="2880" w:hanging="360"/>
      </w:pPr>
      <w:rPr>
        <w:rFonts w:ascii="Wingdings" w:hAnsi="Wingdings" w:hint="default"/>
      </w:rPr>
    </w:lvl>
    <w:lvl w:ilvl="4" w:tplc="EF16E682" w:tentative="1">
      <w:start w:val="1"/>
      <w:numFmt w:val="bullet"/>
      <w:lvlText w:val=""/>
      <w:lvlJc w:val="left"/>
      <w:pPr>
        <w:tabs>
          <w:tab w:val="num" w:pos="3600"/>
        </w:tabs>
        <w:ind w:left="3600" w:hanging="360"/>
      </w:pPr>
      <w:rPr>
        <w:rFonts w:ascii="Wingdings" w:hAnsi="Wingdings" w:hint="default"/>
      </w:rPr>
    </w:lvl>
    <w:lvl w:ilvl="5" w:tplc="B882D126" w:tentative="1">
      <w:start w:val="1"/>
      <w:numFmt w:val="bullet"/>
      <w:lvlText w:val=""/>
      <w:lvlJc w:val="left"/>
      <w:pPr>
        <w:tabs>
          <w:tab w:val="num" w:pos="4320"/>
        </w:tabs>
        <w:ind w:left="4320" w:hanging="360"/>
      </w:pPr>
      <w:rPr>
        <w:rFonts w:ascii="Wingdings" w:hAnsi="Wingdings" w:hint="default"/>
      </w:rPr>
    </w:lvl>
    <w:lvl w:ilvl="6" w:tplc="4E6E45C0" w:tentative="1">
      <w:start w:val="1"/>
      <w:numFmt w:val="bullet"/>
      <w:lvlText w:val=""/>
      <w:lvlJc w:val="left"/>
      <w:pPr>
        <w:tabs>
          <w:tab w:val="num" w:pos="5040"/>
        </w:tabs>
        <w:ind w:left="5040" w:hanging="360"/>
      </w:pPr>
      <w:rPr>
        <w:rFonts w:ascii="Wingdings" w:hAnsi="Wingdings" w:hint="default"/>
      </w:rPr>
    </w:lvl>
    <w:lvl w:ilvl="7" w:tplc="5906CC96" w:tentative="1">
      <w:start w:val="1"/>
      <w:numFmt w:val="bullet"/>
      <w:lvlText w:val=""/>
      <w:lvlJc w:val="left"/>
      <w:pPr>
        <w:tabs>
          <w:tab w:val="num" w:pos="5760"/>
        </w:tabs>
        <w:ind w:left="5760" w:hanging="360"/>
      </w:pPr>
      <w:rPr>
        <w:rFonts w:ascii="Wingdings" w:hAnsi="Wingdings" w:hint="default"/>
      </w:rPr>
    </w:lvl>
    <w:lvl w:ilvl="8" w:tplc="3E1896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A03ADC"/>
    <w:multiLevelType w:val="multilevel"/>
    <w:tmpl w:val="B114DF5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42FC7C97"/>
    <w:multiLevelType w:val="hybridMultilevel"/>
    <w:tmpl w:val="5058BDA2"/>
    <w:lvl w:ilvl="0" w:tplc="6C22E3F8">
      <w:start w:val="1"/>
      <w:numFmt w:val="upperRoman"/>
      <w:lvlText w:val="%1."/>
      <w:lvlJc w:val="left"/>
      <w:pPr>
        <w:ind w:left="2077" w:hanging="274"/>
        <w:jc w:val="right"/>
      </w:pPr>
      <w:rPr>
        <w:rFonts w:ascii="Times New Roman" w:eastAsia="Times New Roman" w:hAnsi="Times New Roman" w:cs="Times New Roman" w:hint="default"/>
        <w:w w:val="99"/>
        <w:sz w:val="20"/>
        <w:szCs w:val="20"/>
        <w:lang w:val="en-US" w:eastAsia="en-US" w:bidi="ar-SA"/>
      </w:rPr>
    </w:lvl>
    <w:lvl w:ilvl="1" w:tplc="65BEA924">
      <w:numFmt w:val="bullet"/>
      <w:lvlText w:val="•"/>
      <w:lvlJc w:val="left"/>
      <w:pPr>
        <w:ind w:left="2377" w:hanging="274"/>
      </w:pPr>
      <w:rPr>
        <w:rFonts w:hint="default"/>
        <w:lang w:val="en-US" w:eastAsia="en-US" w:bidi="ar-SA"/>
      </w:rPr>
    </w:lvl>
    <w:lvl w:ilvl="2" w:tplc="5370793A">
      <w:numFmt w:val="bullet"/>
      <w:lvlText w:val="•"/>
      <w:lvlJc w:val="left"/>
      <w:pPr>
        <w:ind w:left="2675" w:hanging="274"/>
      </w:pPr>
      <w:rPr>
        <w:rFonts w:hint="default"/>
        <w:lang w:val="en-US" w:eastAsia="en-US" w:bidi="ar-SA"/>
      </w:rPr>
    </w:lvl>
    <w:lvl w:ilvl="3" w:tplc="236C4CAC">
      <w:numFmt w:val="bullet"/>
      <w:lvlText w:val="•"/>
      <w:lvlJc w:val="left"/>
      <w:pPr>
        <w:ind w:left="2972" w:hanging="274"/>
      </w:pPr>
      <w:rPr>
        <w:rFonts w:hint="default"/>
        <w:lang w:val="en-US" w:eastAsia="en-US" w:bidi="ar-SA"/>
      </w:rPr>
    </w:lvl>
    <w:lvl w:ilvl="4" w:tplc="B1604B68">
      <w:numFmt w:val="bullet"/>
      <w:lvlText w:val="•"/>
      <w:lvlJc w:val="left"/>
      <w:pPr>
        <w:ind w:left="3270" w:hanging="274"/>
      </w:pPr>
      <w:rPr>
        <w:rFonts w:hint="default"/>
        <w:lang w:val="en-US" w:eastAsia="en-US" w:bidi="ar-SA"/>
      </w:rPr>
    </w:lvl>
    <w:lvl w:ilvl="5" w:tplc="277E98F2">
      <w:numFmt w:val="bullet"/>
      <w:lvlText w:val="•"/>
      <w:lvlJc w:val="left"/>
      <w:pPr>
        <w:ind w:left="3567" w:hanging="274"/>
      </w:pPr>
      <w:rPr>
        <w:rFonts w:hint="default"/>
        <w:lang w:val="en-US" w:eastAsia="en-US" w:bidi="ar-SA"/>
      </w:rPr>
    </w:lvl>
    <w:lvl w:ilvl="6" w:tplc="21C6F6AE">
      <w:numFmt w:val="bullet"/>
      <w:lvlText w:val="•"/>
      <w:lvlJc w:val="left"/>
      <w:pPr>
        <w:ind w:left="3865" w:hanging="274"/>
      </w:pPr>
      <w:rPr>
        <w:rFonts w:hint="default"/>
        <w:lang w:val="en-US" w:eastAsia="en-US" w:bidi="ar-SA"/>
      </w:rPr>
    </w:lvl>
    <w:lvl w:ilvl="7" w:tplc="34AE814E">
      <w:numFmt w:val="bullet"/>
      <w:lvlText w:val="•"/>
      <w:lvlJc w:val="left"/>
      <w:pPr>
        <w:ind w:left="4163" w:hanging="274"/>
      </w:pPr>
      <w:rPr>
        <w:rFonts w:hint="default"/>
        <w:lang w:val="en-US" w:eastAsia="en-US" w:bidi="ar-SA"/>
      </w:rPr>
    </w:lvl>
    <w:lvl w:ilvl="8" w:tplc="FA24C9BC">
      <w:numFmt w:val="bullet"/>
      <w:lvlText w:val="•"/>
      <w:lvlJc w:val="left"/>
      <w:pPr>
        <w:ind w:left="4460" w:hanging="274"/>
      </w:pPr>
      <w:rPr>
        <w:rFonts w:hint="default"/>
        <w:lang w:val="en-US" w:eastAsia="en-US" w:bidi="ar-SA"/>
      </w:rPr>
    </w:lvl>
  </w:abstractNum>
  <w:abstractNum w:abstractNumId="5" w15:restartNumberingAfterBreak="0">
    <w:nsid w:val="5C1E2EBD"/>
    <w:multiLevelType w:val="hybridMultilevel"/>
    <w:tmpl w:val="716EF4BC"/>
    <w:lvl w:ilvl="0" w:tplc="8B0234FC">
      <w:start w:val="1"/>
      <w:numFmt w:val="decimal"/>
      <w:lvlText w:val="[%1]"/>
      <w:lvlJc w:val="left"/>
      <w:pPr>
        <w:ind w:left="644" w:hanging="361"/>
      </w:pPr>
      <w:rPr>
        <w:rFonts w:ascii="Calibri" w:eastAsia="Calibri" w:hAnsi="Calibri" w:cs="Calibri" w:hint="default"/>
        <w:w w:val="100"/>
        <w:sz w:val="16"/>
        <w:szCs w:val="16"/>
        <w:lang w:val="en-US" w:eastAsia="en-US" w:bidi="ar-SA"/>
      </w:rPr>
    </w:lvl>
    <w:lvl w:ilvl="1" w:tplc="373C7DEE">
      <w:numFmt w:val="bullet"/>
      <w:lvlText w:val="•"/>
      <w:lvlJc w:val="left"/>
      <w:pPr>
        <w:ind w:left="1452" w:hanging="361"/>
      </w:pPr>
      <w:rPr>
        <w:rFonts w:hint="default"/>
        <w:lang w:val="en-US" w:eastAsia="en-US" w:bidi="ar-SA"/>
      </w:rPr>
    </w:lvl>
    <w:lvl w:ilvl="2" w:tplc="80EC6FCE">
      <w:numFmt w:val="bullet"/>
      <w:lvlText w:val="•"/>
      <w:lvlJc w:val="left"/>
      <w:pPr>
        <w:ind w:left="2364" w:hanging="361"/>
      </w:pPr>
      <w:rPr>
        <w:rFonts w:hint="default"/>
        <w:lang w:val="en-US" w:eastAsia="en-US" w:bidi="ar-SA"/>
      </w:rPr>
    </w:lvl>
    <w:lvl w:ilvl="3" w:tplc="A2B48612">
      <w:numFmt w:val="bullet"/>
      <w:lvlText w:val="•"/>
      <w:lvlJc w:val="left"/>
      <w:pPr>
        <w:ind w:left="3276" w:hanging="361"/>
      </w:pPr>
      <w:rPr>
        <w:rFonts w:hint="default"/>
        <w:lang w:val="en-US" w:eastAsia="en-US" w:bidi="ar-SA"/>
      </w:rPr>
    </w:lvl>
    <w:lvl w:ilvl="4" w:tplc="F66C2238">
      <w:numFmt w:val="bullet"/>
      <w:lvlText w:val="•"/>
      <w:lvlJc w:val="left"/>
      <w:pPr>
        <w:ind w:left="4188" w:hanging="361"/>
      </w:pPr>
      <w:rPr>
        <w:rFonts w:hint="default"/>
        <w:lang w:val="en-US" w:eastAsia="en-US" w:bidi="ar-SA"/>
      </w:rPr>
    </w:lvl>
    <w:lvl w:ilvl="5" w:tplc="398C3A00">
      <w:numFmt w:val="bullet"/>
      <w:lvlText w:val="•"/>
      <w:lvlJc w:val="left"/>
      <w:pPr>
        <w:ind w:left="5100" w:hanging="361"/>
      </w:pPr>
      <w:rPr>
        <w:rFonts w:hint="default"/>
        <w:lang w:val="en-US" w:eastAsia="en-US" w:bidi="ar-SA"/>
      </w:rPr>
    </w:lvl>
    <w:lvl w:ilvl="6" w:tplc="982C3856">
      <w:numFmt w:val="bullet"/>
      <w:lvlText w:val="•"/>
      <w:lvlJc w:val="left"/>
      <w:pPr>
        <w:ind w:left="6012" w:hanging="361"/>
      </w:pPr>
      <w:rPr>
        <w:rFonts w:hint="default"/>
        <w:lang w:val="en-US" w:eastAsia="en-US" w:bidi="ar-SA"/>
      </w:rPr>
    </w:lvl>
    <w:lvl w:ilvl="7" w:tplc="850455C0">
      <w:numFmt w:val="bullet"/>
      <w:lvlText w:val="•"/>
      <w:lvlJc w:val="left"/>
      <w:pPr>
        <w:ind w:left="6924" w:hanging="361"/>
      </w:pPr>
      <w:rPr>
        <w:rFonts w:hint="default"/>
        <w:lang w:val="en-US" w:eastAsia="en-US" w:bidi="ar-SA"/>
      </w:rPr>
    </w:lvl>
    <w:lvl w:ilvl="8" w:tplc="0BA61F9C">
      <w:numFmt w:val="bullet"/>
      <w:lvlText w:val="•"/>
      <w:lvlJc w:val="left"/>
      <w:pPr>
        <w:ind w:left="7836" w:hanging="361"/>
      </w:pPr>
      <w:rPr>
        <w:rFonts w:hint="default"/>
        <w:lang w:val="en-US" w:eastAsia="en-US" w:bidi="ar-SA"/>
      </w:rPr>
    </w:lvl>
  </w:abstractNum>
  <w:abstractNum w:abstractNumId="6" w15:restartNumberingAfterBreak="0">
    <w:nsid w:val="623D0D97"/>
    <w:multiLevelType w:val="hybridMultilevel"/>
    <w:tmpl w:val="371EE9BC"/>
    <w:lvl w:ilvl="0" w:tplc="51766C28">
      <w:start w:val="1"/>
      <w:numFmt w:val="upperLetter"/>
      <w:lvlText w:val="%1."/>
      <w:lvlJc w:val="left"/>
      <w:pPr>
        <w:ind w:left="435" w:hanging="289"/>
      </w:pPr>
      <w:rPr>
        <w:rFonts w:ascii="Times New Roman" w:eastAsia="Times New Roman" w:hAnsi="Times New Roman" w:cs="Times New Roman" w:hint="default"/>
        <w:i/>
        <w:iCs/>
        <w:w w:val="99"/>
        <w:sz w:val="20"/>
        <w:szCs w:val="20"/>
        <w:lang w:val="en-US" w:eastAsia="en-US" w:bidi="ar-SA"/>
      </w:rPr>
    </w:lvl>
    <w:lvl w:ilvl="1" w:tplc="A762D184">
      <w:numFmt w:val="bullet"/>
      <w:lvlText w:val="•"/>
      <w:lvlJc w:val="left"/>
      <w:pPr>
        <w:ind w:left="914" w:hanging="289"/>
      </w:pPr>
      <w:rPr>
        <w:rFonts w:hint="default"/>
        <w:lang w:val="en-US" w:eastAsia="en-US" w:bidi="ar-SA"/>
      </w:rPr>
    </w:lvl>
    <w:lvl w:ilvl="2" w:tplc="382094F2">
      <w:numFmt w:val="bullet"/>
      <w:lvlText w:val="•"/>
      <w:lvlJc w:val="left"/>
      <w:pPr>
        <w:ind w:left="1388" w:hanging="289"/>
      </w:pPr>
      <w:rPr>
        <w:rFonts w:hint="default"/>
        <w:lang w:val="en-US" w:eastAsia="en-US" w:bidi="ar-SA"/>
      </w:rPr>
    </w:lvl>
    <w:lvl w:ilvl="3" w:tplc="74A094A8">
      <w:numFmt w:val="bullet"/>
      <w:lvlText w:val="•"/>
      <w:lvlJc w:val="left"/>
      <w:pPr>
        <w:ind w:left="1862" w:hanging="289"/>
      </w:pPr>
      <w:rPr>
        <w:rFonts w:hint="default"/>
        <w:lang w:val="en-US" w:eastAsia="en-US" w:bidi="ar-SA"/>
      </w:rPr>
    </w:lvl>
    <w:lvl w:ilvl="4" w:tplc="53B81C2C">
      <w:numFmt w:val="bullet"/>
      <w:lvlText w:val="•"/>
      <w:lvlJc w:val="left"/>
      <w:pPr>
        <w:ind w:left="2336" w:hanging="289"/>
      </w:pPr>
      <w:rPr>
        <w:rFonts w:hint="default"/>
        <w:lang w:val="en-US" w:eastAsia="en-US" w:bidi="ar-SA"/>
      </w:rPr>
    </w:lvl>
    <w:lvl w:ilvl="5" w:tplc="0C52F636">
      <w:numFmt w:val="bullet"/>
      <w:lvlText w:val="•"/>
      <w:lvlJc w:val="left"/>
      <w:pPr>
        <w:ind w:left="2810" w:hanging="289"/>
      </w:pPr>
      <w:rPr>
        <w:rFonts w:hint="default"/>
        <w:lang w:val="en-US" w:eastAsia="en-US" w:bidi="ar-SA"/>
      </w:rPr>
    </w:lvl>
    <w:lvl w:ilvl="6" w:tplc="05AE3DAC">
      <w:numFmt w:val="bullet"/>
      <w:lvlText w:val="•"/>
      <w:lvlJc w:val="left"/>
      <w:pPr>
        <w:ind w:left="3284" w:hanging="289"/>
      </w:pPr>
      <w:rPr>
        <w:rFonts w:hint="default"/>
        <w:lang w:val="en-US" w:eastAsia="en-US" w:bidi="ar-SA"/>
      </w:rPr>
    </w:lvl>
    <w:lvl w:ilvl="7" w:tplc="40EC052C">
      <w:numFmt w:val="bullet"/>
      <w:lvlText w:val="•"/>
      <w:lvlJc w:val="left"/>
      <w:pPr>
        <w:ind w:left="3758" w:hanging="289"/>
      </w:pPr>
      <w:rPr>
        <w:rFonts w:hint="default"/>
        <w:lang w:val="en-US" w:eastAsia="en-US" w:bidi="ar-SA"/>
      </w:rPr>
    </w:lvl>
    <w:lvl w:ilvl="8" w:tplc="C264FBB0">
      <w:numFmt w:val="bullet"/>
      <w:lvlText w:val="•"/>
      <w:lvlJc w:val="left"/>
      <w:pPr>
        <w:ind w:left="4232" w:hanging="289"/>
      </w:pPr>
      <w:rPr>
        <w:rFonts w:hint="default"/>
        <w:lang w:val="en-US" w:eastAsia="en-US" w:bidi="ar-SA"/>
      </w:rPr>
    </w:lvl>
  </w:abstractNum>
  <w:abstractNum w:abstractNumId="7" w15:restartNumberingAfterBreak="0">
    <w:nsid w:val="6D412FE7"/>
    <w:multiLevelType w:val="multilevel"/>
    <w:tmpl w:val="C6E4C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40B4E"/>
    <w:multiLevelType w:val="multilevel"/>
    <w:tmpl w:val="E13EB9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30640470">
    <w:abstractNumId w:val="5"/>
  </w:num>
  <w:num w:numId="2" w16cid:durableId="1152990150">
    <w:abstractNumId w:val="0"/>
  </w:num>
  <w:num w:numId="3" w16cid:durableId="5794517">
    <w:abstractNumId w:val="6"/>
  </w:num>
  <w:num w:numId="4" w16cid:durableId="1313636268">
    <w:abstractNumId w:val="1"/>
  </w:num>
  <w:num w:numId="5" w16cid:durableId="1008293754">
    <w:abstractNumId w:val="2"/>
  </w:num>
  <w:num w:numId="6" w16cid:durableId="478308349">
    <w:abstractNumId w:val="4"/>
  </w:num>
  <w:num w:numId="7" w16cid:durableId="1042828607">
    <w:abstractNumId w:val="7"/>
  </w:num>
  <w:num w:numId="8" w16cid:durableId="1384676814">
    <w:abstractNumId w:val="3"/>
  </w:num>
  <w:num w:numId="9" w16cid:durableId="169686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EB"/>
    <w:rsid w:val="0008141B"/>
    <w:rsid w:val="000A187E"/>
    <w:rsid w:val="000B1F4A"/>
    <w:rsid w:val="000F4FDA"/>
    <w:rsid w:val="0010768A"/>
    <w:rsid w:val="0012704E"/>
    <w:rsid w:val="00161496"/>
    <w:rsid w:val="00180C62"/>
    <w:rsid w:val="001A46B3"/>
    <w:rsid w:val="001D780C"/>
    <w:rsid w:val="0020345D"/>
    <w:rsid w:val="00242211"/>
    <w:rsid w:val="002C186F"/>
    <w:rsid w:val="002D0672"/>
    <w:rsid w:val="00323F8D"/>
    <w:rsid w:val="00340037"/>
    <w:rsid w:val="00360809"/>
    <w:rsid w:val="003A7399"/>
    <w:rsid w:val="003C4AB3"/>
    <w:rsid w:val="004104F4"/>
    <w:rsid w:val="00417280"/>
    <w:rsid w:val="00434BAE"/>
    <w:rsid w:val="0047519D"/>
    <w:rsid w:val="004845BF"/>
    <w:rsid w:val="00492D0D"/>
    <w:rsid w:val="004D06AE"/>
    <w:rsid w:val="004D29BA"/>
    <w:rsid w:val="004D5CD0"/>
    <w:rsid w:val="004E3291"/>
    <w:rsid w:val="004E62EB"/>
    <w:rsid w:val="004E6C0C"/>
    <w:rsid w:val="004F1B31"/>
    <w:rsid w:val="00520744"/>
    <w:rsid w:val="00566F07"/>
    <w:rsid w:val="00583CDF"/>
    <w:rsid w:val="00592566"/>
    <w:rsid w:val="005F2A91"/>
    <w:rsid w:val="00615404"/>
    <w:rsid w:val="006C2B96"/>
    <w:rsid w:val="006C79C2"/>
    <w:rsid w:val="006D13C0"/>
    <w:rsid w:val="006F1E9F"/>
    <w:rsid w:val="006F7453"/>
    <w:rsid w:val="0073198D"/>
    <w:rsid w:val="00751B86"/>
    <w:rsid w:val="00752785"/>
    <w:rsid w:val="007565C9"/>
    <w:rsid w:val="00796475"/>
    <w:rsid w:val="0081682F"/>
    <w:rsid w:val="0083533A"/>
    <w:rsid w:val="00863F31"/>
    <w:rsid w:val="00872A98"/>
    <w:rsid w:val="008B505C"/>
    <w:rsid w:val="008C78F5"/>
    <w:rsid w:val="008D0578"/>
    <w:rsid w:val="008D1562"/>
    <w:rsid w:val="008E356D"/>
    <w:rsid w:val="00931719"/>
    <w:rsid w:val="00940DCC"/>
    <w:rsid w:val="00960BE6"/>
    <w:rsid w:val="009D139F"/>
    <w:rsid w:val="009E6A84"/>
    <w:rsid w:val="009F2D7C"/>
    <w:rsid w:val="00A703CA"/>
    <w:rsid w:val="00A843D7"/>
    <w:rsid w:val="00AD6284"/>
    <w:rsid w:val="00B332BB"/>
    <w:rsid w:val="00BE69D5"/>
    <w:rsid w:val="00C2709B"/>
    <w:rsid w:val="00C41A9D"/>
    <w:rsid w:val="00CB32D9"/>
    <w:rsid w:val="00D33212"/>
    <w:rsid w:val="00D46198"/>
    <w:rsid w:val="00D80C11"/>
    <w:rsid w:val="00D87A19"/>
    <w:rsid w:val="00DA1D97"/>
    <w:rsid w:val="00DB70EA"/>
    <w:rsid w:val="00DC1CBC"/>
    <w:rsid w:val="00E02694"/>
    <w:rsid w:val="00E150E4"/>
    <w:rsid w:val="00F0737C"/>
    <w:rsid w:val="00F26DB2"/>
    <w:rsid w:val="00F73B28"/>
    <w:rsid w:val="00FB75A9"/>
    <w:rsid w:val="00FF7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D2CD"/>
  <w15:docId w15:val="{6CC7ABB5-76E0-40E1-93D9-C50B1F74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450" w:firstLine="643"/>
    </w:pPr>
    <w:rPr>
      <w:sz w:val="48"/>
      <w:szCs w:val="48"/>
    </w:rPr>
  </w:style>
  <w:style w:type="paragraph" w:styleId="ListParagraph">
    <w:name w:val="List Paragraph"/>
    <w:basedOn w:val="Normal"/>
    <w:uiPriority w:val="1"/>
    <w:qFormat/>
    <w:pPr>
      <w:ind w:left="549" w:hanging="366"/>
      <w:jc w:val="both"/>
    </w:pPr>
  </w:style>
  <w:style w:type="paragraph" w:customStyle="1" w:styleId="TableParagraph">
    <w:name w:val="Table Paragraph"/>
    <w:basedOn w:val="Normal"/>
    <w:uiPriority w:val="1"/>
    <w:qFormat/>
    <w:pPr>
      <w:spacing w:before="71"/>
      <w:ind w:left="183" w:right="178"/>
      <w:jc w:val="center"/>
    </w:pPr>
  </w:style>
  <w:style w:type="character" w:styleId="Hyperlink">
    <w:name w:val="Hyperlink"/>
    <w:basedOn w:val="DefaultParagraphFont"/>
    <w:uiPriority w:val="99"/>
    <w:unhideWhenUsed/>
    <w:rsid w:val="009D139F"/>
    <w:rPr>
      <w:color w:val="0000FF" w:themeColor="hyperlink"/>
      <w:u w:val="single"/>
    </w:rPr>
  </w:style>
  <w:style w:type="character" w:styleId="UnresolvedMention">
    <w:name w:val="Unresolved Mention"/>
    <w:basedOn w:val="DefaultParagraphFont"/>
    <w:uiPriority w:val="99"/>
    <w:semiHidden/>
    <w:unhideWhenUsed/>
    <w:rsid w:val="009D139F"/>
    <w:rPr>
      <w:color w:val="605E5C"/>
      <w:shd w:val="clear" w:color="auto" w:fill="E1DFDD"/>
    </w:rPr>
  </w:style>
  <w:style w:type="character" w:styleId="Strong">
    <w:name w:val="Strong"/>
    <w:basedOn w:val="DefaultParagraphFont"/>
    <w:uiPriority w:val="22"/>
    <w:qFormat/>
    <w:rsid w:val="009D139F"/>
    <w:rPr>
      <w:b/>
      <w:bCs/>
    </w:rPr>
  </w:style>
  <w:style w:type="paragraph" w:styleId="NormalWeb">
    <w:name w:val="Normal (Web)"/>
    <w:basedOn w:val="Normal"/>
    <w:uiPriority w:val="99"/>
    <w:unhideWhenUsed/>
    <w:rsid w:val="00D33212"/>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796475"/>
    <w:rPr>
      <w:rFonts w:ascii="Courier New" w:eastAsia="Times New Roman" w:hAnsi="Courier New" w:cs="Courier New"/>
      <w:sz w:val="20"/>
      <w:szCs w:val="20"/>
    </w:rPr>
  </w:style>
  <w:style w:type="paragraph" w:styleId="Header">
    <w:name w:val="header"/>
    <w:basedOn w:val="Normal"/>
    <w:link w:val="HeaderChar"/>
    <w:uiPriority w:val="99"/>
    <w:unhideWhenUsed/>
    <w:rsid w:val="00E150E4"/>
    <w:pPr>
      <w:tabs>
        <w:tab w:val="center" w:pos="4513"/>
        <w:tab w:val="right" w:pos="9026"/>
      </w:tabs>
    </w:pPr>
  </w:style>
  <w:style w:type="character" w:customStyle="1" w:styleId="HeaderChar">
    <w:name w:val="Header Char"/>
    <w:basedOn w:val="DefaultParagraphFont"/>
    <w:link w:val="Header"/>
    <w:uiPriority w:val="99"/>
    <w:rsid w:val="00E150E4"/>
    <w:rPr>
      <w:rFonts w:ascii="Times New Roman" w:eastAsia="Times New Roman" w:hAnsi="Times New Roman" w:cs="Times New Roman"/>
    </w:rPr>
  </w:style>
  <w:style w:type="paragraph" w:styleId="Footer">
    <w:name w:val="footer"/>
    <w:basedOn w:val="Normal"/>
    <w:link w:val="FooterChar"/>
    <w:uiPriority w:val="99"/>
    <w:unhideWhenUsed/>
    <w:rsid w:val="00E150E4"/>
    <w:pPr>
      <w:tabs>
        <w:tab w:val="center" w:pos="4513"/>
        <w:tab w:val="right" w:pos="9026"/>
      </w:tabs>
    </w:pPr>
  </w:style>
  <w:style w:type="character" w:customStyle="1" w:styleId="FooterChar">
    <w:name w:val="Footer Char"/>
    <w:basedOn w:val="DefaultParagraphFont"/>
    <w:link w:val="Footer"/>
    <w:uiPriority w:val="99"/>
    <w:rsid w:val="00E150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5856">
      <w:bodyDiv w:val="1"/>
      <w:marLeft w:val="0"/>
      <w:marRight w:val="0"/>
      <w:marTop w:val="0"/>
      <w:marBottom w:val="0"/>
      <w:divBdr>
        <w:top w:val="none" w:sz="0" w:space="0" w:color="auto"/>
        <w:left w:val="none" w:sz="0" w:space="0" w:color="auto"/>
        <w:bottom w:val="none" w:sz="0" w:space="0" w:color="auto"/>
        <w:right w:val="none" w:sz="0" w:space="0" w:color="auto"/>
      </w:divBdr>
      <w:divsChild>
        <w:div w:id="958727424">
          <w:marLeft w:val="734"/>
          <w:marRight w:val="0"/>
          <w:marTop w:val="96"/>
          <w:marBottom w:val="0"/>
          <w:divBdr>
            <w:top w:val="none" w:sz="0" w:space="0" w:color="auto"/>
            <w:left w:val="none" w:sz="0" w:space="0" w:color="auto"/>
            <w:bottom w:val="none" w:sz="0" w:space="0" w:color="auto"/>
            <w:right w:val="none" w:sz="0" w:space="0" w:color="auto"/>
          </w:divBdr>
        </w:div>
        <w:div w:id="504125948">
          <w:marLeft w:val="734"/>
          <w:marRight w:val="0"/>
          <w:marTop w:val="96"/>
          <w:marBottom w:val="0"/>
          <w:divBdr>
            <w:top w:val="none" w:sz="0" w:space="0" w:color="auto"/>
            <w:left w:val="none" w:sz="0" w:space="0" w:color="auto"/>
            <w:bottom w:val="none" w:sz="0" w:space="0" w:color="auto"/>
            <w:right w:val="none" w:sz="0" w:space="0" w:color="auto"/>
          </w:divBdr>
        </w:div>
        <w:div w:id="1974821161">
          <w:marLeft w:val="734"/>
          <w:marRight w:val="0"/>
          <w:marTop w:val="96"/>
          <w:marBottom w:val="0"/>
          <w:divBdr>
            <w:top w:val="none" w:sz="0" w:space="0" w:color="auto"/>
            <w:left w:val="none" w:sz="0" w:space="0" w:color="auto"/>
            <w:bottom w:val="none" w:sz="0" w:space="0" w:color="auto"/>
            <w:right w:val="none" w:sz="0" w:space="0" w:color="auto"/>
          </w:divBdr>
        </w:div>
      </w:divsChild>
    </w:div>
    <w:div w:id="136185321">
      <w:bodyDiv w:val="1"/>
      <w:marLeft w:val="0"/>
      <w:marRight w:val="0"/>
      <w:marTop w:val="0"/>
      <w:marBottom w:val="0"/>
      <w:divBdr>
        <w:top w:val="none" w:sz="0" w:space="0" w:color="auto"/>
        <w:left w:val="none" w:sz="0" w:space="0" w:color="auto"/>
        <w:bottom w:val="none" w:sz="0" w:space="0" w:color="auto"/>
        <w:right w:val="none" w:sz="0" w:space="0" w:color="auto"/>
      </w:divBdr>
      <w:divsChild>
        <w:div w:id="500437230">
          <w:marLeft w:val="0"/>
          <w:marRight w:val="0"/>
          <w:marTop w:val="0"/>
          <w:marBottom w:val="0"/>
          <w:divBdr>
            <w:top w:val="none" w:sz="0" w:space="0" w:color="auto"/>
            <w:left w:val="none" w:sz="0" w:space="0" w:color="auto"/>
            <w:bottom w:val="none" w:sz="0" w:space="0" w:color="auto"/>
            <w:right w:val="none" w:sz="0" w:space="0" w:color="auto"/>
          </w:divBdr>
          <w:divsChild>
            <w:div w:id="992412059">
              <w:marLeft w:val="0"/>
              <w:marRight w:val="0"/>
              <w:marTop w:val="0"/>
              <w:marBottom w:val="0"/>
              <w:divBdr>
                <w:top w:val="none" w:sz="0" w:space="0" w:color="auto"/>
                <w:left w:val="none" w:sz="0" w:space="0" w:color="auto"/>
                <w:bottom w:val="none" w:sz="0" w:space="0" w:color="auto"/>
                <w:right w:val="none" w:sz="0" w:space="0" w:color="auto"/>
              </w:divBdr>
              <w:divsChild>
                <w:div w:id="726419536">
                  <w:marLeft w:val="0"/>
                  <w:marRight w:val="0"/>
                  <w:marTop w:val="0"/>
                  <w:marBottom w:val="0"/>
                  <w:divBdr>
                    <w:top w:val="none" w:sz="0" w:space="0" w:color="auto"/>
                    <w:left w:val="none" w:sz="0" w:space="0" w:color="auto"/>
                    <w:bottom w:val="none" w:sz="0" w:space="0" w:color="auto"/>
                    <w:right w:val="none" w:sz="0" w:space="0" w:color="auto"/>
                  </w:divBdr>
                  <w:divsChild>
                    <w:div w:id="6171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4746">
      <w:bodyDiv w:val="1"/>
      <w:marLeft w:val="0"/>
      <w:marRight w:val="0"/>
      <w:marTop w:val="0"/>
      <w:marBottom w:val="0"/>
      <w:divBdr>
        <w:top w:val="none" w:sz="0" w:space="0" w:color="auto"/>
        <w:left w:val="none" w:sz="0" w:space="0" w:color="auto"/>
        <w:bottom w:val="none" w:sz="0" w:space="0" w:color="auto"/>
        <w:right w:val="none" w:sz="0" w:space="0" w:color="auto"/>
      </w:divBdr>
    </w:div>
    <w:div w:id="206374324">
      <w:bodyDiv w:val="1"/>
      <w:marLeft w:val="0"/>
      <w:marRight w:val="0"/>
      <w:marTop w:val="0"/>
      <w:marBottom w:val="0"/>
      <w:divBdr>
        <w:top w:val="none" w:sz="0" w:space="0" w:color="auto"/>
        <w:left w:val="none" w:sz="0" w:space="0" w:color="auto"/>
        <w:bottom w:val="none" w:sz="0" w:space="0" w:color="auto"/>
        <w:right w:val="none" w:sz="0" w:space="0" w:color="auto"/>
      </w:divBdr>
    </w:div>
    <w:div w:id="229966077">
      <w:bodyDiv w:val="1"/>
      <w:marLeft w:val="0"/>
      <w:marRight w:val="0"/>
      <w:marTop w:val="0"/>
      <w:marBottom w:val="0"/>
      <w:divBdr>
        <w:top w:val="none" w:sz="0" w:space="0" w:color="auto"/>
        <w:left w:val="none" w:sz="0" w:space="0" w:color="auto"/>
        <w:bottom w:val="none" w:sz="0" w:space="0" w:color="auto"/>
        <w:right w:val="none" w:sz="0" w:space="0" w:color="auto"/>
      </w:divBdr>
      <w:divsChild>
        <w:div w:id="1549755052">
          <w:marLeft w:val="0"/>
          <w:marRight w:val="0"/>
          <w:marTop w:val="0"/>
          <w:marBottom w:val="0"/>
          <w:divBdr>
            <w:top w:val="none" w:sz="0" w:space="0" w:color="auto"/>
            <w:left w:val="none" w:sz="0" w:space="0" w:color="auto"/>
            <w:bottom w:val="none" w:sz="0" w:space="0" w:color="auto"/>
            <w:right w:val="none" w:sz="0" w:space="0" w:color="auto"/>
          </w:divBdr>
          <w:divsChild>
            <w:div w:id="2056850762">
              <w:marLeft w:val="0"/>
              <w:marRight w:val="0"/>
              <w:marTop w:val="0"/>
              <w:marBottom w:val="0"/>
              <w:divBdr>
                <w:top w:val="none" w:sz="0" w:space="0" w:color="auto"/>
                <w:left w:val="none" w:sz="0" w:space="0" w:color="auto"/>
                <w:bottom w:val="none" w:sz="0" w:space="0" w:color="auto"/>
                <w:right w:val="none" w:sz="0" w:space="0" w:color="auto"/>
              </w:divBdr>
              <w:divsChild>
                <w:div w:id="58137051">
                  <w:marLeft w:val="0"/>
                  <w:marRight w:val="0"/>
                  <w:marTop w:val="0"/>
                  <w:marBottom w:val="0"/>
                  <w:divBdr>
                    <w:top w:val="none" w:sz="0" w:space="0" w:color="auto"/>
                    <w:left w:val="none" w:sz="0" w:space="0" w:color="auto"/>
                    <w:bottom w:val="none" w:sz="0" w:space="0" w:color="auto"/>
                    <w:right w:val="none" w:sz="0" w:space="0" w:color="auto"/>
                  </w:divBdr>
                  <w:divsChild>
                    <w:div w:id="1315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3945">
      <w:bodyDiv w:val="1"/>
      <w:marLeft w:val="0"/>
      <w:marRight w:val="0"/>
      <w:marTop w:val="0"/>
      <w:marBottom w:val="0"/>
      <w:divBdr>
        <w:top w:val="none" w:sz="0" w:space="0" w:color="auto"/>
        <w:left w:val="none" w:sz="0" w:space="0" w:color="auto"/>
        <w:bottom w:val="none" w:sz="0" w:space="0" w:color="auto"/>
        <w:right w:val="none" w:sz="0" w:space="0" w:color="auto"/>
      </w:divBdr>
    </w:div>
    <w:div w:id="440955972">
      <w:bodyDiv w:val="1"/>
      <w:marLeft w:val="0"/>
      <w:marRight w:val="0"/>
      <w:marTop w:val="0"/>
      <w:marBottom w:val="0"/>
      <w:divBdr>
        <w:top w:val="none" w:sz="0" w:space="0" w:color="auto"/>
        <w:left w:val="none" w:sz="0" w:space="0" w:color="auto"/>
        <w:bottom w:val="none" w:sz="0" w:space="0" w:color="auto"/>
        <w:right w:val="none" w:sz="0" w:space="0" w:color="auto"/>
      </w:divBdr>
    </w:div>
    <w:div w:id="476142523">
      <w:bodyDiv w:val="1"/>
      <w:marLeft w:val="0"/>
      <w:marRight w:val="0"/>
      <w:marTop w:val="0"/>
      <w:marBottom w:val="0"/>
      <w:divBdr>
        <w:top w:val="none" w:sz="0" w:space="0" w:color="auto"/>
        <w:left w:val="none" w:sz="0" w:space="0" w:color="auto"/>
        <w:bottom w:val="none" w:sz="0" w:space="0" w:color="auto"/>
        <w:right w:val="none" w:sz="0" w:space="0" w:color="auto"/>
      </w:divBdr>
    </w:div>
    <w:div w:id="549802176">
      <w:bodyDiv w:val="1"/>
      <w:marLeft w:val="0"/>
      <w:marRight w:val="0"/>
      <w:marTop w:val="0"/>
      <w:marBottom w:val="0"/>
      <w:divBdr>
        <w:top w:val="none" w:sz="0" w:space="0" w:color="auto"/>
        <w:left w:val="none" w:sz="0" w:space="0" w:color="auto"/>
        <w:bottom w:val="none" w:sz="0" w:space="0" w:color="auto"/>
        <w:right w:val="none" w:sz="0" w:space="0" w:color="auto"/>
      </w:divBdr>
    </w:div>
    <w:div w:id="577792752">
      <w:bodyDiv w:val="1"/>
      <w:marLeft w:val="0"/>
      <w:marRight w:val="0"/>
      <w:marTop w:val="0"/>
      <w:marBottom w:val="0"/>
      <w:divBdr>
        <w:top w:val="none" w:sz="0" w:space="0" w:color="auto"/>
        <w:left w:val="none" w:sz="0" w:space="0" w:color="auto"/>
        <w:bottom w:val="none" w:sz="0" w:space="0" w:color="auto"/>
        <w:right w:val="none" w:sz="0" w:space="0" w:color="auto"/>
      </w:divBdr>
    </w:div>
    <w:div w:id="651569700">
      <w:bodyDiv w:val="1"/>
      <w:marLeft w:val="0"/>
      <w:marRight w:val="0"/>
      <w:marTop w:val="0"/>
      <w:marBottom w:val="0"/>
      <w:divBdr>
        <w:top w:val="none" w:sz="0" w:space="0" w:color="auto"/>
        <w:left w:val="none" w:sz="0" w:space="0" w:color="auto"/>
        <w:bottom w:val="none" w:sz="0" w:space="0" w:color="auto"/>
        <w:right w:val="none" w:sz="0" w:space="0" w:color="auto"/>
      </w:divBdr>
    </w:div>
    <w:div w:id="736053683">
      <w:bodyDiv w:val="1"/>
      <w:marLeft w:val="0"/>
      <w:marRight w:val="0"/>
      <w:marTop w:val="0"/>
      <w:marBottom w:val="0"/>
      <w:divBdr>
        <w:top w:val="none" w:sz="0" w:space="0" w:color="auto"/>
        <w:left w:val="none" w:sz="0" w:space="0" w:color="auto"/>
        <w:bottom w:val="none" w:sz="0" w:space="0" w:color="auto"/>
        <w:right w:val="none" w:sz="0" w:space="0" w:color="auto"/>
      </w:divBdr>
    </w:div>
    <w:div w:id="923147281">
      <w:bodyDiv w:val="1"/>
      <w:marLeft w:val="0"/>
      <w:marRight w:val="0"/>
      <w:marTop w:val="0"/>
      <w:marBottom w:val="0"/>
      <w:divBdr>
        <w:top w:val="none" w:sz="0" w:space="0" w:color="auto"/>
        <w:left w:val="none" w:sz="0" w:space="0" w:color="auto"/>
        <w:bottom w:val="none" w:sz="0" w:space="0" w:color="auto"/>
        <w:right w:val="none" w:sz="0" w:space="0" w:color="auto"/>
      </w:divBdr>
      <w:divsChild>
        <w:div w:id="227965011">
          <w:marLeft w:val="0"/>
          <w:marRight w:val="0"/>
          <w:marTop w:val="0"/>
          <w:marBottom w:val="0"/>
          <w:divBdr>
            <w:top w:val="none" w:sz="0" w:space="0" w:color="auto"/>
            <w:left w:val="none" w:sz="0" w:space="0" w:color="auto"/>
            <w:bottom w:val="none" w:sz="0" w:space="0" w:color="auto"/>
            <w:right w:val="none" w:sz="0" w:space="0" w:color="auto"/>
          </w:divBdr>
          <w:divsChild>
            <w:div w:id="546258081">
              <w:marLeft w:val="0"/>
              <w:marRight w:val="0"/>
              <w:marTop w:val="0"/>
              <w:marBottom w:val="0"/>
              <w:divBdr>
                <w:top w:val="none" w:sz="0" w:space="0" w:color="auto"/>
                <w:left w:val="none" w:sz="0" w:space="0" w:color="auto"/>
                <w:bottom w:val="none" w:sz="0" w:space="0" w:color="auto"/>
                <w:right w:val="none" w:sz="0" w:space="0" w:color="auto"/>
              </w:divBdr>
              <w:divsChild>
                <w:div w:id="817770380">
                  <w:marLeft w:val="0"/>
                  <w:marRight w:val="0"/>
                  <w:marTop w:val="0"/>
                  <w:marBottom w:val="0"/>
                  <w:divBdr>
                    <w:top w:val="none" w:sz="0" w:space="0" w:color="auto"/>
                    <w:left w:val="none" w:sz="0" w:space="0" w:color="auto"/>
                    <w:bottom w:val="none" w:sz="0" w:space="0" w:color="auto"/>
                    <w:right w:val="none" w:sz="0" w:space="0" w:color="auto"/>
                  </w:divBdr>
                  <w:divsChild>
                    <w:div w:id="20452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0049">
          <w:marLeft w:val="0"/>
          <w:marRight w:val="0"/>
          <w:marTop w:val="0"/>
          <w:marBottom w:val="0"/>
          <w:divBdr>
            <w:top w:val="none" w:sz="0" w:space="0" w:color="auto"/>
            <w:left w:val="none" w:sz="0" w:space="0" w:color="auto"/>
            <w:bottom w:val="none" w:sz="0" w:space="0" w:color="auto"/>
            <w:right w:val="none" w:sz="0" w:space="0" w:color="auto"/>
          </w:divBdr>
          <w:divsChild>
            <w:div w:id="2056587840">
              <w:marLeft w:val="0"/>
              <w:marRight w:val="0"/>
              <w:marTop w:val="0"/>
              <w:marBottom w:val="0"/>
              <w:divBdr>
                <w:top w:val="none" w:sz="0" w:space="0" w:color="auto"/>
                <w:left w:val="none" w:sz="0" w:space="0" w:color="auto"/>
                <w:bottom w:val="none" w:sz="0" w:space="0" w:color="auto"/>
                <w:right w:val="none" w:sz="0" w:space="0" w:color="auto"/>
              </w:divBdr>
              <w:divsChild>
                <w:div w:id="1552693725">
                  <w:marLeft w:val="0"/>
                  <w:marRight w:val="0"/>
                  <w:marTop w:val="0"/>
                  <w:marBottom w:val="0"/>
                  <w:divBdr>
                    <w:top w:val="none" w:sz="0" w:space="0" w:color="auto"/>
                    <w:left w:val="none" w:sz="0" w:space="0" w:color="auto"/>
                    <w:bottom w:val="none" w:sz="0" w:space="0" w:color="auto"/>
                    <w:right w:val="none" w:sz="0" w:space="0" w:color="auto"/>
                  </w:divBdr>
                  <w:divsChild>
                    <w:div w:id="1164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38354">
      <w:bodyDiv w:val="1"/>
      <w:marLeft w:val="0"/>
      <w:marRight w:val="0"/>
      <w:marTop w:val="0"/>
      <w:marBottom w:val="0"/>
      <w:divBdr>
        <w:top w:val="none" w:sz="0" w:space="0" w:color="auto"/>
        <w:left w:val="none" w:sz="0" w:space="0" w:color="auto"/>
        <w:bottom w:val="none" w:sz="0" w:space="0" w:color="auto"/>
        <w:right w:val="none" w:sz="0" w:space="0" w:color="auto"/>
      </w:divBdr>
      <w:divsChild>
        <w:div w:id="566457705">
          <w:marLeft w:val="0"/>
          <w:marRight w:val="0"/>
          <w:marTop w:val="0"/>
          <w:marBottom w:val="0"/>
          <w:divBdr>
            <w:top w:val="none" w:sz="0" w:space="0" w:color="auto"/>
            <w:left w:val="none" w:sz="0" w:space="0" w:color="auto"/>
            <w:bottom w:val="none" w:sz="0" w:space="0" w:color="auto"/>
            <w:right w:val="none" w:sz="0" w:space="0" w:color="auto"/>
          </w:divBdr>
          <w:divsChild>
            <w:div w:id="1833832813">
              <w:marLeft w:val="0"/>
              <w:marRight w:val="0"/>
              <w:marTop w:val="0"/>
              <w:marBottom w:val="0"/>
              <w:divBdr>
                <w:top w:val="none" w:sz="0" w:space="0" w:color="auto"/>
                <w:left w:val="none" w:sz="0" w:space="0" w:color="auto"/>
                <w:bottom w:val="none" w:sz="0" w:space="0" w:color="auto"/>
                <w:right w:val="none" w:sz="0" w:space="0" w:color="auto"/>
              </w:divBdr>
              <w:divsChild>
                <w:div w:id="1744791889">
                  <w:marLeft w:val="0"/>
                  <w:marRight w:val="0"/>
                  <w:marTop w:val="0"/>
                  <w:marBottom w:val="0"/>
                  <w:divBdr>
                    <w:top w:val="none" w:sz="0" w:space="0" w:color="auto"/>
                    <w:left w:val="none" w:sz="0" w:space="0" w:color="auto"/>
                    <w:bottom w:val="none" w:sz="0" w:space="0" w:color="auto"/>
                    <w:right w:val="none" w:sz="0" w:space="0" w:color="auto"/>
                  </w:divBdr>
                  <w:divsChild>
                    <w:div w:id="15469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9425">
          <w:marLeft w:val="0"/>
          <w:marRight w:val="0"/>
          <w:marTop w:val="0"/>
          <w:marBottom w:val="0"/>
          <w:divBdr>
            <w:top w:val="none" w:sz="0" w:space="0" w:color="auto"/>
            <w:left w:val="none" w:sz="0" w:space="0" w:color="auto"/>
            <w:bottom w:val="none" w:sz="0" w:space="0" w:color="auto"/>
            <w:right w:val="none" w:sz="0" w:space="0" w:color="auto"/>
          </w:divBdr>
          <w:divsChild>
            <w:div w:id="2118138535">
              <w:marLeft w:val="0"/>
              <w:marRight w:val="0"/>
              <w:marTop w:val="0"/>
              <w:marBottom w:val="0"/>
              <w:divBdr>
                <w:top w:val="none" w:sz="0" w:space="0" w:color="auto"/>
                <w:left w:val="none" w:sz="0" w:space="0" w:color="auto"/>
                <w:bottom w:val="none" w:sz="0" w:space="0" w:color="auto"/>
                <w:right w:val="none" w:sz="0" w:space="0" w:color="auto"/>
              </w:divBdr>
              <w:divsChild>
                <w:div w:id="2052219797">
                  <w:marLeft w:val="0"/>
                  <w:marRight w:val="0"/>
                  <w:marTop w:val="0"/>
                  <w:marBottom w:val="0"/>
                  <w:divBdr>
                    <w:top w:val="none" w:sz="0" w:space="0" w:color="auto"/>
                    <w:left w:val="none" w:sz="0" w:space="0" w:color="auto"/>
                    <w:bottom w:val="none" w:sz="0" w:space="0" w:color="auto"/>
                    <w:right w:val="none" w:sz="0" w:space="0" w:color="auto"/>
                  </w:divBdr>
                  <w:divsChild>
                    <w:div w:id="16384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3992">
      <w:bodyDiv w:val="1"/>
      <w:marLeft w:val="0"/>
      <w:marRight w:val="0"/>
      <w:marTop w:val="0"/>
      <w:marBottom w:val="0"/>
      <w:divBdr>
        <w:top w:val="none" w:sz="0" w:space="0" w:color="auto"/>
        <w:left w:val="none" w:sz="0" w:space="0" w:color="auto"/>
        <w:bottom w:val="none" w:sz="0" w:space="0" w:color="auto"/>
        <w:right w:val="none" w:sz="0" w:space="0" w:color="auto"/>
      </w:divBdr>
      <w:divsChild>
        <w:div w:id="1015689875">
          <w:marLeft w:val="0"/>
          <w:marRight w:val="0"/>
          <w:marTop w:val="0"/>
          <w:marBottom w:val="0"/>
          <w:divBdr>
            <w:top w:val="none" w:sz="0" w:space="0" w:color="auto"/>
            <w:left w:val="none" w:sz="0" w:space="0" w:color="auto"/>
            <w:bottom w:val="none" w:sz="0" w:space="0" w:color="auto"/>
            <w:right w:val="none" w:sz="0" w:space="0" w:color="auto"/>
          </w:divBdr>
          <w:divsChild>
            <w:div w:id="359596921">
              <w:marLeft w:val="0"/>
              <w:marRight w:val="0"/>
              <w:marTop w:val="0"/>
              <w:marBottom w:val="0"/>
              <w:divBdr>
                <w:top w:val="none" w:sz="0" w:space="0" w:color="auto"/>
                <w:left w:val="none" w:sz="0" w:space="0" w:color="auto"/>
                <w:bottom w:val="none" w:sz="0" w:space="0" w:color="auto"/>
                <w:right w:val="none" w:sz="0" w:space="0" w:color="auto"/>
              </w:divBdr>
              <w:divsChild>
                <w:div w:id="585652531">
                  <w:marLeft w:val="0"/>
                  <w:marRight w:val="0"/>
                  <w:marTop w:val="0"/>
                  <w:marBottom w:val="0"/>
                  <w:divBdr>
                    <w:top w:val="none" w:sz="0" w:space="0" w:color="auto"/>
                    <w:left w:val="none" w:sz="0" w:space="0" w:color="auto"/>
                    <w:bottom w:val="none" w:sz="0" w:space="0" w:color="auto"/>
                    <w:right w:val="none" w:sz="0" w:space="0" w:color="auto"/>
                  </w:divBdr>
                  <w:divsChild>
                    <w:div w:id="170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17691">
          <w:marLeft w:val="0"/>
          <w:marRight w:val="0"/>
          <w:marTop w:val="0"/>
          <w:marBottom w:val="0"/>
          <w:divBdr>
            <w:top w:val="none" w:sz="0" w:space="0" w:color="auto"/>
            <w:left w:val="none" w:sz="0" w:space="0" w:color="auto"/>
            <w:bottom w:val="none" w:sz="0" w:space="0" w:color="auto"/>
            <w:right w:val="none" w:sz="0" w:space="0" w:color="auto"/>
          </w:divBdr>
          <w:divsChild>
            <w:div w:id="310065633">
              <w:marLeft w:val="0"/>
              <w:marRight w:val="0"/>
              <w:marTop w:val="0"/>
              <w:marBottom w:val="0"/>
              <w:divBdr>
                <w:top w:val="none" w:sz="0" w:space="0" w:color="auto"/>
                <w:left w:val="none" w:sz="0" w:space="0" w:color="auto"/>
                <w:bottom w:val="none" w:sz="0" w:space="0" w:color="auto"/>
                <w:right w:val="none" w:sz="0" w:space="0" w:color="auto"/>
              </w:divBdr>
              <w:divsChild>
                <w:div w:id="404037234">
                  <w:marLeft w:val="0"/>
                  <w:marRight w:val="0"/>
                  <w:marTop w:val="0"/>
                  <w:marBottom w:val="0"/>
                  <w:divBdr>
                    <w:top w:val="none" w:sz="0" w:space="0" w:color="auto"/>
                    <w:left w:val="none" w:sz="0" w:space="0" w:color="auto"/>
                    <w:bottom w:val="none" w:sz="0" w:space="0" w:color="auto"/>
                    <w:right w:val="none" w:sz="0" w:space="0" w:color="auto"/>
                  </w:divBdr>
                  <w:divsChild>
                    <w:div w:id="1327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5789">
      <w:bodyDiv w:val="1"/>
      <w:marLeft w:val="0"/>
      <w:marRight w:val="0"/>
      <w:marTop w:val="0"/>
      <w:marBottom w:val="0"/>
      <w:divBdr>
        <w:top w:val="none" w:sz="0" w:space="0" w:color="auto"/>
        <w:left w:val="none" w:sz="0" w:space="0" w:color="auto"/>
        <w:bottom w:val="none" w:sz="0" w:space="0" w:color="auto"/>
        <w:right w:val="none" w:sz="0" w:space="0" w:color="auto"/>
      </w:divBdr>
    </w:div>
    <w:div w:id="1147474988">
      <w:bodyDiv w:val="1"/>
      <w:marLeft w:val="0"/>
      <w:marRight w:val="0"/>
      <w:marTop w:val="0"/>
      <w:marBottom w:val="0"/>
      <w:divBdr>
        <w:top w:val="none" w:sz="0" w:space="0" w:color="auto"/>
        <w:left w:val="none" w:sz="0" w:space="0" w:color="auto"/>
        <w:bottom w:val="none" w:sz="0" w:space="0" w:color="auto"/>
        <w:right w:val="none" w:sz="0" w:space="0" w:color="auto"/>
      </w:divBdr>
      <w:divsChild>
        <w:div w:id="861165169">
          <w:marLeft w:val="0"/>
          <w:marRight w:val="0"/>
          <w:marTop w:val="0"/>
          <w:marBottom w:val="0"/>
          <w:divBdr>
            <w:top w:val="none" w:sz="0" w:space="0" w:color="auto"/>
            <w:left w:val="none" w:sz="0" w:space="0" w:color="auto"/>
            <w:bottom w:val="none" w:sz="0" w:space="0" w:color="auto"/>
            <w:right w:val="none" w:sz="0" w:space="0" w:color="auto"/>
          </w:divBdr>
          <w:divsChild>
            <w:div w:id="1378164406">
              <w:marLeft w:val="0"/>
              <w:marRight w:val="0"/>
              <w:marTop w:val="0"/>
              <w:marBottom w:val="0"/>
              <w:divBdr>
                <w:top w:val="none" w:sz="0" w:space="0" w:color="auto"/>
                <w:left w:val="none" w:sz="0" w:space="0" w:color="auto"/>
                <w:bottom w:val="none" w:sz="0" w:space="0" w:color="auto"/>
                <w:right w:val="none" w:sz="0" w:space="0" w:color="auto"/>
              </w:divBdr>
              <w:divsChild>
                <w:div w:id="1757941052">
                  <w:marLeft w:val="0"/>
                  <w:marRight w:val="0"/>
                  <w:marTop w:val="0"/>
                  <w:marBottom w:val="0"/>
                  <w:divBdr>
                    <w:top w:val="none" w:sz="0" w:space="0" w:color="auto"/>
                    <w:left w:val="none" w:sz="0" w:space="0" w:color="auto"/>
                    <w:bottom w:val="none" w:sz="0" w:space="0" w:color="auto"/>
                    <w:right w:val="none" w:sz="0" w:space="0" w:color="auto"/>
                  </w:divBdr>
                  <w:divsChild>
                    <w:div w:id="16964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9750">
          <w:marLeft w:val="0"/>
          <w:marRight w:val="0"/>
          <w:marTop w:val="0"/>
          <w:marBottom w:val="0"/>
          <w:divBdr>
            <w:top w:val="none" w:sz="0" w:space="0" w:color="auto"/>
            <w:left w:val="none" w:sz="0" w:space="0" w:color="auto"/>
            <w:bottom w:val="none" w:sz="0" w:space="0" w:color="auto"/>
            <w:right w:val="none" w:sz="0" w:space="0" w:color="auto"/>
          </w:divBdr>
          <w:divsChild>
            <w:div w:id="751854001">
              <w:marLeft w:val="0"/>
              <w:marRight w:val="0"/>
              <w:marTop w:val="0"/>
              <w:marBottom w:val="0"/>
              <w:divBdr>
                <w:top w:val="none" w:sz="0" w:space="0" w:color="auto"/>
                <w:left w:val="none" w:sz="0" w:space="0" w:color="auto"/>
                <w:bottom w:val="none" w:sz="0" w:space="0" w:color="auto"/>
                <w:right w:val="none" w:sz="0" w:space="0" w:color="auto"/>
              </w:divBdr>
              <w:divsChild>
                <w:div w:id="788816477">
                  <w:marLeft w:val="0"/>
                  <w:marRight w:val="0"/>
                  <w:marTop w:val="0"/>
                  <w:marBottom w:val="0"/>
                  <w:divBdr>
                    <w:top w:val="none" w:sz="0" w:space="0" w:color="auto"/>
                    <w:left w:val="none" w:sz="0" w:space="0" w:color="auto"/>
                    <w:bottom w:val="none" w:sz="0" w:space="0" w:color="auto"/>
                    <w:right w:val="none" w:sz="0" w:space="0" w:color="auto"/>
                  </w:divBdr>
                  <w:divsChild>
                    <w:div w:id="15146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2079">
      <w:bodyDiv w:val="1"/>
      <w:marLeft w:val="0"/>
      <w:marRight w:val="0"/>
      <w:marTop w:val="0"/>
      <w:marBottom w:val="0"/>
      <w:divBdr>
        <w:top w:val="none" w:sz="0" w:space="0" w:color="auto"/>
        <w:left w:val="none" w:sz="0" w:space="0" w:color="auto"/>
        <w:bottom w:val="none" w:sz="0" w:space="0" w:color="auto"/>
        <w:right w:val="none" w:sz="0" w:space="0" w:color="auto"/>
      </w:divBdr>
    </w:div>
    <w:div w:id="1246112129">
      <w:bodyDiv w:val="1"/>
      <w:marLeft w:val="0"/>
      <w:marRight w:val="0"/>
      <w:marTop w:val="0"/>
      <w:marBottom w:val="0"/>
      <w:divBdr>
        <w:top w:val="none" w:sz="0" w:space="0" w:color="auto"/>
        <w:left w:val="none" w:sz="0" w:space="0" w:color="auto"/>
        <w:bottom w:val="none" w:sz="0" w:space="0" w:color="auto"/>
        <w:right w:val="none" w:sz="0" w:space="0" w:color="auto"/>
      </w:divBdr>
    </w:div>
    <w:div w:id="1308587641">
      <w:bodyDiv w:val="1"/>
      <w:marLeft w:val="0"/>
      <w:marRight w:val="0"/>
      <w:marTop w:val="0"/>
      <w:marBottom w:val="0"/>
      <w:divBdr>
        <w:top w:val="none" w:sz="0" w:space="0" w:color="auto"/>
        <w:left w:val="none" w:sz="0" w:space="0" w:color="auto"/>
        <w:bottom w:val="none" w:sz="0" w:space="0" w:color="auto"/>
        <w:right w:val="none" w:sz="0" w:space="0" w:color="auto"/>
      </w:divBdr>
    </w:div>
    <w:div w:id="1372654324">
      <w:bodyDiv w:val="1"/>
      <w:marLeft w:val="0"/>
      <w:marRight w:val="0"/>
      <w:marTop w:val="0"/>
      <w:marBottom w:val="0"/>
      <w:divBdr>
        <w:top w:val="none" w:sz="0" w:space="0" w:color="auto"/>
        <w:left w:val="none" w:sz="0" w:space="0" w:color="auto"/>
        <w:bottom w:val="none" w:sz="0" w:space="0" w:color="auto"/>
        <w:right w:val="none" w:sz="0" w:space="0" w:color="auto"/>
      </w:divBdr>
    </w:div>
    <w:div w:id="1410158065">
      <w:bodyDiv w:val="1"/>
      <w:marLeft w:val="0"/>
      <w:marRight w:val="0"/>
      <w:marTop w:val="0"/>
      <w:marBottom w:val="0"/>
      <w:divBdr>
        <w:top w:val="none" w:sz="0" w:space="0" w:color="auto"/>
        <w:left w:val="none" w:sz="0" w:space="0" w:color="auto"/>
        <w:bottom w:val="none" w:sz="0" w:space="0" w:color="auto"/>
        <w:right w:val="none" w:sz="0" w:space="0" w:color="auto"/>
      </w:divBdr>
      <w:divsChild>
        <w:div w:id="140855199">
          <w:marLeft w:val="0"/>
          <w:marRight w:val="0"/>
          <w:marTop w:val="0"/>
          <w:marBottom w:val="0"/>
          <w:divBdr>
            <w:top w:val="none" w:sz="0" w:space="0" w:color="auto"/>
            <w:left w:val="none" w:sz="0" w:space="0" w:color="auto"/>
            <w:bottom w:val="none" w:sz="0" w:space="0" w:color="auto"/>
            <w:right w:val="none" w:sz="0" w:space="0" w:color="auto"/>
          </w:divBdr>
          <w:divsChild>
            <w:div w:id="1408842406">
              <w:marLeft w:val="0"/>
              <w:marRight w:val="0"/>
              <w:marTop w:val="0"/>
              <w:marBottom w:val="0"/>
              <w:divBdr>
                <w:top w:val="none" w:sz="0" w:space="0" w:color="auto"/>
                <w:left w:val="none" w:sz="0" w:space="0" w:color="auto"/>
                <w:bottom w:val="none" w:sz="0" w:space="0" w:color="auto"/>
                <w:right w:val="none" w:sz="0" w:space="0" w:color="auto"/>
              </w:divBdr>
              <w:divsChild>
                <w:div w:id="1076249447">
                  <w:marLeft w:val="0"/>
                  <w:marRight w:val="0"/>
                  <w:marTop w:val="0"/>
                  <w:marBottom w:val="0"/>
                  <w:divBdr>
                    <w:top w:val="none" w:sz="0" w:space="0" w:color="auto"/>
                    <w:left w:val="none" w:sz="0" w:space="0" w:color="auto"/>
                    <w:bottom w:val="none" w:sz="0" w:space="0" w:color="auto"/>
                    <w:right w:val="none" w:sz="0" w:space="0" w:color="auto"/>
                  </w:divBdr>
                  <w:divsChild>
                    <w:div w:id="936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7648">
          <w:marLeft w:val="0"/>
          <w:marRight w:val="0"/>
          <w:marTop w:val="0"/>
          <w:marBottom w:val="0"/>
          <w:divBdr>
            <w:top w:val="none" w:sz="0" w:space="0" w:color="auto"/>
            <w:left w:val="none" w:sz="0" w:space="0" w:color="auto"/>
            <w:bottom w:val="none" w:sz="0" w:space="0" w:color="auto"/>
            <w:right w:val="none" w:sz="0" w:space="0" w:color="auto"/>
          </w:divBdr>
          <w:divsChild>
            <w:div w:id="1544054232">
              <w:marLeft w:val="0"/>
              <w:marRight w:val="0"/>
              <w:marTop w:val="0"/>
              <w:marBottom w:val="0"/>
              <w:divBdr>
                <w:top w:val="none" w:sz="0" w:space="0" w:color="auto"/>
                <w:left w:val="none" w:sz="0" w:space="0" w:color="auto"/>
                <w:bottom w:val="none" w:sz="0" w:space="0" w:color="auto"/>
                <w:right w:val="none" w:sz="0" w:space="0" w:color="auto"/>
              </w:divBdr>
              <w:divsChild>
                <w:div w:id="1228298052">
                  <w:marLeft w:val="0"/>
                  <w:marRight w:val="0"/>
                  <w:marTop w:val="0"/>
                  <w:marBottom w:val="0"/>
                  <w:divBdr>
                    <w:top w:val="none" w:sz="0" w:space="0" w:color="auto"/>
                    <w:left w:val="none" w:sz="0" w:space="0" w:color="auto"/>
                    <w:bottom w:val="none" w:sz="0" w:space="0" w:color="auto"/>
                    <w:right w:val="none" w:sz="0" w:space="0" w:color="auto"/>
                  </w:divBdr>
                  <w:divsChild>
                    <w:div w:id="714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81328">
      <w:bodyDiv w:val="1"/>
      <w:marLeft w:val="0"/>
      <w:marRight w:val="0"/>
      <w:marTop w:val="0"/>
      <w:marBottom w:val="0"/>
      <w:divBdr>
        <w:top w:val="none" w:sz="0" w:space="0" w:color="auto"/>
        <w:left w:val="none" w:sz="0" w:space="0" w:color="auto"/>
        <w:bottom w:val="none" w:sz="0" w:space="0" w:color="auto"/>
        <w:right w:val="none" w:sz="0" w:space="0" w:color="auto"/>
      </w:divBdr>
    </w:div>
    <w:div w:id="1508056992">
      <w:bodyDiv w:val="1"/>
      <w:marLeft w:val="0"/>
      <w:marRight w:val="0"/>
      <w:marTop w:val="0"/>
      <w:marBottom w:val="0"/>
      <w:divBdr>
        <w:top w:val="none" w:sz="0" w:space="0" w:color="auto"/>
        <w:left w:val="none" w:sz="0" w:space="0" w:color="auto"/>
        <w:bottom w:val="none" w:sz="0" w:space="0" w:color="auto"/>
        <w:right w:val="none" w:sz="0" w:space="0" w:color="auto"/>
      </w:divBdr>
      <w:divsChild>
        <w:div w:id="1045256199">
          <w:marLeft w:val="0"/>
          <w:marRight w:val="0"/>
          <w:marTop w:val="0"/>
          <w:marBottom w:val="0"/>
          <w:divBdr>
            <w:top w:val="none" w:sz="0" w:space="0" w:color="auto"/>
            <w:left w:val="none" w:sz="0" w:space="0" w:color="auto"/>
            <w:bottom w:val="none" w:sz="0" w:space="0" w:color="auto"/>
            <w:right w:val="none" w:sz="0" w:space="0" w:color="auto"/>
          </w:divBdr>
          <w:divsChild>
            <w:div w:id="483399206">
              <w:marLeft w:val="0"/>
              <w:marRight w:val="0"/>
              <w:marTop w:val="0"/>
              <w:marBottom w:val="0"/>
              <w:divBdr>
                <w:top w:val="none" w:sz="0" w:space="0" w:color="auto"/>
                <w:left w:val="none" w:sz="0" w:space="0" w:color="auto"/>
                <w:bottom w:val="none" w:sz="0" w:space="0" w:color="auto"/>
                <w:right w:val="none" w:sz="0" w:space="0" w:color="auto"/>
              </w:divBdr>
              <w:divsChild>
                <w:div w:id="1514875778">
                  <w:marLeft w:val="0"/>
                  <w:marRight w:val="0"/>
                  <w:marTop w:val="0"/>
                  <w:marBottom w:val="0"/>
                  <w:divBdr>
                    <w:top w:val="none" w:sz="0" w:space="0" w:color="auto"/>
                    <w:left w:val="none" w:sz="0" w:space="0" w:color="auto"/>
                    <w:bottom w:val="none" w:sz="0" w:space="0" w:color="auto"/>
                    <w:right w:val="none" w:sz="0" w:space="0" w:color="auto"/>
                  </w:divBdr>
                  <w:divsChild>
                    <w:div w:id="19652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8954">
          <w:marLeft w:val="0"/>
          <w:marRight w:val="0"/>
          <w:marTop w:val="0"/>
          <w:marBottom w:val="0"/>
          <w:divBdr>
            <w:top w:val="none" w:sz="0" w:space="0" w:color="auto"/>
            <w:left w:val="none" w:sz="0" w:space="0" w:color="auto"/>
            <w:bottom w:val="none" w:sz="0" w:space="0" w:color="auto"/>
            <w:right w:val="none" w:sz="0" w:space="0" w:color="auto"/>
          </w:divBdr>
          <w:divsChild>
            <w:div w:id="1533883565">
              <w:marLeft w:val="0"/>
              <w:marRight w:val="0"/>
              <w:marTop w:val="0"/>
              <w:marBottom w:val="0"/>
              <w:divBdr>
                <w:top w:val="none" w:sz="0" w:space="0" w:color="auto"/>
                <w:left w:val="none" w:sz="0" w:space="0" w:color="auto"/>
                <w:bottom w:val="none" w:sz="0" w:space="0" w:color="auto"/>
                <w:right w:val="none" w:sz="0" w:space="0" w:color="auto"/>
              </w:divBdr>
              <w:divsChild>
                <w:div w:id="150827876">
                  <w:marLeft w:val="0"/>
                  <w:marRight w:val="0"/>
                  <w:marTop w:val="0"/>
                  <w:marBottom w:val="0"/>
                  <w:divBdr>
                    <w:top w:val="none" w:sz="0" w:space="0" w:color="auto"/>
                    <w:left w:val="none" w:sz="0" w:space="0" w:color="auto"/>
                    <w:bottom w:val="none" w:sz="0" w:space="0" w:color="auto"/>
                    <w:right w:val="none" w:sz="0" w:space="0" w:color="auto"/>
                  </w:divBdr>
                  <w:divsChild>
                    <w:div w:id="8112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9163">
      <w:bodyDiv w:val="1"/>
      <w:marLeft w:val="0"/>
      <w:marRight w:val="0"/>
      <w:marTop w:val="0"/>
      <w:marBottom w:val="0"/>
      <w:divBdr>
        <w:top w:val="none" w:sz="0" w:space="0" w:color="auto"/>
        <w:left w:val="none" w:sz="0" w:space="0" w:color="auto"/>
        <w:bottom w:val="none" w:sz="0" w:space="0" w:color="auto"/>
        <w:right w:val="none" w:sz="0" w:space="0" w:color="auto"/>
      </w:divBdr>
      <w:divsChild>
        <w:div w:id="1494182111">
          <w:marLeft w:val="0"/>
          <w:marRight w:val="0"/>
          <w:marTop w:val="0"/>
          <w:marBottom w:val="0"/>
          <w:divBdr>
            <w:top w:val="none" w:sz="0" w:space="0" w:color="auto"/>
            <w:left w:val="none" w:sz="0" w:space="0" w:color="auto"/>
            <w:bottom w:val="none" w:sz="0" w:space="0" w:color="auto"/>
            <w:right w:val="none" w:sz="0" w:space="0" w:color="auto"/>
          </w:divBdr>
          <w:divsChild>
            <w:div w:id="493299754">
              <w:marLeft w:val="0"/>
              <w:marRight w:val="0"/>
              <w:marTop w:val="0"/>
              <w:marBottom w:val="0"/>
              <w:divBdr>
                <w:top w:val="none" w:sz="0" w:space="0" w:color="auto"/>
                <w:left w:val="none" w:sz="0" w:space="0" w:color="auto"/>
                <w:bottom w:val="none" w:sz="0" w:space="0" w:color="auto"/>
                <w:right w:val="none" w:sz="0" w:space="0" w:color="auto"/>
              </w:divBdr>
              <w:divsChild>
                <w:div w:id="935597799">
                  <w:marLeft w:val="0"/>
                  <w:marRight w:val="0"/>
                  <w:marTop w:val="0"/>
                  <w:marBottom w:val="0"/>
                  <w:divBdr>
                    <w:top w:val="none" w:sz="0" w:space="0" w:color="auto"/>
                    <w:left w:val="none" w:sz="0" w:space="0" w:color="auto"/>
                    <w:bottom w:val="none" w:sz="0" w:space="0" w:color="auto"/>
                    <w:right w:val="none" w:sz="0" w:space="0" w:color="auto"/>
                  </w:divBdr>
                  <w:divsChild>
                    <w:div w:id="1345941366">
                      <w:marLeft w:val="0"/>
                      <w:marRight w:val="0"/>
                      <w:marTop w:val="0"/>
                      <w:marBottom w:val="0"/>
                      <w:divBdr>
                        <w:top w:val="none" w:sz="0" w:space="0" w:color="auto"/>
                        <w:left w:val="none" w:sz="0" w:space="0" w:color="auto"/>
                        <w:bottom w:val="none" w:sz="0" w:space="0" w:color="auto"/>
                        <w:right w:val="none" w:sz="0" w:space="0" w:color="auto"/>
                      </w:divBdr>
                      <w:divsChild>
                        <w:div w:id="1987587878">
                          <w:marLeft w:val="0"/>
                          <w:marRight w:val="0"/>
                          <w:marTop w:val="0"/>
                          <w:marBottom w:val="0"/>
                          <w:divBdr>
                            <w:top w:val="none" w:sz="0" w:space="0" w:color="auto"/>
                            <w:left w:val="none" w:sz="0" w:space="0" w:color="auto"/>
                            <w:bottom w:val="none" w:sz="0" w:space="0" w:color="auto"/>
                            <w:right w:val="none" w:sz="0" w:space="0" w:color="auto"/>
                          </w:divBdr>
                          <w:divsChild>
                            <w:div w:id="19798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90626">
      <w:bodyDiv w:val="1"/>
      <w:marLeft w:val="0"/>
      <w:marRight w:val="0"/>
      <w:marTop w:val="0"/>
      <w:marBottom w:val="0"/>
      <w:divBdr>
        <w:top w:val="none" w:sz="0" w:space="0" w:color="auto"/>
        <w:left w:val="none" w:sz="0" w:space="0" w:color="auto"/>
        <w:bottom w:val="none" w:sz="0" w:space="0" w:color="auto"/>
        <w:right w:val="none" w:sz="0" w:space="0" w:color="auto"/>
      </w:divBdr>
      <w:divsChild>
        <w:div w:id="1377580228">
          <w:marLeft w:val="0"/>
          <w:marRight w:val="0"/>
          <w:marTop w:val="0"/>
          <w:marBottom w:val="0"/>
          <w:divBdr>
            <w:top w:val="none" w:sz="0" w:space="0" w:color="auto"/>
            <w:left w:val="none" w:sz="0" w:space="0" w:color="auto"/>
            <w:bottom w:val="none" w:sz="0" w:space="0" w:color="auto"/>
            <w:right w:val="none" w:sz="0" w:space="0" w:color="auto"/>
          </w:divBdr>
          <w:divsChild>
            <w:div w:id="1855338645">
              <w:marLeft w:val="0"/>
              <w:marRight w:val="0"/>
              <w:marTop w:val="0"/>
              <w:marBottom w:val="0"/>
              <w:divBdr>
                <w:top w:val="none" w:sz="0" w:space="0" w:color="auto"/>
                <w:left w:val="none" w:sz="0" w:space="0" w:color="auto"/>
                <w:bottom w:val="none" w:sz="0" w:space="0" w:color="auto"/>
                <w:right w:val="none" w:sz="0" w:space="0" w:color="auto"/>
              </w:divBdr>
              <w:divsChild>
                <w:div w:id="924068780">
                  <w:marLeft w:val="0"/>
                  <w:marRight w:val="0"/>
                  <w:marTop w:val="0"/>
                  <w:marBottom w:val="0"/>
                  <w:divBdr>
                    <w:top w:val="none" w:sz="0" w:space="0" w:color="auto"/>
                    <w:left w:val="none" w:sz="0" w:space="0" w:color="auto"/>
                    <w:bottom w:val="none" w:sz="0" w:space="0" w:color="auto"/>
                    <w:right w:val="none" w:sz="0" w:space="0" w:color="auto"/>
                  </w:divBdr>
                  <w:divsChild>
                    <w:div w:id="1075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3132">
          <w:marLeft w:val="0"/>
          <w:marRight w:val="0"/>
          <w:marTop w:val="0"/>
          <w:marBottom w:val="0"/>
          <w:divBdr>
            <w:top w:val="none" w:sz="0" w:space="0" w:color="auto"/>
            <w:left w:val="none" w:sz="0" w:space="0" w:color="auto"/>
            <w:bottom w:val="none" w:sz="0" w:space="0" w:color="auto"/>
            <w:right w:val="none" w:sz="0" w:space="0" w:color="auto"/>
          </w:divBdr>
          <w:divsChild>
            <w:div w:id="139885479">
              <w:marLeft w:val="0"/>
              <w:marRight w:val="0"/>
              <w:marTop w:val="0"/>
              <w:marBottom w:val="0"/>
              <w:divBdr>
                <w:top w:val="none" w:sz="0" w:space="0" w:color="auto"/>
                <w:left w:val="none" w:sz="0" w:space="0" w:color="auto"/>
                <w:bottom w:val="none" w:sz="0" w:space="0" w:color="auto"/>
                <w:right w:val="none" w:sz="0" w:space="0" w:color="auto"/>
              </w:divBdr>
              <w:divsChild>
                <w:div w:id="1043289604">
                  <w:marLeft w:val="0"/>
                  <w:marRight w:val="0"/>
                  <w:marTop w:val="0"/>
                  <w:marBottom w:val="0"/>
                  <w:divBdr>
                    <w:top w:val="none" w:sz="0" w:space="0" w:color="auto"/>
                    <w:left w:val="none" w:sz="0" w:space="0" w:color="auto"/>
                    <w:bottom w:val="none" w:sz="0" w:space="0" w:color="auto"/>
                    <w:right w:val="none" w:sz="0" w:space="0" w:color="auto"/>
                  </w:divBdr>
                  <w:divsChild>
                    <w:div w:id="12266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9152">
      <w:bodyDiv w:val="1"/>
      <w:marLeft w:val="0"/>
      <w:marRight w:val="0"/>
      <w:marTop w:val="0"/>
      <w:marBottom w:val="0"/>
      <w:divBdr>
        <w:top w:val="none" w:sz="0" w:space="0" w:color="auto"/>
        <w:left w:val="none" w:sz="0" w:space="0" w:color="auto"/>
        <w:bottom w:val="none" w:sz="0" w:space="0" w:color="auto"/>
        <w:right w:val="none" w:sz="0" w:space="0" w:color="auto"/>
      </w:divBdr>
    </w:div>
    <w:div w:id="1647860583">
      <w:bodyDiv w:val="1"/>
      <w:marLeft w:val="0"/>
      <w:marRight w:val="0"/>
      <w:marTop w:val="0"/>
      <w:marBottom w:val="0"/>
      <w:divBdr>
        <w:top w:val="none" w:sz="0" w:space="0" w:color="auto"/>
        <w:left w:val="none" w:sz="0" w:space="0" w:color="auto"/>
        <w:bottom w:val="none" w:sz="0" w:space="0" w:color="auto"/>
        <w:right w:val="none" w:sz="0" w:space="0" w:color="auto"/>
      </w:divBdr>
    </w:div>
    <w:div w:id="1737820644">
      <w:bodyDiv w:val="1"/>
      <w:marLeft w:val="0"/>
      <w:marRight w:val="0"/>
      <w:marTop w:val="0"/>
      <w:marBottom w:val="0"/>
      <w:divBdr>
        <w:top w:val="none" w:sz="0" w:space="0" w:color="auto"/>
        <w:left w:val="none" w:sz="0" w:space="0" w:color="auto"/>
        <w:bottom w:val="none" w:sz="0" w:space="0" w:color="auto"/>
        <w:right w:val="none" w:sz="0" w:space="0" w:color="auto"/>
      </w:divBdr>
    </w:div>
    <w:div w:id="1773284307">
      <w:bodyDiv w:val="1"/>
      <w:marLeft w:val="0"/>
      <w:marRight w:val="0"/>
      <w:marTop w:val="0"/>
      <w:marBottom w:val="0"/>
      <w:divBdr>
        <w:top w:val="none" w:sz="0" w:space="0" w:color="auto"/>
        <w:left w:val="none" w:sz="0" w:space="0" w:color="auto"/>
        <w:bottom w:val="none" w:sz="0" w:space="0" w:color="auto"/>
        <w:right w:val="none" w:sz="0" w:space="0" w:color="auto"/>
      </w:divBdr>
      <w:divsChild>
        <w:div w:id="1928032180">
          <w:marLeft w:val="0"/>
          <w:marRight w:val="0"/>
          <w:marTop w:val="0"/>
          <w:marBottom w:val="0"/>
          <w:divBdr>
            <w:top w:val="none" w:sz="0" w:space="0" w:color="auto"/>
            <w:left w:val="none" w:sz="0" w:space="0" w:color="auto"/>
            <w:bottom w:val="none" w:sz="0" w:space="0" w:color="auto"/>
            <w:right w:val="none" w:sz="0" w:space="0" w:color="auto"/>
          </w:divBdr>
          <w:divsChild>
            <w:div w:id="383600084">
              <w:marLeft w:val="0"/>
              <w:marRight w:val="0"/>
              <w:marTop w:val="0"/>
              <w:marBottom w:val="0"/>
              <w:divBdr>
                <w:top w:val="none" w:sz="0" w:space="0" w:color="auto"/>
                <w:left w:val="none" w:sz="0" w:space="0" w:color="auto"/>
                <w:bottom w:val="none" w:sz="0" w:space="0" w:color="auto"/>
                <w:right w:val="none" w:sz="0" w:space="0" w:color="auto"/>
              </w:divBdr>
              <w:divsChild>
                <w:div w:id="1392844813">
                  <w:marLeft w:val="0"/>
                  <w:marRight w:val="0"/>
                  <w:marTop w:val="0"/>
                  <w:marBottom w:val="0"/>
                  <w:divBdr>
                    <w:top w:val="none" w:sz="0" w:space="0" w:color="auto"/>
                    <w:left w:val="none" w:sz="0" w:space="0" w:color="auto"/>
                    <w:bottom w:val="none" w:sz="0" w:space="0" w:color="auto"/>
                    <w:right w:val="none" w:sz="0" w:space="0" w:color="auto"/>
                  </w:divBdr>
                  <w:divsChild>
                    <w:div w:id="204097757">
                      <w:marLeft w:val="0"/>
                      <w:marRight w:val="0"/>
                      <w:marTop w:val="0"/>
                      <w:marBottom w:val="0"/>
                      <w:divBdr>
                        <w:top w:val="none" w:sz="0" w:space="0" w:color="auto"/>
                        <w:left w:val="none" w:sz="0" w:space="0" w:color="auto"/>
                        <w:bottom w:val="none" w:sz="0" w:space="0" w:color="auto"/>
                        <w:right w:val="none" w:sz="0" w:space="0" w:color="auto"/>
                      </w:divBdr>
                      <w:divsChild>
                        <w:div w:id="527253178">
                          <w:marLeft w:val="0"/>
                          <w:marRight w:val="0"/>
                          <w:marTop w:val="0"/>
                          <w:marBottom w:val="0"/>
                          <w:divBdr>
                            <w:top w:val="none" w:sz="0" w:space="0" w:color="auto"/>
                            <w:left w:val="none" w:sz="0" w:space="0" w:color="auto"/>
                            <w:bottom w:val="none" w:sz="0" w:space="0" w:color="auto"/>
                            <w:right w:val="none" w:sz="0" w:space="0" w:color="auto"/>
                          </w:divBdr>
                          <w:divsChild>
                            <w:div w:id="20187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471305">
      <w:bodyDiv w:val="1"/>
      <w:marLeft w:val="0"/>
      <w:marRight w:val="0"/>
      <w:marTop w:val="0"/>
      <w:marBottom w:val="0"/>
      <w:divBdr>
        <w:top w:val="none" w:sz="0" w:space="0" w:color="auto"/>
        <w:left w:val="none" w:sz="0" w:space="0" w:color="auto"/>
        <w:bottom w:val="none" w:sz="0" w:space="0" w:color="auto"/>
        <w:right w:val="none" w:sz="0" w:space="0" w:color="auto"/>
      </w:divBdr>
    </w:div>
    <w:div w:id="1956209125">
      <w:bodyDiv w:val="1"/>
      <w:marLeft w:val="0"/>
      <w:marRight w:val="0"/>
      <w:marTop w:val="0"/>
      <w:marBottom w:val="0"/>
      <w:divBdr>
        <w:top w:val="none" w:sz="0" w:space="0" w:color="auto"/>
        <w:left w:val="none" w:sz="0" w:space="0" w:color="auto"/>
        <w:bottom w:val="none" w:sz="0" w:space="0" w:color="auto"/>
        <w:right w:val="none" w:sz="0" w:space="0" w:color="auto"/>
      </w:divBdr>
    </w:div>
    <w:div w:id="2028215378">
      <w:bodyDiv w:val="1"/>
      <w:marLeft w:val="0"/>
      <w:marRight w:val="0"/>
      <w:marTop w:val="0"/>
      <w:marBottom w:val="0"/>
      <w:divBdr>
        <w:top w:val="none" w:sz="0" w:space="0" w:color="auto"/>
        <w:left w:val="none" w:sz="0" w:space="0" w:color="auto"/>
        <w:bottom w:val="none" w:sz="0" w:space="0" w:color="auto"/>
        <w:right w:val="none" w:sz="0" w:space="0" w:color="auto"/>
      </w:divBdr>
      <w:divsChild>
        <w:div w:id="1572274814">
          <w:marLeft w:val="0"/>
          <w:marRight w:val="0"/>
          <w:marTop w:val="0"/>
          <w:marBottom w:val="0"/>
          <w:divBdr>
            <w:top w:val="none" w:sz="0" w:space="0" w:color="auto"/>
            <w:left w:val="none" w:sz="0" w:space="0" w:color="auto"/>
            <w:bottom w:val="none" w:sz="0" w:space="0" w:color="auto"/>
            <w:right w:val="none" w:sz="0" w:space="0" w:color="auto"/>
          </w:divBdr>
          <w:divsChild>
            <w:div w:id="1279752783">
              <w:marLeft w:val="0"/>
              <w:marRight w:val="0"/>
              <w:marTop w:val="0"/>
              <w:marBottom w:val="0"/>
              <w:divBdr>
                <w:top w:val="none" w:sz="0" w:space="0" w:color="auto"/>
                <w:left w:val="none" w:sz="0" w:space="0" w:color="auto"/>
                <w:bottom w:val="none" w:sz="0" w:space="0" w:color="auto"/>
                <w:right w:val="none" w:sz="0" w:space="0" w:color="auto"/>
              </w:divBdr>
              <w:divsChild>
                <w:div w:id="438531382">
                  <w:marLeft w:val="0"/>
                  <w:marRight w:val="0"/>
                  <w:marTop w:val="0"/>
                  <w:marBottom w:val="0"/>
                  <w:divBdr>
                    <w:top w:val="none" w:sz="0" w:space="0" w:color="auto"/>
                    <w:left w:val="none" w:sz="0" w:space="0" w:color="auto"/>
                    <w:bottom w:val="none" w:sz="0" w:space="0" w:color="auto"/>
                    <w:right w:val="none" w:sz="0" w:space="0" w:color="auto"/>
                  </w:divBdr>
                  <w:divsChild>
                    <w:div w:id="11959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482">
          <w:marLeft w:val="0"/>
          <w:marRight w:val="0"/>
          <w:marTop w:val="0"/>
          <w:marBottom w:val="0"/>
          <w:divBdr>
            <w:top w:val="none" w:sz="0" w:space="0" w:color="auto"/>
            <w:left w:val="none" w:sz="0" w:space="0" w:color="auto"/>
            <w:bottom w:val="none" w:sz="0" w:space="0" w:color="auto"/>
            <w:right w:val="none" w:sz="0" w:space="0" w:color="auto"/>
          </w:divBdr>
          <w:divsChild>
            <w:div w:id="1537498595">
              <w:marLeft w:val="0"/>
              <w:marRight w:val="0"/>
              <w:marTop w:val="0"/>
              <w:marBottom w:val="0"/>
              <w:divBdr>
                <w:top w:val="none" w:sz="0" w:space="0" w:color="auto"/>
                <w:left w:val="none" w:sz="0" w:space="0" w:color="auto"/>
                <w:bottom w:val="none" w:sz="0" w:space="0" w:color="auto"/>
                <w:right w:val="none" w:sz="0" w:space="0" w:color="auto"/>
              </w:divBdr>
              <w:divsChild>
                <w:div w:id="2131629744">
                  <w:marLeft w:val="0"/>
                  <w:marRight w:val="0"/>
                  <w:marTop w:val="0"/>
                  <w:marBottom w:val="0"/>
                  <w:divBdr>
                    <w:top w:val="none" w:sz="0" w:space="0" w:color="auto"/>
                    <w:left w:val="none" w:sz="0" w:space="0" w:color="auto"/>
                    <w:bottom w:val="none" w:sz="0" w:space="0" w:color="auto"/>
                    <w:right w:val="none" w:sz="0" w:space="0" w:color="auto"/>
                  </w:divBdr>
                  <w:divsChild>
                    <w:div w:id="3079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45334">
      <w:bodyDiv w:val="1"/>
      <w:marLeft w:val="0"/>
      <w:marRight w:val="0"/>
      <w:marTop w:val="0"/>
      <w:marBottom w:val="0"/>
      <w:divBdr>
        <w:top w:val="none" w:sz="0" w:space="0" w:color="auto"/>
        <w:left w:val="none" w:sz="0" w:space="0" w:color="auto"/>
        <w:bottom w:val="none" w:sz="0" w:space="0" w:color="auto"/>
        <w:right w:val="none" w:sz="0" w:space="0" w:color="auto"/>
      </w:divBdr>
    </w:div>
    <w:div w:id="2056419575">
      <w:bodyDiv w:val="1"/>
      <w:marLeft w:val="0"/>
      <w:marRight w:val="0"/>
      <w:marTop w:val="0"/>
      <w:marBottom w:val="0"/>
      <w:divBdr>
        <w:top w:val="none" w:sz="0" w:space="0" w:color="auto"/>
        <w:left w:val="none" w:sz="0" w:space="0" w:color="auto"/>
        <w:bottom w:val="none" w:sz="0" w:space="0" w:color="auto"/>
        <w:right w:val="none" w:sz="0" w:space="0" w:color="auto"/>
      </w:divBdr>
      <w:divsChild>
        <w:div w:id="1073888373">
          <w:marLeft w:val="0"/>
          <w:marRight w:val="0"/>
          <w:marTop w:val="0"/>
          <w:marBottom w:val="0"/>
          <w:divBdr>
            <w:top w:val="none" w:sz="0" w:space="0" w:color="auto"/>
            <w:left w:val="none" w:sz="0" w:space="0" w:color="auto"/>
            <w:bottom w:val="none" w:sz="0" w:space="0" w:color="auto"/>
            <w:right w:val="none" w:sz="0" w:space="0" w:color="auto"/>
          </w:divBdr>
          <w:divsChild>
            <w:div w:id="970981631">
              <w:marLeft w:val="0"/>
              <w:marRight w:val="0"/>
              <w:marTop w:val="0"/>
              <w:marBottom w:val="0"/>
              <w:divBdr>
                <w:top w:val="none" w:sz="0" w:space="0" w:color="auto"/>
                <w:left w:val="none" w:sz="0" w:space="0" w:color="auto"/>
                <w:bottom w:val="none" w:sz="0" w:space="0" w:color="auto"/>
                <w:right w:val="none" w:sz="0" w:space="0" w:color="auto"/>
              </w:divBdr>
              <w:divsChild>
                <w:div w:id="2051225655">
                  <w:marLeft w:val="0"/>
                  <w:marRight w:val="0"/>
                  <w:marTop w:val="0"/>
                  <w:marBottom w:val="0"/>
                  <w:divBdr>
                    <w:top w:val="none" w:sz="0" w:space="0" w:color="auto"/>
                    <w:left w:val="none" w:sz="0" w:space="0" w:color="auto"/>
                    <w:bottom w:val="none" w:sz="0" w:space="0" w:color="auto"/>
                    <w:right w:val="none" w:sz="0" w:space="0" w:color="auto"/>
                  </w:divBdr>
                  <w:divsChild>
                    <w:div w:id="678850621">
                      <w:marLeft w:val="0"/>
                      <w:marRight w:val="0"/>
                      <w:marTop w:val="0"/>
                      <w:marBottom w:val="0"/>
                      <w:divBdr>
                        <w:top w:val="none" w:sz="0" w:space="0" w:color="auto"/>
                        <w:left w:val="none" w:sz="0" w:space="0" w:color="auto"/>
                        <w:bottom w:val="none" w:sz="0" w:space="0" w:color="auto"/>
                        <w:right w:val="none" w:sz="0" w:space="0" w:color="auto"/>
                      </w:divBdr>
                      <w:divsChild>
                        <w:div w:id="1840609459">
                          <w:marLeft w:val="0"/>
                          <w:marRight w:val="0"/>
                          <w:marTop w:val="0"/>
                          <w:marBottom w:val="0"/>
                          <w:divBdr>
                            <w:top w:val="none" w:sz="0" w:space="0" w:color="auto"/>
                            <w:left w:val="none" w:sz="0" w:space="0" w:color="auto"/>
                            <w:bottom w:val="none" w:sz="0" w:space="0" w:color="auto"/>
                            <w:right w:val="none" w:sz="0" w:space="0" w:color="auto"/>
                          </w:divBdr>
                          <w:divsChild>
                            <w:div w:id="5735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131776">
      <w:bodyDiv w:val="1"/>
      <w:marLeft w:val="0"/>
      <w:marRight w:val="0"/>
      <w:marTop w:val="0"/>
      <w:marBottom w:val="0"/>
      <w:divBdr>
        <w:top w:val="none" w:sz="0" w:space="0" w:color="auto"/>
        <w:left w:val="none" w:sz="0" w:space="0" w:color="auto"/>
        <w:bottom w:val="none" w:sz="0" w:space="0" w:color="auto"/>
        <w:right w:val="none" w:sz="0" w:space="0" w:color="auto"/>
      </w:divBdr>
      <w:divsChild>
        <w:div w:id="1287390897">
          <w:marLeft w:val="734"/>
          <w:marRight w:val="0"/>
          <w:marTop w:val="96"/>
          <w:marBottom w:val="0"/>
          <w:divBdr>
            <w:top w:val="none" w:sz="0" w:space="0" w:color="auto"/>
            <w:left w:val="none" w:sz="0" w:space="0" w:color="auto"/>
            <w:bottom w:val="none" w:sz="0" w:space="0" w:color="auto"/>
            <w:right w:val="none" w:sz="0" w:space="0" w:color="auto"/>
          </w:divBdr>
        </w:div>
        <w:div w:id="1177422346">
          <w:marLeft w:val="734"/>
          <w:marRight w:val="0"/>
          <w:marTop w:val="96"/>
          <w:marBottom w:val="0"/>
          <w:divBdr>
            <w:top w:val="none" w:sz="0" w:space="0" w:color="auto"/>
            <w:left w:val="none" w:sz="0" w:space="0" w:color="auto"/>
            <w:bottom w:val="none" w:sz="0" w:space="0" w:color="auto"/>
            <w:right w:val="none" w:sz="0" w:space="0" w:color="auto"/>
          </w:divBdr>
        </w:div>
        <w:div w:id="2057504962">
          <w:marLeft w:val="734"/>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043@rajalakshmi.edu.i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221801058@rajalakshmi.edu.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498A-F684-43A3-9A1A-09F16229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samyuktha s</cp:lastModifiedBy>
  <cp:revision>6</cp:revision>
  <cp:lastPrinted>2024-11-11T17:59:00Z</cp:lastPrinted>
  <dcterms:created xsi:type="dcterms:W3CDTF">2024-11-23T00:09:00Z</dcterms:created>
  <dcterms:modified xsi:type="dcterms:W3CDTF">2024-11-23T00:11:00Z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2024-11-11T00:00:00Z</vt:filetime>
  </property>
</Properties>
</file>