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57F2" w14:textId="5164276D" w:rsidR="00B72F53" w:rsidRPr="00AC7CC9" w:rsidRDefault="00B72F53" w:rsidP="6BF65804">
      <w:pPr>
        <w:pStyle w:val="Title"/>
        <w:spacing w:after="0"/>
        <w:jc w:val="center"/>
        <w:rPr>
          <w:rFonts w:asciiTheme="minorHAnsi" w:hAnsiTheme="minorHAnsi" w:cstheme="minorBidi"/>
          <w:color w:val="auto"/>
          <w:sz w:val="22"/>
          <w:szCs w:val="22"/>
        </w:rPr>
      </w:pPr>
      <w:r w:rsidRPr="6BF65804">
        <w:rPr>
          <w:rFonts w:asciiTheme="minorHAnsi" w:hAnsiTheme="minorHAnsi" w:cstheme="minorBidi"/>
          <w:color w:val="auto"/>
          <w:sz w:val="22"/>
          <w:szCs w:val="22"/>
        </w:rPr>
        <w:t>Northeastern University</w:t>
      </w:r>
    </w:p>
    <w:p w14:paraId="2E57D503" w14:textId="0DDE9C2E" w:rsidR="00B72F53" w:rsidRPr="00AC7CC9" w:rsidRDefault="00B72F53" w:rsidP="6BF65804">
      <w:pPr>
        <w:pStyle w:val="Title"/>
        <w:spacing w:after="0"/>
        <w:jc w:val="center"/>
        <w:rPr>
          <w:rFonts w:asciiTheme="minorHAnsi" w:hAnsiTheme="minorHAnsi" w:cstheme="minorBidi"/>
          <w:color w:val="auto"/>
          <w:sz w:val="22"/>
          <w:szCs w:val="22"/>
        </w:rPr>
      </w:pPr>
      <w:r w:rsidRPr="6BF65804">
        <w:rPr>
          <w:rFonts w:asciiTheme="minorHAnsi" w:hAnsiTheme="minorHAnsi" w:cstheme="minorBidi"/>
          <w:color w:val="auto"/>
          <w:sz w:val="22"/>
          <w:szCs w:val="22"/>
        </w:rPr>
        <w:t xml:space="preserve">IE </w:t>
      </w:r>
      <w:r w:rsidR="00715A77" w:rsidRPr="6BF65804">
        <w:rPr>
          <w:rFonts w:asciiTheme="minorHAnsi" w:hAnsiTheme="minorHAnsi" w:cstheme="minorBidi"/>
          <w:color w:val="auto"/>
          <w:sz w:val="22"/>
          <w:szCs w:val="22"/>
        </w:rPr>
        <w:t>6200</w:t>
      </w:r>
      <w:r w:rsidRPr="6BF65804">
        <w:rPr>
          <w:rFonts w:asciiTheme="minorHAnsi" w:hAnsiTheme="minorHAnsi" w:cstheme="minorBidi"/>
          <w:color w:val="auto"/>
          <w:sz w:val="22"/>
          <w:szCs w:val="22"/>
        </w:rPr>
        <w:t xml:space="preserve">: </w:t>
      </w:r>
      <w:r w:rsidR="00715A77" w:rsidRPr="6BF65804">
        <w:rPr>
          <w:rFonts w:asciiTheme="minorHAnsi" w:hAnsiTheme="minorHAnsi" w:cstheme="minorBidi"/>
          <w:color w:val="auto"/>
          <w:sz w:val="22"/>
          <w:szCs w:val="22"/>
        </w:rPr>
        <w:t>Engineering Probability and Statistics</w:t>
      </w:r>
    </w:p>
    <w:p w14:paraId="2CBF9406" w14:textId="091AC5B6" w:rsidR="00EF46AA" w:rsidRPr="003F5A8C" w:rsidRDefault="00B72F53" w:rsidP="6BF65804">
      <w:pPr>
        <w:pStyle w:val="Subtitle"/>
        <w:spacing w:after="0"/>
        <w:jc w:val="center"/>
        <w:rPr>
          <w:rFonts w:eastAsiaTheme="majorEastAsia"/>
          <w:color w:val="auto"/>
          <w:spacing w:val="-10"/>
          <w:kern w:val="28"/>
          <w:sz w:val="22"/>
          <w:szCs w:val="22"/>
        </w:rPr>
      </w:pPr>
      <w:r w:rsidRPr="6BF65804">
        <w:rPr>
          <w:rFonts w:eastAsiaTheme="majorEastAsia"/>
          <w:color w:val="auto"/>
          <w:spacing w:val="-10"/>
          <w:kern w:val="28"/>
          <w:sz w:val="22"/>
          <w:szCs w:val="22"/>
        </w:rPr>
        <w:t xml:space="preserve">Prof. </w:t>
      </w:r>
      <w:r w:rsidR="000222FB" w:rsidRPr="6BF65804">
        <w:rPr>
          <w:rFonts w:eastAsiaTheme="majorEastAsia"/>
          <w:color w:val="auto"/>
          <w:spacing w:val="-10"/>
          <w:kern w:val="28"/>
          <w:sz w:val="22"/>
          <w:szCs w:val="22"/>
        </w:rPr>
        <w:t>Rehab Ali</w:t>
      </w:r>
    </w:p>
    <w:p w14:paraId="1123FD78" w14:textId="77777777" w:rsidR="00EF46AA" w:rsidRPr="00EF46AA" w:rsidRDefault="00EF46AA" w:rsidP="6BF65804">
      <w:pPr>
        <w:rPr>
          <w:lang w:eastAsia="ja-JP"/>
        </w:rPr>
      </w:pPr>
    </w:p>
    <w:p w14:paraId="49F80CDC" w14:textId="4C1237CD" w:rsidR="00B72F53" w:rsidRDefault="00B72F53" w:rsidP="6BF65804">
      <w:pPr>
        <w:rPr>
          <w:lang w:eastAsia="ja-JP"/>
        </w:rPr>
      </w:pPr>
    </w:p>
    <w:p w14:paraId="71F3922E" w14:textId="283BDF54" w:rsidR="00B72F53" w:rsidRDefault="00B72F53" w:rsidP="6BF65804">
      <w:pPr>
        <w:rPr>
          <w:lang w:eastAsia="ja-JP"/>
        </w:rPr>
      </w:pPr>
    </w:p>
    <w:p w14:paraId="1BF373A8" w14:textId="65A8BB36" w:rsidR="00B72F53" w:rsidRDefault="00B72F53" w:rsidP="6BF65804">
      <w:pPr>
        <w:rPr>
          <w:lang w:eastAsia="ja-JP"/>
        </w:rPr>
      </w:pPr>
    </w:p>
    <w:p w14:paraId="4240DFAE" w14:textId="000D7C25" w:rsidR="00C54AAA" w:rsidRDefault="00C54AAA" w:rsidP="00C54AAA">
      <w:pPr>
        <w:pStyle w:val="NormalWeb"/>
        <w:rPr>
          <w:color w:val="000000"/>
        </w:rPr>
      </w:pPr>
      <w:r>
        <w:rPr>
          <w:color w:val="000000"/>
        </w:rPr>
        <w:t xml:space="preserve">     </w:t>
      </w:r>
      <w:r>
        <w:rPr>
          <w:color w:val="000000"/>
        </w:rPr>
        <w:t>Data Driven Project Analysis Statistical Study of Consumer Behavior and Lifestyle Outcomes</w:t>
      </w:r>
    </w:p>
    <w:p w14:paraId="303E8A2F" w14:textId="77777777" w:rsidR="003D21DF" w:rsidRPr="003D21DF" w:rsidRDefault="003D21DF" w:rsidP="6BF65804">
      <w:pPr>
        <w:rPr>
          <w:lang w:eastAsia="ja-JP"/>
        </w:rPr>
      </w:pPr>
    </w:p>
    <w:p w14:paraId="6FB52255" w14:textId="4A41CDAE" w:rsidR="00B72F53" w:rsidRPr="00B72F53" w:rsidRDefault="0DF16738" w:rsidP="6BF65804">
      <w:pPr>
        <w:jc w:val="center"/>
        <w:rPr>
          <w:rFonts w:eastAsiaTheme="majorEastAsia"/>
          <w:b/>
          <w:bCs/>
          <w:spacing w:val="-10"/>
          <w:kern w:val="28"/>
          <w:lang w:eastAsia="ja-JP"/>
        </w:rPr>
      </w:pPr>
      <w:r w:rsidRPr="6BF65804">
        <w:rPr>
          <w:rFonts w:eastAsiaTheme="majorEastAsia"/>
          <w:b/>
          <w:bCs/>
          <w:spacing w:val="-10"/>
          <w:kern w:val="28"/>
          <w:lang w:eastAsia="ja-JP"/>
        </w:rPr>
        <w:t xml:space="preserve">Project </w:t>
      </w:r>
      <w:r w:rsidR="5E372160" w:rsidRPr="6BF65804">
        <w:rPr>
          <w:rFonts w:eastAsiaTheme="majorEastAsia"/>
          <w:b/>
          <w:bCs/>
          <w:spacing w:val="-10"/>
          <w:kern w:val="28"/>
          <w:lang w:eastAsia="ja-JP"/>
        </w:rPr>
        <w:t xml:space="preserve">Final </w:t>
      </w:r>
      <w:r w:rsidR="2140BFA1" w:rsidRPr="6BF65804">
        <w:rPr>
          <w:rFonts w:eastAsiaTheme="majorEastAsia"/>
          <w:b/>
          <w:bCs/>
          <w:spacing w:val="-10"/>
          <w:kern w:val="28"/>
          <w:lang w:eastAsia="ja-JP"/>
        </w:rPr>
        <w:t>Report</w:t>
      </w:r>
    </w:p>
    <w:p w14:paraId="3F2E1743" w14:textId="6CB86A98" w:rsidR="00B72F53" w:rsidRPr="00B72F53" w:rsidRDefault="003D21DF" w:rsidP="6BF65804">
      <w:pPr>
        <w:jc w:val="center"/>
        <w:rPr>
          <w:i/>
          <w:iCs/>
          <w:lang w:eastAsia="ja-JP"/>
        </w:rPr>
      </w:pPr>
      <w:r>
        <w:rPr>
          <w:noProof/>
        </w:rPr>
        <w:drawing>
          <wp:inline distT="0" distB="0" distL="0" distR="0" wp14:anchorId="79DE436C" wp14:editId="6D27C24C">
            <wp:extent cx="2850608" cy="2947239"/>
            <wp:effectExtent l="0" t="0" r="0" b="0"/>
            <wp:docPr id="20325938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93886" name="Graphic 2032593886"/>
                    <pic:cNvPicPr/>
                  </pic:nvPicPr>
                  <pic:blipFill>
                    <a:blip r:embed="rId8">
                      <a:extLst>
                        <a:ext uri="{96DAC541-7B7A-43D3-8B79-37D633B846F1}">
                          <asvg:svgBlip xmlns:asvg="http://schemas.microsoft.com/office/drawing/2016/SVG/main" r:embed="rId9"/>
                        </a:ext>
                      </a:extLst>
                    </a:blip>
                    <a:stretch>
                      <a:fillRect/>
                    </a:stretch>
                  </pic:blipFill>
                  <pic:spPr>
                    <a:xfrm>
                      <a:off x="0" y="0"/>
                      <a:ext cx="2892474" cy="2990524"/>
                    </a:xfrm>
                    <a:prstGeom prst="rect">
                      <a:avLst/>
                    </a:prstGeom>
                  </pic:spPr>
                </pic:pic>
              </a:graphicData>
            </a:graphic>
          </wp:inline>
        </w:drawing>
      </w:r>
    </w:p>
    <w:p w14:paraId="01B864D2" w14:textId="227B6BE2" w:rsidR="43A40CA0" w:rsidRDefault="43A40CA0" w:rsidP="6BF65804">
      <w:pPr>
        <w:jc w:val="center"/>
        <w:rPr>
          <w:i/>
          <w:iCs/>
          <w:lang w:eastAsia="ja-JP"/>
        </w:rPr>
      </w:pPr>
    </w:p>
    <w:p w14:paraId="2F4D4225" w14:textId="41EF5371" w:rsidR="00B72F53" w:rsidRDefault="00B72F53" w:rsidP="6BF65804">
      <w:pPr>
        <w:rPr>
          <w:lang w:eastAsia="ja-JP"/>
        </w:rPr>
      </w:pPr>
    </w:p>
    <w:p w14:paraId="1560F344" w14:textId="436129AE" w:rsidR="00B72F53" w:rsidRDefault="00B72F53" w:rsidP="6BF65804">
      <w:pPr>
        <w:rPr>
          <w:lang w:eastAsia="ja-JP"/>
        </w:rPr>
      </w:pPr>
    </w:p>
    <w:p w14:paraId="7B08288B" w14:textId="1CDA9C26" w:rsidR="00B72F53" w:rsidRPr="00B72F53" w:rsidRDefault="00B72F53" w:rsidP="6BF65804">
      <w:pPr>
        <w:pStyle w:val="Title"/>
        <w:spacing w:after="0"/>
        <w:jc w:val="center"/>
        <w:rPr>
          <w:rFonts w:asciiTheme="minorHAnsi" w:hAnsiTheme="minorHAnsi" w:cstheme="minorBidi"/>
          <w:color w:val="auto"/>
          <w:sz w:val="22"/>
          <w:szCs w:val="22"/>
        </w:rPr>
      </w:pPr>
      <w:r w:rsidRPr="6BF65804">
        <w:rPr>
          <w:rFonts w:asciiTheme="minorHAnsi" w:hAnsiTheme="minorHAnsi" w:cstheme="minorBidi"/>
          <w:color w:val="auto"/>
          <w:sz w:val="22"/>
          <w:szCs w:val="22"/>
        </w:rPr>
        <w:t xml:space="preserve">Group </w:t>
      </w:r>
      <w:r w:rsidR="24D566E3" w:rsidRPr="6BF65804">
        <w:rPr>
          <w:rFonts w:asciiTheme="minorHAnsi" w:hAnsiTheme="minorHAnsi" w:cstheme="minorBidi"/>
          <w:color w:val="auto"/>
          <w:sz w:val="22"/>
          <w:szCs w:val="22"/>
        </w:rPr>
        <w:t>#</w:t>
      </w:r>
      <w:r w:rsidR="003D21DF" w:rsidRPr="6BF65804">
        <w:rPr>
          <w:rFonts w:asciiTheme="minorHAnsi" w:hAnsiTheme="minorHAnsi" w:cstheme="minorBidi"/>
          <w:color w:val="auto"/>
          <w:sz w:val="22"/>
          <w:szCs w:val="22"/>
        </w:rPr>
        <w:t>2</w:t>
      </w:r>
    </w:p>
    <w:p w14:paraId="3DE9E32B" w14:textId="54E989E9" w:rsidR="00B72F53" w:rsidRPr="00B72F53" w:rsidRDefault="003D21DF" w:rsidP="6BF65804">
      <w:pPr>
        <w:jc w:val="center"/>
        <w:rPr>
          <w:rFonts w:eastAsiaTheme="majorEastAsia"/>
          <w:lang w:eastAsia="ja-JP"/>
        </w:rPr>
      </w:pPr>
      <w:r w:rsidRPr="6BF65804">
        <w:rPr>
          <w:rFonts w:eastAsiaTheme="majorEastAsia"/>
          <w:spacing w:val="-10"/>
          <w:kern w:val="28"/>
          <w:lang w:eastAsia="ja-JP"/>
        </w:rPr>
        <w:t>Aryan Barne, Vaishnavi P</w:t>
      </w:r>
      <w:r w:rsidR="75D44693" w:rsidRPr="6BF65804">
        <w:rPr>
          <w:rFonts w:eastAsiaTheme="majorEastAsia"/>
          <w:spacing w:val="-10"/>
          <w:kern w:val="28"/>
          <w:lang w:eastAsia="ja-JP"/>
        </w:rPr>
        <w:t>abba</w:t>
      </w:r>
      <w:r w:rsidRPr="6BF65804">
        <w:rPr>
          <w:rFonts w:eastAsiaTheme="majorEastAsia"/>
          <w:spacing w:val="-10"/>
          <w:kern w:val="28"/>
          <w:lang w:eastAsia="ja-JP"/>
        </w:rPr>
        <w:t>, Yarisel</w:t>
      </w:r>
      <w:r w:rsidR="60244AF5" w:rsidRPr="6BF65804">
        <w:rPr>
          <w:rFonts w:eastAsiaTheme="majorEastAsia"/>
          <w:spacing w:val="-10"/>
          <w:kern w:val="28"/>
          <w:lang w:eastAsia="ja-JP"/>
        </w:rPr>
        <w:t xml:space="preserve"> Garcia</w:t>
      </w:r>
      <w:r w:rsidRPr="6BF65804">
        <w:rPr>
          <w:rFonts w:eastAsiaTheme="majorEastAsia"/>
          <w:spacing w:val="-10"/>
          <w:kern w:val="28"/>
          <w:lang w:eastAsia="ja-JP"/>
        </w:rPr>
        <w:t xml:space="preserve"> </w:t>
      </w:r>
    </w:p>
    <w:p w14:paraId="11EE9245" w14:textId="5C318381" w:rsidR="00B72F53" w:rsidRPr="00B72F53" w:rsidRDefault="00B72F53" w:rsidP="6BF65804">
      <w:pPr>
        <w:jc w:val="center"/>
        <w:rPr>
          <w:rFonts w:eastAsiaTheme="majorEastAsia"/>
          <w:lang w:eastAsia="ja-JP"/>
        </w:rPr>
      </w:pPr>
    </w:p>
    <w:p w14:paraId="06A2BD62" w14:textId="13438623" w:rsidR="00B72F53" w:rsidRPr="00B72F53" w:rsidRDefault="00B72F53" w:rsidP="3BBD6ECD">
      <w:pPr>
        <w:jc w:val="center"/>
        <w:rPr>
          <w:rFonts w:eastAsiaTheme="majorEastAsia"/>
          <w:sz w:val="20"/>
          <w:szCs w:val="20"/>
          <w:lang w:eastAsia="ja-JP"/>
        </w:rPr>
      </w:pPr>
    </w:p>
    <w:p w14:paraId="3F27197B" w14:textId="6A4D145D" w:rsidR="00B72F53" w:rsidRPr="00B72F53" w:rsidRDefault="00B72F53" w:rsidP="3BBD6ECD">
      <w:pPr>
        <w:jc w:val="center"/>
        <w:rPr>
          <w:rFonts w:eastAsiaTheme="majorEastAsia"/>
          <w:sz w:val="20"/>
          <w:szCs w:val="20"/>
          <w:lang w:eastAsia="ja-JP"/>
        </w:rPr>
      </w:pPr>
    </w:p>
    <w:p w14:paraId="48A7B789" w14:textId="38CD5D5F" w:rsidR="6BF65804" w:rsidRDefault="6BF65804" w:rsidP="6BF65804">
      <w:pPr>
        <w:jc w:val="center"/>
        <w:rPr>
          <w:rFonts w:eastAsiaTheme="majorEastAsia"/>
          <w:sz w:val="20"/>
          <w:szCs w:val="20"/>
          <w:lang w:eastAsia="ja-JP"/>
        </w:rPr>
      </w:pPr>
    </w:p>
    <w:p w14:paraId="2495CE23" w14:textId="4EFFA64A" w:rsidR="00B72F53" w:rsidRPr="00B72F53" w:rsidRDefault="00B72F53" w:rsidP="6BF65804">
      <w:pPr>
        <w:jc w:val="center"/>
        <w:rPr>
          <w:rFonts w:eastAsiaTheme="majorEastAsia"/>
          <w:sz w:val="20"/>
          <w:szCs w:val="20"/>
          <w:lang w:eastAsia="ja-JP"/>
        </w:rPr>
      </w:pPr>
    </w:p>
    <w:p w14:paraId="632EC0D7" w14:textId="08EE8855" w:rsidR="44C608C8" w:rsidRDefault="44C608C8" w:rsidP="6BF65804">
      <w:pPr>
        <w:rPr>
          <w:rFonts w:eastAsiaTheme="majorEastAsia"/>
          <w:lang w:eastAsia="ja-JP"/>
        </w:rPr>
      </w:pPr>
      <w:r w:rsidRPr="6BF65804">
        <w:rPr>
          <w:rFonts w:eastAsiaTheme="majorEastAsia"/>
          <w:b/>
          <w:bCs/>
          <w:lang w:eastAsia="ja-JP"/>
        </w:rPr>
        <w:t xml:space="preserve">Disclaimer: </w:t>
      </w:r>
      <w:r w:rsidR="657F65AE" w:rsidRPr="6BF65804">
        <w:rPr>
          <w:rFonts w:eastAsiaTheme="majorEastAsia"/>
          <w:b/>
          <w:bCs/>
          <w:lang w:eastAsia="ja-JP"/>
        </w:rPr>
        <w:t>This report does not give any medical advice or diagnos</w:t>
      </w:r>
      <w:r w:rsidR="124EC851" w:rsidRPr="6BF65804">
        <w:rPr>
          <w:rFonts w:eastAsiaTheme="majorEastAsia"/>
          <w:b/>
          <w:bCs/>
          <w:lang w:eastAsia="ja-JP"/>
        </w:rPr>
        <w:t>is</w:t>
      </w:r>
      <w:r w:rsidR="657F65AE" w:rsidRPr="6BF65804">
        <w:rPr>
          <w:rFonts w:eastAsiaTheme="majorEastAsia"/>
          <w:b/>
          <w:bCs/>
          <w:lang w:eastAsia="ja-JP"/>
        </w:rPr>
        <w:t xml:space="preserve"> </w:t>
      </w:r>
      <w:r w:rsidR="502BE50B" w:rsidRPr="6BF65804">
        <w:rPr>
          <w:rFonts w:eastAsiaTheme="majorEastAsia"/>
          <w:b/>
          <w:bCs/>
          <w:lang w:eastAsia="ja-JP"/>
        </w:rPr>
        <w:t>based on the topic on hand</w:t>
      </w:r>
      <w:r w:rsidR="6D8D0439" w:rsidRPr="6BF65804">
        <w:rPr>
          <w:rFonts w:eastAsiaTheme="majorEastAsia"/>
          <w:b/>
          <w:bCs/>
          <w:lang w:eastAsia="ja-JP"/>
        </w:rPr>
        <w:t>.</w:t>
      </w:r>
      <w:r w:rsidR="6D8D0439" w:rsidRPr="6BF65804">
        <w:rPr>
          <w:rFonts w:eastAsiaTheme="majorEastAsia"/>
          <w:lang w:eastAsia="ja-JP"/>
        </w:rPr>
        <w:t xml:space="preserve"> </w:t>
      </w:r>
    </w:p>
    <w:p w14:paraId="18F82283" w14:textId="2DB08CAD" w:rsidR="00B72F53" w:rsidRPr="00B72F53" w:rsidRDefault="00BF63D1" w:rsidP="6BF65804">
      <w:pPr>
        <w:rPr>
          <w:b/>
          <w:bCs/>
        </w:rPr>
      </w:pPr>
      <w:r w:rsidRPr="6BF65804">
        <w:rPr>
          <w:b/>
          <w:bCs/>
        </w:rPr>
        <w:t xml:space="preserve">Problem </w:t>
      </w:r>
      <w:r w:rsidR="00AC7CC9" w:rsidRPr="6BF65804">
        <w:rPr>
          <w:b/>
          <w:bCs/>
        </w:rPr>
        <w:t>Statement</w:t>
      </w:r>
    </w:p>
    <w:p w14:paraId="2270F511" w14:textId="056802F1" w:rsidR="781830C9" w:rsidRDefault="1266CBC2" w:rsidP="6BF65804">
      <w:pPr>
        <w:rPr>
          <w:rFonts w:ascii="Calibri" w:eastAsia="Calibri" w:hAnsi="Calibri" w:cs="Calibri"/>
          <w:color w:val="000000" w:themeColor="text1"/>
        </w:rPr>
      </w:pPr>
      <w:r w:rsidRPr="6BF65804">
        <w:rPr>
          <w:rFonts w:ascii="Calibri" w:eastAsia="Calibri" w:hAnsi="Calibri" w:cs="Calibri"/>
          <w:color w:val="000000" w:themeColor="text1"/>
        </w:rPr>
        <w:t xml:space="preserve">Dietary habits are a key determinant of physical health, mental well-being, and daily lifestyle behaviors, including sleep quality, energy levels, stress, and cognitive performance. During </w:t>
      </w:r>
      <w:r w:rsidR="6B93CBBB" w:rsidRPr="6BF65804">
        <w:rPr>
          <w:rFonts w:ascii="Calibri" w:eastAsia="Calibri" w:hAnsi="Calibri" w:cs="Calibri"/>
          <w:color w:val="000000" w:themeColor="text1"/>
        </w:rPr>
        <w:t>undergraduate</w:t>
      </w:r>
      <w:r w:rsidRPr="6BF65804">
        <w:rPr>
          <w:rFonts w:ascii="Calibri" w:eastAsia="Calibri" w:hAnsi="Calibri" w:cs="Calibri"/>
          <w:color w:val="000000" w:themeColor="text1"/>
        </w:rPr>
        <w:t xml:space="preserve"> programs, college students typically spend several years managing demanding academic workloads, irregular schedules, internships, and social commitments. These conditions often contribute to inconsistent eating patterns and increased dependence on a narrow range of nutritionally high-risk food and beverage choices.</w:t>
      </w:r>
    </w:p>
    <w:p w14:paraId="7ED22916" w14:textId="14B06AE4" w:rsidR="781830C9" w:rsidRDefault="1266CBC2" w:rsidP="6BF65804">
      <w:pPr>
        <w:rPr>
          <w:rFonts w:eastAsiaTheme="minorEastAsia"/>
          <w:color w:val="000000" w:themeColor="text1"/>
        </w:rPr>
      </w:pPr>
      <w:r w:rsidRPr="6BF65804">
        <w:rPr>
          <w:rFonts w:ascii="Calibri" w:eastAsia="Calibri" w:hAnsi="Calibri" w:cs="Calibri"/>
          <w:color w:val="000000" w:themeColor="text1"/>
        </w:rPr>
        <w:t>Among college students in the United States, frequent consumption of fast food, processed foods, excessive coffee intake, energy drinks, and alcohol is particularly prevalent. Despite the strong association between these dietary choices and lifestyle outcomes, nutritional behaviors among college students remain insufficiently addressed within institutional and public health frameworks.</w:t>
      </w:r>
      <w:r w:rsidR="78A9978D" w:rsidRPr="6BF65804">
        <w:rPr>
          <w:rFonts w:ascii="Calibri" w:eastAsia="Calibri" w:hAnsi="Calibri" w:cs="Calibri"/>
          <w:b/>
          <w:bCs/>
          <w:color w:val="000000" w:themeColor="text1"/>
        </w:rPr>
        <w:t xml:space="preserve"> </w:t>
      </w:r>
      <w:r w:rsidR="78A9978D" w:rsidRPr="6BF65804">
        <w:rPr>
          <w:rFonts w:eastAsiaTheme="minorEastAsia"/>
          <w:color w:val="000000" w:themeColor="text1"/>
        </w:rPr>
        <w:t>National surveys of college freshmen reveal that most exceed dietary guidelines for added sugar, refined grains, sodium, and saturated fat — all markers of unhealthy eating</w:t>
      </w:r>
      <w:r w:rsidR="537F928E" w:rsidRPr="6BF65804">
        <w:rPr>
          <w:rFonts w:eastAsiaTheme="minorEastAsia"/>
          <w:color w:val="000000" w:themeColor="text1"/>
        </w:rPr>
        <w:t xml:space="preserve"> </w:t>
      </w:r>
      <w:r w:rsidR="78A9978D" w:rsidRPr="6BF65804">
        <w:rPr>
          <w:rFonts w:eastAsiaTheme="minorEastAsia"/>
          <w:color w:val="000000" w:themeColor="text1"/>
        </w:rPr>
        <w:t>[1].</w:t>
      </w:r>
      <w:r w:rsidR="44C1F033" w:rsidRPr="6BF65804">
        <w:rPr>
          <w:rFonts w:eastAsiaTheme="minorEastAsia"/>
          <w:color w:val="000000" w:themeColor="text1"/>
        </w:rPr>
        <w:t xml:space="preserve"> </w:t>
      </w:r>
      <w:r w:rsidRPr="6BF65804">
        <w:rPr>
          <w:rFonts w:ascii="Calibri" w:eastAsia="Calibri" w:hAnsi="Calibri" w:cs="Calibri"/>
          <w:color w:val="000000" w:themeColor="text1"/>
        </w:rPr>
        <w:t xml:space="preserve">Sustained reliance on these food and beverage choices over multiple academic years can result in cumulative health effects rather than short-term lifestyle disruptions alone. </w:t>
      </w:r>
    </w:p>
    <w:p w14:paraId="08FE836D" w14:textId="35998725" w:rsidR="781830C9" w:rsidRDefault="1266CBC2" w:rsidP="6BF65804">
      <w:pPr>
        <w:rPr>
          <w:rFonts w:ascii="Calibri" w:eastAsia="Calibri" w:hAnsi="Calibri" w:cs="Calibri"/>
          <w:color w:val="000000" w:themeColor="text1"/>
        </w:rPr>
      </w:pPr>
      <w:r w:rsidRPr="6BF65804">
        <w:rPr>
          <w:rFonts w:ascii="Calibri" w:eastAsia="Calibri" w:hAnsi="Calibri" w:cs="Calibri"/>
          <w:color w:val="000000" w:themeColor="text1"/>
        </w:rPr>
        <w:t>This project aims to examine whether sustained consumption of fast food, processed foods, coffee, energy drinks, and alcohol during undergraduate’s education has a measurable and statistically significant impact on lifestyle indicators such as sleep quality, energy levels, stress, and overall well-being. By applying probability and statistical analysis to real-world survey data, the study seeks to provide evidence-based insights that can inform student wellness initiatives, campus health interventions, and nutrition-related policy decisions.</w:t>
      </w:r>
    </w:p>
    <w:p w14:paraId="5DA7F087" w14:textId="134ECB74" w:rsidR="29CF649A" w:rsidRDefault="29CF649A" w:rsidP="6BF65804">
      <w:r w:rsidRPr="6BF65804">
        <w:rPr>
          <w:rFonts w:ascii="Calibri" w:eastAsia="Calibri" w:hAnsi="Calibri" w:cs="Calibri"/>
          <w:color w:val="000000" w:themeColor="text1"/>
        </w:rPr>
        <w:t>This study focuses exclusively on undergraduate students for several methodological reasons. Graduate and doctoral students differ substantially from undergraduates in age distribution, living arrangements, financial independence, dietary access, and stress sources — factors that are structurally different from those experienced during a traditional undergraduate program. Including graduate students would introduce population heterogeneity that could obscure the dietary-lifestyle relationships being examined. Prior research, including the ACHA-NCHA survey framework itself, distinguishes between undergraduate and graduate populations precisely because their health behaviors and lifestyle patterns are not directly comparable. Therefore, limiting the analysis to undergraduate students ensures greater internal validity and a more homogeneous study population.</w:t>
      </w:r>
    </w:p>
    <w:p w14:paraId="7A004388" w14:textId="6806C856" w:rsidR="6BF65804" w:rsidRDefault="1266CBC2" w:rsidP="00B82CFB">
      <w:pPr>
        <w:spacing w:before="240" w:after="240"/>
        <w:rPr>
          <w:rFonts w:ascii="Calibri" w:eastAsia="Calibri" w:hAnsi="Calibri" w:cs="Calibri"/>
          <w:color w:val="000000" w:themeColor="text1"/>
        </w:rPr>
      </w:pPr>
      <w:r w:rsidRPr="6BF65804">
        <w:rPr>
          <w:rFonts w:ascii="Calibri" w:eastAsia="Calibri" w:hAnsi="Calibri" w:cs="Calibri"/>
          <w:color w:val="000000" w:themeColor="text1"/>
        </w:rPr>
        <w:t xml:space="preserve">The scope includes probability-based and statistical analysis of </w:t>
      </w:r>
      <w:r w:rsidR="5882A19A" w:rsidRPr="6BF65804">
        <w:rPr>
          <w:rFonts w:ascii="Calibri" w:eastAsia="Calibri" w:hAnsi="Calibri" w:cs="Calibri"/>
          <w:color w:val="000000" w:themeColor="text1"/>
        </w:rPr>
        <w:t>s</w:t>
      </w:r>
      <w:r w:rsidRPr="6BF65804">
        <w:rPr>
          <w:rFonts w:ascii="Calibri" w:eastAsia="Calibri" w:hAnsi="Calibri" w:cs="Calibri"/>
          <w:color w:val="000000" w:themeColor="text1"/>
        </w:rPr>
        <w:t>tudent dietary and lifestyle dataset</w:t>
      </w:r>
      <w:r w:rsidRPr="6BF65804">
        <w:rPr>
          <w:rFonts w:ascii="Calibri" w:eastAsia="Calibri" w:hAnsi="Calibri" w:cs="Calibri"/>
          <w:b/>
          <w:bCs/>
          <w:color w:val="000000" w:themeColor="text1"/>
        </w:rPr>
        <w:t xml:space="preserve">. </w:t>
      </w:r>
      <w:r w:rsidRPr="6BF65804">
        <w:rPr>
          <w:rFonts w:ascii="Calibri" w:eastAsia="Calibri" w:hAnsi="Calibri" w:cs="Calibri"/>
          <w:color w:val="000000" w:themeColor="text1"/>
        </w:rPr>
        <w:t>The study excludes individual genetic factors, pre-existing medical conditions, and personal exercise or fitness routines, as these variables require clinical evaluation and are beyond the scope of this analysis.</w:t>
      </w:r>
      <w:r w:rsidR="236E42D6" w:rsidRPr="6BF65804">
        <w:rPr>
          <w:rFonts w:ascii="Calibri" w:eastAsia="Calibri" w:hAnsi="Calibri" w:cs="Calibri"/>
          <w:color w:val="000000" w:themeColor="text1"/>
        </w:rPr>
        <w:t xml:space="preserve"> </w:t>
      </w:r>
      <w:r w:rsidR="0D5257F6" w:rsidRPr="6BF65804">
        <w:rPr>
          <w:rFonts w:ascii="Calibri" w:eastAsia="Calibri" w:hAnsi="Calibri" w:cs="Calibri"/>
          <w:color w:val="000000" w:themeColor="text1"/>
        </w:rPr>
        <w:t>The project utilizes an existing, structured dataset with sufficient observations to support descriptive and inferential statistical analysis. The findings aim to provide evidence-based insights to support student wellness initiatives and inform nutrition-related campus policies.</w:t>
      </w:r>
    </w:p>
    <w:p w14:paraId="08D7958F" w14:textId="549A533F" w:rsidR="6BF65804" w:rsidRDefault="6BF65804" w:rsidP="6BF65804">
      <w:pPr>
        <w:spacing w:before="240" w:after="240"/>
        <w:rPr>
          <w:rFonts w:ascii="Calibri" w:eastAsia="Calibri" w:hAnsi="Calibri" w:cs="Calibri"/>
          <w:color w:val="000000" w:themeColor="text1"/>
        </w:rPr>
      </w:pPr>
    </w:p>
    <w:p w14:paraId="5969D829" w14:textId="77777777" w:rsidR="00373A61" w:rsidRDefault="00373A61" w:rsidP="6BF65804">
      <w:pPr>
        <w:spacing w:before="240" w:after="240"/>
        <w:rPr>
          <w:rFonts w:ascii="Calibri" w:eastAsia="Calibri" w:hAnsi="Calibri" w:cs="Calibri"/>
          <w:color w:val="000000" w:themeColor="text1"/>
        </w:rPr>
      </w:pPr>
    </w:p>
    <w:p w14:paraId="77200C17" w14:textId="195D094C" w:rsidR="00BF63D1" w:rsidRPr="00BF63D1" w:rsidRDefault="00AC7CC9" w:rsidP="6BF65804">
      <w:pPr>
        <w:rPr>
          <w:b/>
          <w:bCs/>
        </w:rPr>
      </w:pPr>
      <w:r w:rsidRPr="6BF65804">
        <w:rPr>
          <w:b/>
          <w:bCs/>
        </w:rPr>
        <w:t>Project Goals</w:t>
      </w:r>
    </w:p>
    <w:p w14:paraId="77454068" w14:textId="0F6ECEDE" w:rsidR="781830C9" w:rsidRDefault="383DBD7D" w:rsidP="6BF65804">
      <w:r w:rsidRPr="6BF65804">
        <w:t xml:space="preserve">The primary goal of this project is to study how </w:t>
      </w:r>
      <w:r w:rsidR="236176DB" w:rsidRPr="6BF65804">
        <w:t>dietary</w:t>
      </w:r>
      <w:r w:rsidRPr="6BF65804">
        <w:t xml:space="preserve"> habits affect the lifestyle </w:t>
      </w:r>
      <w:r w:rsidR="4975A26E" w:rsidRPr="6BF65804">
        <w:t>of undergraduate</w:t>
      </w:r>
      <w:r w:rsidRPr="6BF65804">
        <w:t xml:space="preserve"> students </w:t>
      </w:r>
      <w:r w:rsidR="7BF0B186" w:rsidRPr="6BF65804">
        <w:t xml:space="preserve">by performing </w:t>
      </w:r>
      <w:r w:rsidR="30E41537" w:rsidRPr="6BF65804">
        <w:t>probability</w:t>
      </w:r>
      <w:r w:rsidR="7BF0B186" w:rsidRPr="6BF65804">
        <w:t xml:space="preserve"> and statistical analysis</w:t>
      </w:r>
      <w:r w:rsidR="642B08E3" w:rsidRPr="6BF65804">
        <w:t xml:space="preserve"> over </w:t>
      </w:r>
      <w:r w:rsidR="0BA724BA" w:rsidRPr="6BF65804">
        <w:t>the years of being an undergraduate</w:t>
      </w:r>
      <w:r w:rsidR="642B08E3" w:rsidRPr="6BF65804">
        <w:t>.</w:t>
      </w:r>
      <w:r w:rsidR="1CF3B92E" w:rsidRPr="6BF65804">
        <w:t xml:space="preserve"> Students usually develop irregular eating patterns due to </w:t>
      </w:r>
      <w:r w:rsidR="0BF3BC35" w:rsidRPr="6BF65804">
        <w:t>a lot</w:t>
      </w:r>
      <w:r w:rsidR="1CF3B92E" w:rsidRPr="6BF65804">
        <w:t xml:space="preserve"> of constraints </w:t>
      </w:r>
      <w:r w:rsidR="7E2AEF42" w:rsidRPr="6BF65804">
        <w:t>such as academic pressure, long and hectic schedules</w:t>
      </w:r>
      <w:r w:rsidR="1ABF203D" w:rsidRPr="6BF65804">
        <w:t xml:space="preserve">, which may directly affect their sleep, stress level, </w:t>
      </w:r>
      <w:r w:rsidR="24C1B0DA" w:rsidRPr="6BF65804">
        <w:t>energy,</w:t>
      </w:r>
      <w:r w:rsidR="1ABF203D" w:rsidRPr="6BF65804">
        <w:t xml:space="preserve"> and overall well-being.</w:t>
      </w:r>
      <w:r w:rsidR="3FE76030" w:rsidRPr="6BF65804">
        <w:t xml:space="preserve"> </w:t>
      </w:r>
      <w:r w:rsidR="3E759238" w:rsidRPr="6BF65804">
        <w:t>We will use the real-world survey data to better understand the statistics of university students' food choices which are related to measurable lifestyle outcomes.</w:t>
      </w:r>
    </w:p>
    <w:p w14:paraId="0D166D12" w14:textId="6FA05C44" w:rsidR="009930BE" w:rsidRDefault="112169A8" w:rsidP="6BF65804">
      <w:r w:rsidRPr="6BF65804">
        <w:t>Th</w:t>
      </w:r>
      <w:r w:rsidR="2D2D01A1" w:rsidRPr="6BF65804">
        <w:t>ese</w:t>
      </w:r>
      <w:r w:rsidRPr="6BF65804">
        <w:t xml:space="preserve"> </w:t>
      </w:r>
      <w:r w:rsidR="25B14723" w:rsidRPr="6BF65804">
        <w:t xml:space="preserve">are </w:t>
      </w:r>
      <w:r w:rsidRPr="6BF65804">
        <w:t>the objectives for our project:</w:t>
      </w:r>
    </w:p>
    <w:p w14:paraId="466E98F5" w14:textId="787D9EA3" w:rsidR="5F122507" w:rsidRDefault="5F122507" w:rsidP="6BF65804">
      <w:pPr>
        <w:pStyle w:val="ListParagraph"/>
        <w:numPr>
          <w:ilvl w:val="0"/>
          <w:numId w:val="10"/>
        </w:numPr>
      </w:pPr>
      <w:r w:rsidRPr="6BF65804">
        <w:t xml:space="preserve">To analyze the common dietary habits of </w:t>
      </w:r>
      <w:r w:rsidR="73C0C262" w:rsidRPr="6BF65804">
        <w:t xml:space="preserve">American </w:t>
      </w:r>
      <w:r w:rsidR="44730D83" w:rsidRPr="6BF65804">
        <w:t>undergraduate</w:t>
      </w:r>
      <w:r w:rsidR="40E724EE" w:rsidRPr="6BF65804">
        <w:t xml:space="preserve"> students, including the meal frequency, </w:t>
      </w:r>
      <w:r w:rsidR="0DF1D87C" w:rsidRPr="6BF65804">
        <w:t>different types of food and we will mainly focus on</w:t>
      </w:r>
      <w:r w:rsidR="39ED2500" w:rsidRPr="6BF65804">
        <w:t xml:space="preserve"> </w:t>
      </w:r>
      <w:r w:rsidR="135FA219" w:rsidRPr="6BF65804">
        <w:rPr>
          <w:b/>
          <w:bCs/>
        </w:rPr>
        <w:t xml:space="preserve">sugary drinks, </w:t>
      </w:r>
      <w:r w:rsidR="7888EB4D" w:rsidRPr="6BF65804">
        <w:rPr>
          <w:b/>
          <w:bCs/>
        </w:rPr>
        <w:t>fast food</w:t>
      </w:r>
      <w:r w:rsidR="0910A212" w:rsidRPr="6BF65804">
        <w:rPr>
          <w:b/>
          <w:bCs/>
        </w:rPr>
        <w:t xml:space="preserve">, alcohol, </w:t>
      </w:r>
      <w:r w:rsidR="174A2922" w:rsidRPr="6BF65804">
        <w:rPr>
          <w:b/>
          <w:bCs/>
        </w:rPr>
        <w:t>and caffeine</w:t>
      </w:r>
      <w:r w:rsidR="6DD47B16" w:rsidRPr="6BF65804">
        <w:t xml:space="preserve"> intake</w:t>
      </w:r>
      <w:r w:rsidR="486173C2" w:rsidRPr="6BF65804">
        <w:t xml:space="preserve"> over a </w:t>
      </w:r>
      <w:r w:rsidR="78A4F0B9" w:rsidRPr="6BF65804">
        <w:t xml:space="preserve">year of being in undergraduate. </w:t>
      </w:r>
    </w:p>
    <w:p w14:paraId="05C37DB3" w14:textId="34862C54" w:rsidR="3BBD6ECD" w:rsidRDefault="3BBD6ECD" w:rsidP="6BF65804">
      <w:pPr>
        <w:pStyle w:val="ListParagraph"/>
      </w:pPr>
    </w:p>
    <w:p w14:paraId="31568338" w14:textId="579938C0" w:rsidR="009930BE" w:rsidRDefault="4A72E2E8" w:rsidP="6BF65804">
      <w:pPr>
        <w:pStyle w:val="ListParagraph"/>
        <w:numPr>
          <w:ilvl w:val="0"/>
          <w:numId w:val="10"/>
        </w:numPr>
      </w:pPr>
      <w:r w:rsidRPr="6BF65804">
        <w:t xml:space="preserve">To determine the </w:t>
      </w:r>
      <w:r w:rsidR="784F3B23" w:rsidRPr="6BF65804">
        <w:t>short-term</w:t>
      </w:r>
      <w:r w:rsidRPr="6BF65804">
        <w:t xml:space="preserve"> and long-term effects of these unhealthy dietary habits of the college students</w:t>
      </w:r>
      <w:r w:rsidR="5B4E14B7" w:rsidRPr="6BF65804">
        <w:t xml:space="preserve"> where short term refers to effects observed in 2 months and in long term </w:t>
      </w:r>
      <w:r w:rsidR="3D916D64" w:rsidRPr="6BF65804">
        <w:t>refers to effects observed in 2 years.</w:t>
      </w:r>
    </w:p>
    <w:p w14:paraId="10C8FD91" w14:textId="4B194311" w:rsidR="3BBD6ECD" w:rsidRDefault="3BBD6ECD" w:rsidP="6BF65804">
      <w:pPr>
        <w:pStyle w:val="ListParagraph"/>
      </w:pPr>
    </w:p>
    <w:p w14:paraId="74DD0CB7" w14:textId="41886F2A" w:rsidR="009930BE" w:rsidRDefault="250A00C9" w:rsidP="6BF65804">
      <w:pPr>
        <w:pStyle w:val="ListParagraph"/>
        <w:numPr>
          <w:ilvl w:val="0"/>
          <w:numId w:val="10"/>
        </w:numPr>
      </w:pPr>
      <w:r w:rsidRPr="6BF65804">
        <w:t>To identify how frequently students engage in unh</w:t>
      </w:r>
      <w:r w:rsidR="3279D256" w:rsidRPr="6BF65804">
        <w:t>ealthy and inconsistent eating behaviors</w:t>
      </w:r>
      <w:r w:rsidR="57D7D852" w:rsidRPr="6BF65804">
        <w:t xml:space="preserve"> over </w:t>
      </w:r>
      <w:r w:rsidR="729F4C1C" w:rsidRPr="6BF65804">
        <w:t>the undergraduate years</w:t>
      </w:r>
      <w:r w:rsidR="57D7D852" w:rsidRPr="6BF65804">
        <w:t>.</w:t>
      </w:r>
    </w:p>
    <w:p w14:paraId="1CCEA143" w14:textId="2B63B650" w:rsidR="3BBD6ECD" w:rsidRDefault="3BBD6ECD" w:rsidP="6BF65804">
      <w:pPr>
        <w:pStyle w:val="ListParagraph"/>
      </w:pPr>
    </w:p>
    <w:p w14:paraId="09E2ED85" w14:textId="106C9D35" w:rsidR="009930BE" w:rsidRDefault="5E58F4C3" w:rsidP="6BF65804">
      <w:pPr>
        <w:pStyle w:val="ListParagraph"/>
        <w:numPr>
          <w:ilvl w:val="0"/>
          <w:numId w:val="10"/>
        </w:numPr>
      </w:pPr>
      <w:r w:rsidRPr="6BF65804">
        <w:t>To examine the relationship between dietary habits and lifestyle factors like sleep</w:t>
      </w:r>
      <w:r w:rsidR="587F6974" w:rsidRPr="6BF65804">
        <w:t xml:space="preserve"> quality, stress, physical activity, and energy levels</w:t>
      </w:r>
      <w:r w:rsidR="1C74F293" w:rsidRPr="6BF65804">
        <w:t xml:space="preserve"> where dietary habits are treated as an independent variable and sleep quality and stress are treated as dependent variables.</w:t>
      </w:r>
    </w:p>
    <w:p w14:paraId="142A8765" w14:textId="1A27737E" w:rsidR="3BBD6ECD" w:rsidRDefault="3BBD6ECD" w:rsidP="6BF65804">
      <w:pPr>
        <w:pStyle w:val="ListParagraph"/>
      </w:pPr>
    </w:p>
    <w:p w14:paraId="39995697" w14:textId="5F2CB7EA" w:rsidR="009930BE" w:rsidRDefault="0969788D" w:rsidP="6BF65804">
      <w:pPr>
        <w:pStyle w:val="ListParagraph"/>
        <w:numPr>
          <w:ilvl w:val="0"/>
          <w:numId w:val="10"/>
        </w:numPr>
        <w:rPr>
          <w:rFonts w:ascii="Calibri" w:eastAsia="Calibri" w:hAnsi="Calibri" w:cs="Arial"/>
          <w:color w:val="000000" w:themeColor="text1"/>
        </w:rPr>
      </w:pPr>
      <w:r w:rsidRPr="6BF65804">
        <w:t xml:space="preserve">To understand and apply the correct descriptive and </w:t>
      </w:r>
      <w:r w:rsidR="053CF112" w:rsidRPr="6BF65804">
        <w:t>statistical methods to the problem</w:t>
      </w:r>
      <w:r w:rsidR="09FD066F" w:rsidRPr="6BF65804">
        <w:t>, to evaluate the strength of these relationship</w:t>
      </w:r>
      <w:r w:rsidR="68991CD9" w:rsidRPr="6BF65804">
        <w:t>s</w:t>
      </w:r>
      <w:r w:rsidR="158BC0C4" w:rsidRPr="6BF65804">
        <w:t xml:space="preserve"> i</w:t>
      </w:r>
      <w:r w:rsidR="158BC0C4" w:rsidRPr="6BF65804">
        <w:rPr>
          <w:rFonts w:ascii="Calibri" w:eastAsia="Calibri" w:hAnsi="Calibri" w:cs="Arial"/>
          <w:color w:val="000000" w:themeColor="text1"/>
        </w:rPr>
        <w:t>ncluding descriptive statistics, correlation analysis, simple linear regression</w:t>
      </w:r>
      <w:r w:rsidR="0EDCE027" w:rsidRPr="6BF65804">
        <w:rPr>
          <w:rFonts w:ascii="Calibri" w:eastAsia="Calibri" w:hAnsi="Calibri" w:cs="Arial"/>
          <w:color w:val="000000" w:themeColor="text1"/>
        </w:rPr>
        <w:t>, hypothesis testing</w:t>
      </w:r>
      <w:r w:rsidR="158BC0C4" w:rsidRPr="6BF65804">
        <w:rPr>
          <w:rFonts w:ascii="Calibri" w:eastAsia="Calibri" w:hAnsi="Calibri" w:cs="Arial"/>
          <w:color w:val="000000" w:themeColor="text1"/>
        </w:rPr>
        <w:t xml:space="preserve"> to evaluate relationships between variables.</w:t>
      </w:r>
    </w:p>
    <w:p w14:paraId="269DD4F0" w14:textId="1AB872E2" w:rsidR="3BBD6ECD" w:rsidRDefault="3BBD6ECD" w:rsidP="6BF65804">
      <w:pPr>
        <w:pStyle w:val="ListParagraph"/>
        <w:rPr>
          <w:rFonts w:ascii="Calibri" w:eastAsia="Calibri" w:hAnsi="Calibri" w:cs="Arial"/>
          <w:color w:val="000000" w:themeColor="text1"/>
        </w:rPr>
      </w:pPr>
    </w:p>
    <w:p w14:paraId="7A92C2E5" w14:textId="1277E7B4" w:rsidR="6AA4736B" w:rsidRDefault="6AA4736B" w:rsidP="6BF65804">
      <w:pPr>
        <w:pStyle w:val="ListParagraph"/>
        <w:numPr>
          <w:ilvl w:val="0"/>
          <w:numId w:val="10"/>
        </w:numPr>
        <w:rPr>
          <w:rFonts w:ascii="Calibri" w:eastAsia="Calibri" w:hAnsi="Calibri" w:cs="Arial"/>
          <w:color w:val="000000" w:themeColor="text1"/>
        </w:rPr>
      </w:pPr>
      <w:r w:rsidRPr="6BF65804">
        <w:rPr>
          <w:rFonts w:ascii="Calibri" w:eastAsia="Calibri" w:hAnsi="Calibri" w:cs="Arial"/>
          <w:color w:val="000000" w:themeColor="text1"/>
        </w:rPr>
        <w:t xml:space="preserve">To evaluate the relationship between dietary habits and lifestyle outcomes using </w:t>
      </w:r>
      <w:r w:rsidR="38627447" w:rsidRPr="6BF65804">
        <w:rPr>
          <w:rFonts w:ascii="Calibri" w:eastAsia="Calibri" w:hAnsi="Calibri" w:cs="Arial"/>
          <w:color w:val="000000" w:themeColor="text1"/>
        </w:rPr>
        <w:t>correlation and regression analysis.</w:t>
      </w:r>
    </w:p>
    <w:p w14:paraId="285A451D" w14:textId="0CB9F2CF" w:rsidR="68991CD9" w:rsidRDefault="68991CD9" w:rsidP="6BF65804">
      <w:pPr>
        <w:rPr>
          <w:b/>
          <w:bCs/>
        </w:rPr>
      </w:pPr>
      <w:r w:rsidRPr="6BF65804">
        <w:t xml:space="preserve">The project </w:t>
      </w:r>
      <w:r w:rsidR="304F4828" w:rsidRPr="6BF65804">
        <w:t>i</w:t>
      </w:r>
      <w:r w:rsidRPr="6BF65804">
        <w:t>dentifies clear patterns between dietary habits and</w:t>
      </w:r>
      <w:r w:rsidR="55A94F94" w:rsidRPr="6BF65804">
        <w:t xml:space="preserve"> </w:t>
      </w:r>
      <w:r w:rsidR="700E03BA" w:rsidRPr="6BF65804">
        <w:t>lifestyle</w:t>
      </w:r>
      <w:r w:rsidRPr="6BF65804">
        <w:t xml:space="preserve"> factors</w:t>
      </w:r>
      <w:r w:rsidR="3C40E18C" w:rsidRPr="6BF65804">
        <w:t xml:space="preserve"> which</w:t>
      </w:r>
      <w:r w:rsidR="33779F7E" w:rsidRPr="6BF65804">
        <w:t xml:space="preserve"> </w:t>
      </w:r>
      <w:r w:rsidR="48B4FD2B" w:rsidRPr="6BF65804">
        <w:t>support</w:t>
      </w:r>
      <w:r w:rsidR="33779F7E" w:rsidRPr="6BF65804">
        <w:t xml:space="preserve"> the findings with appropriate statistical evidence</w:t>
      </w:r>
      <w:r w:rsidR="23708AF5" w:rsidRPr="6BF65804">
        <w:t xml:space="preserve">. </w:t>
      </w:r>
      <w:r w:rsidR="5AF5E809" w:rsidRPr="6BF65804">
        <w:t xml:space="preserve">The findings from the project will help us to improve </w:t>
      </w:r>
      <w:r w:rsidR="206C1271" w:rsidRPr="6BF65804">
        <w:t xml:space="preserve">awareness of how dietary choices influence the </w:t>
      </w:r>
      <w:r w:rsidR="69CA13B4" w:rsidRPr="6BF65804">
        <w:t xml:space="preserve">college </w:t>
      </w:r>
      <w:r w:rsidR="44922E24" w:rsidRPr="6BF65804">
        <w:t>students'</w:t>
      </w:r>
      <w:r w:rsidR="69CA13B4" w:rsidRPr="6BF65804">
        <w:t xml:space="preserve"> health and daily performance. The results could provide useful </w:t>
      </w:r>
      <w:r w:rsidR="63CEB8D4" w:rsidRPr="6BF65804">
        <w:t xml:space="preserve">insights for the students, </w:t>
      </w:r>
      <w:r w:rsidR="3D606412" w:rsidRPr="6BF65804">
        <w:t>universities,</w:t>
      </w:r>
      <w:r w:rsidR="63CEB8D4" w:rsidRPr="6BF65804">
        <w:t xml:space="preserve"> and their health programs to encourage healthier eating habits </w:t>
      </w:r>
      <w:r w:rsidR="634148C0" w:rsidRPr="6BF65804">
        <w:t xml:space="preserve">and promote </w:t>
      </w:r>
      <w:r w:rsidR="4CEB9BF2" w:rsidRPr="6BF65804">
        <w:t>healthy</w:t>
      </w:r>
      <w:r w:rsidR="634148C0" w:rsidRPr="6BF65804">
        <w:t xml:space="preserve"> and better lifestyle outcomes.</w:t>
      </w:r>
    </w:p>
    <w:p w14:paraId="2111618B" w14:textId="231BDDDE" w:rsidR="6BF65804" w:rsidRDefault="6BF65804" w:rsidP="6BF65804"/>
    <w:p w14:paraId="4355373F" w14:textId="6285969A" w:rsidR="6BF65804" w:rsidRDefault="6BF65804" w:rsidP="6BF65804"/>
    <w:p w14:paraId="1F6C2B00" w14:textId="1DCC7261" w:rsidR="6BF65804" w:rsidRDefault="6BF65804" w:rsidP="6BF65804"/>
    <w:p w14:paraId="39297C36" w14:textId="5EFEE888" w:rsidR="6BF65804" w:rsidRDefault="6BF65804" w:rsidP="6BF65804"/>
    <w:p w14:paraId="12DD5F30" w14:textId="486F782F" w:rsidR="6BF65804" w:rsidRDefault="6BF65804" w:rsidP="6BF65804"/>
    <w:p w14:paraId="3B90CFDE" w14:textId="02D0FD2C" w:rsidR="6BF65804" w:rsidRDefault="6BF65804" w:rsidP="6BF65804"/>
    <w:p w14:paraId="63ABE764" w14:textId="290C7BD5" w:rsidR="6BF65804" w:rsidRDefault="6BF65804" w:rsidP="6BF65804"/>
    <w:p w14:paraId="6A11F3A5" w14:textId="70C657A9" w:rsidR="009930BE" w:rsidRDefault="009930BE" w:rsidP="6BF65804">
      <w:pPr>
        <w:rPr>
          <w:b/>
          <w:bCs/>
        </w:rPr>
      </w:pPr>
      <w:r w:rsidRPr="6BF65804">
        <w:rPr>
          <w:b/>
          <w:bCs/>
        </w:rPr>
        <w:t>Data Identification</w:t>
      </w:r>
    </w:p>
    <w:p w14:paraId="0989D60E" w14:textId="5885DD77" w:rsidR="003B40C4" w:rsidRPr="002A72EB" w:rsidRDefault="0223549C" w:rsidP="6BF65804">
      <w:r w:rsidRPr="6BF65804">
        <w:rPr>
          <w:rFonts w:ascii="Calibri" w:eastAsia="Calibri" w:hAnsi="Calibri" w:cs="Calibri"/>
        </w:rPr>
        <w:t xml:space="preserve">The team used American </w:t>
      </w:r>
      <w:r w:rsidRPr="6BF65804">
        <w:t>College Health Association 2025 survey</w:t>
      </w:r>
      <w:r w:rsidR="2E7EE3D6" w:rsidRPr="6BF65804">
        <w:t xml:space="preserve"> [</w:t>
      </w:r>
      <w:r w:rsidR="77D4D1EF" w:rsidRPr="6BF65804">
        <w:t>2</w:t>
      </w:r>
      <w:r w:rsidR="2E7EE3D6" w:rsidRPr="6BF65804">
        <w:t>]</w:t>
      </w:r>
      <w:r w:rsidR="6708C05A" w:rsidRPr="6BF65804">
        <w:t xml:space="preserve"> </w:t>
      </w:r>
      <w:r w:rsidRPr="6BF65804">
        <w:t>which includes response from thousands of undergraduate students across the United States. The survey provide</w:t>
      </w:r>
      <w:r w:rsidR="4A5CC437" w:rsidRPr="6BF65804">
        <w:t>d</w:t>
      </w:r>
      <w:r w:rsidRPr="6BF65804">
        <w:t xml:space="preserve"> data on sleep quality, stress levels, and general lifestyle behaviors. The data</w:t>
      </w:r>
      <w:r w:rsidR="16035C4B" w:rsidRPr="6BF65804">
        <w:t xml:space="preserve"> also</w:t>
      </w:r>
      <w:r w:rsidRPr="6BF65804">
        <w:t xml:space="preserve"> include</w:t>
      </w:r>
      <w:r w:rsidR="062E3E11" w:rsidRPr="6BF65804">
        <w:t>d</w:t>
      </w:r>
      <w:r w:rsidRPr="6BF65804">
        <w:t xml:space="preserve"> self-reported measures of stress and sleep quality.</w:t>
      </w:r>
      <w:r w:rsidR="0058CC6D" w:rsidRPr="6BF65804">
        <w:t xml:space="preserve"> </w:t>
      </w:r>
    </w:p>
    <w:p w14:paraId="741B75C9" w14:textId="0BB3DA4A" w:rsidR="003B40C4" w:rsidRPr="002A72EB" w:rsidRDefault="62D0F826" w:rsidP="6BF65804">
      <w:pPr>
        <w:rPr>
          <w:b/>
          <w:bCs/>
        </w:rPr>
      </w:pPr>
      <w:r w:rsidRPr="6BF65804">
        <w:rPr>
          <w:b/>
          <w:bCs/>
        </w:rPr>
        <w:t xml:space="preserve">Data Handling and Cleaning </w:t>
      </w:r>
    </w:p>
    <w:p w14:paraId="6EB6A7B6" w14:textId="4A7A6122" w:rsidR="003B40C4" w:rsidRPr="002A72EB" w:rsidRDefault="33798543" w:rsidP="6BF65804">
      <w:r w:rsidRPr="6BF65804">
        <w:t xml:space="preserve">The </w:t>
      </w:r>
      <w:r w:rsidR="775500F0" w:rsidRPr="6BF65804">
        <w:rPr>
          <w:rFonts w:ascii="Calibri" w:eastAsia="Calibri" w:hAnsi="Calibri" w:cs="Calibri"/>
        </w:rPr>
        <w:t xml:space="preserve">American </w:t>
      </w:r>
      <w:r w:rsidR="775500F0" w:rsidRPr="6BF65804">
        <w:t>College Health Association 202</w:t>
      </w:r>
      <w:r w:rsidR="0D89EF97" w:rsidRPr="6BF65804">
        <w:t>5</w:t>
      </w:r>
      <w:r w:rsidR="775500F0" w:rsidRPr="6BF65804">
        <w:t xml:space="preserve"> survey </w:t>
      </w:r>
      <w:r w:rsidRPr="6BF65804">
        <w:t>dataset</w:t>
      </w:r>
      <w:r w:rsidR="29B22D42" w:rsidRPr="6BF65804">
        <w:t xml:space="preserve"> [</w:t>
      </w:r>
      <w:r w:rsidR="633AB730" w:rsidRPr="6BF65804">
        <w:t>2</w:t>
      </w:r>
      <w:r w:rsidR="29B22D42" w:rsidRPr="6BF65804">
        <w:t>]</w:t>
      </w:r>
      <w:r w:rsidRPr="6BF65804">
        <w:t xml:space="preserve"> represents undergraduate </w:t>
      </w:r>
      <w:r w:rsidR="3B6F1EC5" w:rsidRPr="6BF65804">
        <w:t>students in</w:t>
      </w:r>
      <w:r w:rsidR="3463B3D0" w:rsidRPr="6BF65804">
        <w:t xml:space="preserve"> America</w:t>
      </w:r>
      <w:r w:rsidR="3B6F1EC5" w:rsidRPr="6BF65804">
        <w:t xml:space="preserve"> over one academic </w:t>
      </w:r>
      <w:r w:rsidR="6A6DDD3D" w:rsidRPr="6BF65804">
        <w:t>year</w:t>
      </w:r>
      <w:r w:rsidR="3B6F1EC5" w:rsidRPr="6BF65804">
        <w:t xml:space="preserve"> (January- </w:t>
      </w:r>
      <w:r w:rsidR="1824669A" w:rsidRPr="6BF65804">
        <w:t>December</w:t>
      </w:r>
      <w:r w:rsidR="3B6F1EC5" w:rsidRPr="6BF65804">
        <w:t xml:space="preserve">) 2025. </w:t>
      </w:r>
      <w:r w:rsidR="1B06ECD7" w:rsidRPr="6BF65804">
        <w:t>It focuses on</w:t>
      </w:r>
      <w:r w:rsidR="040DD53F" w:rsidRPr="6BF65804">
        <w:t xml:space="preserve"> alcohol intake, sugary beverages, and </w:t>
      </w:r>
      <w:r w:rsidR="1B06ECD7" w:rsidRPr="6BF65804">
        <w:t>two types of fast food which are pizza and fried chicken.</w:t>
      </w:r>
      <w:r w:rsidR="4596F095" w:rsidRPr="6BF65804">
        <w:t xml:space="preserve"> Table 1 provides the definitions for each </w:t>
      </w:r>
      <w:r w:rsidR="56759217" w:rsidRPr="6BF65804">
        <w:t>variable</w:t>
      </w:r>
      <w:r w:rsidR="4596F095" w:rsidRPr="6BF65804">
        <w:t xml:space="preserve"> in the data</w:t>
      </w:r>
      <w:r w:rsidR="3DE908DD" w:rsidRPr="6BF65804">
        <w:t>set</w:t>
      </w:r>
      <w:r w:rsidR="7ACC69A0" w:rsidRPr="6BF65804">
        <w:t xml:space="preserve">. </w:t>
      </w:r>
    </w:p>
    <w:p w14:paraId="386BDE57" w14:textId="659D9CCC" w:rsidR="6BF65804" w:rsidRDefault="6BF65804" w:rsidP="6BF65804"/>
    <w:p w14:paraId="6D3B0DE9" w14:textId="65922E7B" w:rsidR="6BF65804" w:rsidRDefault="6BF65804" w:rsidP="6BF65804"/>
    <w:p w14:paraId="29123283" w14:textId="736B658F" w:rsidR="003B40C4" w:rsidRPr="002A72EB" w:rsidRDefault="3DE908DD" w:rsidP="6BF65804">
      <w:r w:rsidRPr="6BF65804">
        <w:t>Table 1: Dataset Variable Description</w:t>
      </w:r>
      <w:r w:rsidR="454F1D00" w:rsidRPr="6BF65804">
        <w:t xml:space="preserve"> for </w:t>
      </w:r>
      <w:r w:rsidR="454F1D00" w:rsidRPr="6BF65804">
        <w:rPr>
          <w:rFonts w:ascii="Calibri" w:eastAsia="Calibri" w:hAnsi="Calibri" w:cs="Calibri"/>
        </w:rPr>
        <w:t xml:space="preserve">American </w:t>
      </w:r>
      <w:r w:rsidR="454F1D00" w:rsidRPr="6BF65804">
        <w:t>College Health Association</w:t>
      </w:r>
    </w:p>
    <w:p w14:paraId="50C2E260" w14:textId="1D90F342" w:rsidR="003B40C4" w:rsidRPr="002A72EB" w:rsidRDefault="25906F8B" w:rsidP="6BF65804">
      <w:r>
        <w:rPr>
          <w:noProof/>
        </w:rPr>
        <w:drawing>
          <wp:inline distT="0" distB="0" distL="0" distR="0" wp14:anchorId="773AC707" wp14:editId="3BAFF9E1">
            <wp:extent cx="6019800" cy="1688245"/>
            <wp:effectExtent l="0" t="0" r="0" b="0"/>
            <wp:docPr id="1895439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39084" name="Picture 1895439084"/>
                    <pic:cNvPicPr/>
                  </pic:nvPicPr>
                  <pic:blipFill>
                    <a:blip r:embed="rId10">
                      <a:extLst>
                        <a:ext uri="{28A0092B-C50C-407E-A947-70E740481C1C}">
                          <a14:useLocalDpi xmlns:a14="http://schemas.microsoft.com/office/drawing/2010/main"/>
                        </a:ext>
                      </a:extLst>
                    </a:blip>
                    <a:stretch>
                      <a:fillRect/>
                    </a:stretch>
                  </pic:blipFill>
                  <pic:spPr>
                    <a:xfrm>
                      <a:off x="0" y="0"/>
                      <a:ext cx="6019800" cy="1688245"/>
                    </a:xfrm>
                    <a:prstGeom prst="rect">
                      <a:avLst/>
                    </a:prstGeom>
                  </pic:spPr>
                </pic:pic>
              </a:graphicData>
            </a:graphic>
          </wp:inline>
        </w:drawing>
      </w:r>
    </w:p>
    <w:p w14:paraId="4687F85E" w14:textId="2721C850" w:rsidR="003B40C4" w:rsidRPr="002A72EB" w:rsidRDefault="5FA4FEC4" w:rsidP="6BF65804">
      <w:r w:rsidRPr="6BF65804">
        <w:t>Weekly consumption data was converted to monthly estimates.</w:t>
      </w:r>
      <w:r w:rsidR="5C13621A" w:rsidRPr="6BF65804">
        <w:t xml:space="preserve"> </w:t>
      </w:r>
      <w:r w:rsidRPr="6BF65804">
        <w:t>Monthly averages are assumed to reflect typical consumption behavior</w:t>
      </w:r>
      <w:r w:rsidR="11109DE3" w:rsidRPr="6BF65804">
        <w:t xml:space="preserve">. </w:t>
      </w:r>
      <w:r w:rsidRPr="6BF65804">
        <w:t>Self-reported variables such as sleep quality and stress are treated as reliable indicators of lifestyle outcomes.</w:t>
      </w:r>
      <w:r w:rsidR="4F860E0F" w:rsidRPr="6BF65804">
        <w:t xml:space="preserve"> </w:t>
      </w:r>
      <w:r w:rsidRPr="6BF65804">
        <w:t xml:space="preserve">Short-term and long-term effects are categorized based on general health research and survey </w:t>
      </w:r>
      <w:r w:rsidR="52CFDF47" w:rsidRPr="6BF65804">
        <w:t>summaries. The dataset assumes n</w:t>
      </w:r>
      <w:r w:rsidRPr="6BF65804">
        <w:t xml:space="preserve">o major seasonal significantly affects the data within the selected </w:t>
      </w:r>
      <w:r w:rsidR="4875DC37" w:rsidRPr="6BF65804">
        <w:t>year</w:t>
      </w:r>
      <w:r w:rsidRPr="6BF65804">
        <w:t>.</w:t>
      </w:r>
      <w:r w:rsidR="7D6FB484" w:rsidRPr="6BF65804">
        <w:t xml:space="preserve"> </w:t>
      </w:r>
      <w:r w:rsidR="2C74F95D" w:rsidRPr="6BF65804">
        <w:t>The dataset was organized and structured in Excel for analysis. The cleaning process includes standardizing variable names and formats across all months, converting categorical responses into numerical scales where necessary (sleep quality and stress) and ensuring consistency in measurement units which have monthly frequency. Additionally, removing any missing and incomplete entries and aggregating values to create a clean monthly dataset.</w:t>
      </w:r>
    </w:p>
    <w:p w14:paraId="6D6187CA" w14:textId="7BFC3D8E" w:rsidR="003B40C4" w:rsidRPr="002A72EB" w:rsidRDefault="62D0F826" w:rsidP="6BF65804">
      <w:pPr>
        <w:rPr>
          <w:b/>
          <w:bCs/>
        </w:rPr>
      </w:pPr>
      <w:r w:rsidRPr="6BF65804">
        <w:rPr>
          <w:b/>
          <w:bCs/>
        </w:rPr>
        <w:t>Data Analysis</w:t>
      </w:r>
    </w:p>
    <w:p w14:paraId="0730E757" w14:textId="0975A5CA" w:rsidR="003B40C4" w:rsidRPr="002A72EB" w:rsidRDefault="0CCE9FB9" w:rsidP="6BF65804">
      <w:r w:rsidRPr="6BF65804">
        <w:t xml:space="preserve">Descriptive </w:t>
      </w:r>
      <w:r w:rsidR="4B92BD5F" w:rsidRPr="6BF65804">
        <w:t>statistics were</w:t>
      </w:r>
      <w:r w:rsidRPr="6BF65804">
        <w:t xml:space="preserve"> used to summarize key variables in th</w:t>
      </w:r>
      <w:r w:rsidR="6282E419" w:rsidRPr="6BF65804">
        <w:t xml:space="preserve">e </w:t>
      </w:r>
      <w:r w:rsidR="538BF99A" w:rsidRPr="6BF65804">
        <w:rPr>
          <w:rFonts w:ascii="Calibri" w:eastAsia="Calibri" w:hAnsi="Calibri" w:cs="Calibri"/>
        </w:rPr>
        <w:t xml:space="preserve">American </w:t>
      </w:r>
      <w:r w:rsidR="538BF99A" w:rsidRPr="6BF65804">
        <w:t xml:space="preserve">College Health Association </w:t>
      </w:r>
      <w:r w:rsidR="6282E419" w:rsidRPr="6BF65804">
        <w:t>dataset</w:t>
      </w:r>
      <w:r w:rsidRPr="6BF65804">
        <w:t xml:space="preserve">, including </w:t>
      </w:r>
      <w:r w:rsidR="0EB59EE0" w:rsidRPr="6BF65804">
        <w:t>pizza</w:t>
      </w:r>
      <w:r w:rsidRPr="6BF65804">
        <w:t xml:space="preserve"> consumption, fried chicken consumption, sleep </w:t>
      </w:r>
      <w:r w:rsidR="544F7772" w:rsidRPr="6BF65804">
        <w:t>quality,</w:t>
      </w:r>
      <w:r w:rsidRPr="6BF65804">
        <w:t xml:space="preserve"> and str</w:t>
      </w:r>
      <w:r w:rsidR="08C5F2EA" w:rsidRPr="6BF65804">
        <w:t>ess levels</w:t>
      </w:r>
      <w:r w:rsidR="04F538A5" w:rsidRPr="6BF65804">
        <w:t xml:space="preserve"> shown </w:t>
      </w:r>
      <w:r w:rsidR="04F538A5" w:rsidRPr="6BF65804">
        <w:lastRenderedPageBreak/>
        <w:t xml:space="preserve">in table </w:t>
      </w:r>
      <w:r w:rsidR="06A243C6" w:rsidRPr="6BF65804">
        <w:t>2</w:t>
      </w:r>
      <w:r w:rsidR="08C5F2EA" w:rsidRPr="6BF65804">
        <w:t xml:space="preserve">. The analysis includes measures such as mean, standard deviation, </w:t>
      </w:r>
      <w:r w:rsidR="745CD5E0" w:rsidRPr="6BF65804">
        <w:t>minimum,</w:t>
      </w:r>
      <w:r w:rsidR="08C5F2EA" w:rsidRPr="6BF65804">
        <w:t xml:space="preserve"> and maximum values.</w:t>
      </w:r>
      <w:r w:rsidR="1D6DB43F" w:rsidRPr="6BF65804">
        <w:t xml:space="preserve"> The results show that pizza consumption has the highest average frequency (mean=</w:t>
      </w:r>
      <w:r w:rsidR="1320FE1E" w:rsidRPr="6BF65804">
        <w:t>6.16</w:t>
      </w:r>
      <w:r w:rsidR="1D6DB43F" w:rsidRPr="6BF65804">
        <w:t>)</w:t>
      </w:r>
      <w:r w:rsidR="6E2CD709" w:rsidRPr="6BF65804">
        <w:t>, followed by fried chicken (mean=5.</w:t>
      </w:r>
      <w:r w:rsidR="17B944D1" w:rsidRPr="6BF65804">
        <w:t>16</w:t>
      </w:r>
      <w:r w:rsidR="6E2CD709" w:rsidRPr="6BF65804">
        <w:t xml:space="preserve">), indicating </w:t>
      </w:r>
      <w:r w:rsidR="22481C7B" w:rsidRPr="6BF65804">
        <w:t>that</w:t>
      </w:r>
      <w:r w:rsidR="6E2CD709" w:rsidRPr="6BF65804">
        <w:t xml:space="preserve"> students consume pizza more frequently than fried chicken. Sleep quality has a mean of</w:t>
      </w:r>
      <w:r w:rsidR="50255DE0" w:rsidRPr="6BF65804">
        <w:t xml:space="preserve"> 6.</w:t>
      </w:r>
      <w:r w:rsidR="030EBCB2" w:rsidRPr="6BF65804">
        <w:t>783</w:t>
      </w:r>
      <w:r w:rsidR="50255DE0" w:rsidRPr="6BF65804">
        <w:t>, suggesting moderate sleep levels among students, while stress levels have a similar mean of 6.</w:t>
      </w:r>
      <w:r w:rsidR="0E4A3DDB" w:rsidRPr="6BF65804">
        <w:t>391</w:t>
      </w:r>
      <w:r w:rsidR="50255DE0" w:rsidRPr="6BF65804">
        <w:t>.</w:t>
      </w:r>
      <w:r w:rsidR="5AD9997F" w:rsidRPr="6BF65804">
        <w:t xml:space="preserve"> </w:t>
      </w:r>
    </w:p>
    <w:p w14:paraId="19815BE8" w14:textId="5E6F86ED" w:rsidR="003B40C4" w:rsidRPr="002A72EB" w:rsidRDefault="59418631" w:rsidP="6BF65804">
      <w:r w:rsidRPr="6BF65804">
        <w:t xml:space="preserve">Table </w:t>
      </w:r>
      <w:r w:rsidR="3719C31E" w:rsidRPr="6BF65804">
        <w:t>2</w:t>
      </w:r>
      <w:r w:rsidRPr="6BF65804">
        <w:t xml:space="preserve">: </w:t>
      </w:r>
      <w:r w:rsidR="14A311E9" w:rsidRPr="6BF65804">
        <w:rPr>
          <w:rFonts w:ascii="Calibri" w:eastAsia="Calibri" w:hAnsi="Calibri" w:cs="Calibri"/>
        </w:rPr>
        <w:t xml:space="preserve">American </w:t>
      </w:r>
      <w:r w:rsidR="14A311E9" w:rsidRPr="6BF65804">
        <w:t>College Health Association dataset</w:t>
      </w:r>
    </w:p>
    <w:p w14:paraId="68F5D863" w14:textId="6C206D56" w:rsidR="76B4AC35" w:rsidRDefault="76B4AC35" w:rsidP="6BF65804">
      <w:r>
        <w:rPr>
          <w:noProof/>
        </w:rPr>
        <w:drawing>
          <wp:inline distT="0" distB="0" distL="0" distR="0" wp14:anchorId="4CA81729" wp14:editId="3A039525">
            <wp:extent cx="5943600" cy="904875"/>
            <wp:effectExtent l="0" t="0" r="0" b="0"/>
            <wp:docPr id="1450975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75822" name="Picture 1450975822"/>
                    <pic:cNvPicPr/>
                  </pic:nvPicPr>
                  <pic:blipFill>
                    <a:blip r:embed="rId11">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p>
    <w:p w14:paraId="7FEC69B4" w14:textId="24BFB84F" w:rsidR="787EDBE3" w:rsidRDefault="787EDBE3" w:rsidP="6BF65804">
      <w:r w:rsidRPr="6BF65804">
        <w:t xml:space="preserve">The standard deviation for pizza and fried chicken consumption indicates moderate variation in </w:t>
      </w:r>
      <w:r w:rsidR="5C36CBC7" w:rsidRPr="6BF65804">
        <w:t>eating</w:t>
      </w:r>
      <w:r w:rsidRPr="6BF65804">
        <w:t xml:space="preserve"> habits across the </w:t>
      </w:r>
      <w:r w:rsidR="21EB4772" w:rsidRPr="6BF65804">
        <w:t>year</w:t>
      </w:r>
      <w:r w:rsidRPr="6BF65804">
        <w:t xml:space="preserve">, </w:t>
      </w:r>
      <w:r w:rsidR="3ABDB170" w:rsidRPr="6BF65804">
        <w:t>whereas</w:t>
      </w:r>
      <w:r w:rsidRPr="6BF65804">
        <w:t xml:space="preserve"> sleep quali</w:t>
      </w:r>
      <w:r w:rsidR="1D520815" w:rsidRPr="6BF65804">
        <w:t>ty and stress levels have lower standard deviation which tells us that these variables are more consistent across students.</w:t>
      </w:r>
      <w:r w:rsidR="7E1647BE" w:rsidRPr="6BF65804">
        <w:t xml:space="preserve"> The minimum and maximum for pizza consumption ranges from </w:t>
      </w:r>
      <w:r w:rsidR="605C71C6" w:rsidRPr="6BF65804">
        <w:t>4</w:t>
      </w:r>
      <w:r w:rsidR="7E1647BE" w:rsidRPr="6BF65804">
        <w:t xml:space="preserve"> to 9 per month and for fried chicken i</w:t>
      </w:r>
      <w:r w:rsidR="70E84AE8" w:rsidRPr="6BF65804">
        <w:t xml:space="preserve">s from 4 to 7 per month. Sleep quality </w:t>
      </w:r>
      <w:r w:rsidR="3D9BA8AC" w:rsidRPr="6BF65804">
        <w:t>v</w:t>
      </w:r>
      <w:r w:rsidR="70E84AE8" w:rsidRPr="6BF65804">
        <w:t xml:space="preserve">aries between 6.1 to </w:t>
      </w:r>
      <w:r w:rsidR="7C55AA4A" w:rsidRPr="6BF65804">
        <w:t>7.2,</w:t>
      </w:r>
      <w:r w:rsidR="70E84AE8" w:rsidRPr="6BF65804">
        <w:t xml:space="preserve"> and stress levels range from 5.8 to 7.3, which sh</w:t>
      </w:r>
      <w:r w:rsidR="7459AB53" w:rsidRPr="6BF65804">
        <w:t>ows moderate variation in food consumption.</w:t>
      </w:r>
      <w:r w:rsidR="40501149" w:rsidRPr="6BF65804">
        <w:t xml:space="preserve"> </w:t>
      </w:r>
      <w:r w:rsidR="06B90045" w:rsidRPr="6BF65804">
        <w:t>The dataset was further analyzed</w:t>
      </w:r>
      <w:r w:rsidR="496615E8" w:rsidRPr="6BF65804">
        <w:t xml:space="preserve"> </w:t>
      </w:r>
      <w:r w:rsidR="06B90045" w:rsidRPr="6BF65804">
        <w:t xml:space="preserve">using </w:t>
      </w:r>
      <w:r w:rsidR="2D42AAE7" w:rsidRPr="6BF65804">
        <w:t>graphical</w:t>
      </w:r>
      <w:r w:rsidR="06B90045" w:rsidRPr="6BF65804">
        <w:t xml:space="preserve"> tools</w:t>
      </w:r>
      <w:r w:rsidR="21BFF537" w:rsidRPr="6BF65804">
        <w:t>.</w:t>
      </w:r>
    </w:p>
    <w:p w14:paraId="49F84E01" w14:textId="71E770A9" w:rsidR="003B40C4" w:rsidRPr="002A72EB" w:rsidRDefault="21BFF537" w:rsidP="6BF65804">
      <w:pPr>
        <w:jc w:val="center"/>
      </w:pPr>
      <w:r>
        <w:rPr>
          <w:noProof/>
        </w:rPr>
        <w:drawing>
          <wp:inline distT="0" distB="0" distL="0" distR="0" wp14:anchorId="12800C54" wp14:editId="6FCCF992">
            <wp:extent cx="4971772" cy="2987844"/>
            <wp:effectExtent l="0" t="0" r="0" b="0"/>
            <wp:docPr id="1214092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2418" name="Picture 1214092418"/>
                    <pic:cNvPicPr/>
                  </pic:nvPicPr>
                  <pic:blipFill>
                    <a:blip r:embed="rId12">
                      <a:extLst>
                        <a:ext uri="{28A0092B-C50C-407E-A947-70E740481C1C}">
                          <a14:useLocalDpi xmlns:a14="http://schemas.microsoft.com/office/drawing/2010/main"/>
                        </a:ext>
                      </a:extLst>
                    </a:blip>
                    <a:stretch>
                      <a:fillRect/>
                    </a:stretch>
                  </pic:blipFill>
                  <pic:spPr>
                    <a:xfrm>
                      <a:off x="0" y="0"/>
                      <a:ext cx="4971772" cy="2987844"/>
                    </a:xfrm>
                    <a:prstGeom prst="rect">
                      <a:avLst/>
                    </a:prstGeom>
                  </pic:spPr>
                </pic:pic>
              </a:graphicData>
            </a:graphic>
          </wp:inline>
        </w:drawing>
      </w:r>
    </w:p>
    <w:p w14:paraId="1684B5B9" w14:textId="06A7735C" w:rsidR="003B40C4" w:rsidRPr="002A72EB" w:rsidRDefault="29ACA0F1" w:rsidP="6BF65804">
      <w:pPr>
        <w:jc w:val="center"/>
      </w:pPr>
      <w:r w:rsidRPr="6BF65804">
        <w:t>Figure</w:t>
      </w:r>
      <w:r w:rsidR="427BA9A2" w:rsidRPr="6BF65804">
        <w:t xml:space="preserve"> </w:t>
      </w:r>
      <w:r w:rsidR="05F76689" w:rsidRPr="6BF65804">
        <w:t>1</w:t>
      </w:r>
      <w:r w:rsidRPr="6BF65804">
        <w:t>: Line Chart</w:t>
      </w:r>
      <w:r w:rsidR="734A97ED" w:rsidRPr="6BF65804">
        <w:t xml:space="preserve"> of </w:t>
      </w:r>
      <w:r w:rsidR="61A4CD30" w:rsidRPr="6BF65804">
        <w:t xml:space="preserve">Pizza and Fried Chicken Frequency </w:t>
      </w:r>
    </w:p>
    <w:p w14:paraId="6DC197A4" w14:textId="5A9F5CB6" w:rsidR="003B40C4" w:rsidRPr="002A72EB" w:rsidRDefault="29ACA0F1" w:rsidP="6BF65804">
      <w:r w:rsidRPr="6BF65804">
        <w:t>Figure</w:t>
      </w:r>
      <w:r w:rsidR="43C2B24D" w:rsidRPr="6BF65804">
        <w:t xml:space="preserve"> </w:t>
      </w:r>
      <w:r w:rsidR="01D27100" w:rsidRPr="6BF65804">
        <w:t>1</w:t>
      </w:r>
      <w:r w:rsidRPr="6BF65804">
        <w:t xml:space="preserve"> shows that both pizza and fried chicken consumption increases steadily from January to </w:t>
      </w:r>
      <w:r w:rsidR="6D8CE15E" w:rsidRPr="6BF65804">
        <w:t>December</w:t>
      </w:r>
      <w:r w:rsidRPr="6BF65804">
        <w:t>. Pizza consumption increases</w:t>
      </w:r>
      <w:r w:rsidR="380C9818" w:rsidRPr="6BF65804">
        <w:t xml:space="preserve"> from 6 to 9 times per month, while fried chicken </w:t>
      </w:r>
      <w:r w:rsidR="59EFD9E1" w:rsidRPr="6BF65804">
        <w:t>increases</w:t>
      </w:r>
      <w:r w:rsidR="380C9818" w:rsidRPr="6BF65804">
        <w:t xml:space="preserve"> from 4 </w:t>
      </w:r>
      <w:r w:rsidR="4B7B144D" w:rsidRPr="6BF65804">
        <w:t>to times</w:t>
      </w:r>
      <w:r w:rsidR="380C9818" w:rsidRPr="6BF65804">
        <w:t xml:space="preserve"> per month. This consistent upward trend suggests that students tend </w:t>
      </w:r>
      <w:r w:rsidR="25CD76DB" w:rsidRPr="6BF65804">
        <w:t xml:space="preserve">to consume more </w:t>
      </w:r>
      <w:r w:rsidR="1BCCFA42" w:rsidRPr="6BF65804">
        <w:t>fast food</w:t>
      </w:r>
      <w:r w:rsidR="25CD76DB" w:rsidRPr="6BF65804">
        <w:t xml:space="preserve"> as the semester progresses.</w:t>
      </w:r>
    </w:p>
    <w:p w14:paraId="46D6E2CF" w14:textId="08F76429" w:rsidR="003B40C4" w:rsidRPr="002A72EB" w:rsidRDefault="0F5C8E4C" w:rsidP="6BF65804">
      <w:pPr>
        <w:jc w:val="center"/>
      </w:pPr>
      <w:r>
        <w:rPr>
          <w:noProof/>
        </w:rPr>
        <w:lastRenderedPageBreak/>
        <w:drawing>
          <wp:inline distT="0" distB="0" distL="0" distR="0" wp14:anchorId="5D576718" wp14:editId="51809A7C">
            <wp:extent cx="5134558" cy="3135043"/>
            <wp:effectExtent l="0" t="0" r="0" b="0"/>
            <wp:docPr id="1152881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1013" name="Picture 1152881013"/>
                    <pic:cNvPicPr/>
                  </pic:nvPicPr>
                  <pic:blipFill>
                    <a:blip r:embed="rId13">
                      <a:extLst>
                        <a:ext uri="{28A0092B-C50C-407E-A947-70E740481C1C}">
                          <a14:useLocalDpi xmlns:a14="http://schemas.microsoft.com/office/drawing/2010/main"/>
                        </a:ext>
                      </a:extLst>
                    </a:blip>
                    <a:stretch>
                      <a:fillRect/>
                    </a:stretch>
                  </pic:blipFill>
                  <pic:spPr>
                    <a:xfrm>
                      <a:off x="0" y="0"/>
                      <a:ext cx="5134558" cy="3135043"/>
                    </a:xfrm>
                    <a:prstGeom prst="rect">
                      <a:avLst/>
                    </a:prstGeom>
                  </pic:spPr>
                </pic:pic>
              </a:graphicData>
            </a:graphic>
          </wp:inline>
        </w:drawing>
      </w:r>
    </w:p>
    <w:p w14:paraId="411A639A" w14:textId="62B451AB" w:rsidR="003B40C4" w:rsidRPr="002A72EB" w:rsidRDefault="0C55A94D" w:rsidP="6BF65804">
      <w:pPr>
        <w:jc w:val="center"/>
      </w:pPr>
      <w:r w:rsidRPr="6BF65804">
        <w:t>Figure</w:t>
      </w:r>
      <w:r w:rsidR="5F52696C" w:rsidRPr="6BF65804">
        <w:t xml:space="preserve"> </w:t>
      </w:r>
      <w:r w:rsidR="6F69F399" w:rsidRPr="6BF65804">
        <w:t>2</w:t>
      </w:r>
      <w:r w:rsidRPr="6BF65804">
        <w:t>: Histogram of Pizza vs Sleep</w:t>
      </w:r>
    </w:p>
    <w:p w14:paraId="0A95B408" w14:textId="08B9D4B3" w:rsidR="003B40C4" w:rsidRPr="002A72EB" w:rsidRDefault="26E546C8" w:rsidP="6BF65804">
      <w:r w:rsidRPr="6BF65804">
        <w:t>Figure</w:t>
      </w:r>
      <w:r w:rsidR="35739810" w:rsidRPr="6BF65804">
        <w:t xml:space="preserve"> </w:t>
      </w:r>
      <w:r w:rsidR="5A624945" w:rsidRPr="6BF65804">
        <w:t>2</w:t>
      </w:r>
      <w:r w:rsidRPr="6BF65804">
        <w:t xml:space="preserve"> presents the distribution of sleep quality. The values are concentrated between 6.</w:t>
      </w:r>
      <w:r w:rsidR="74816122" w:rsidRPr="6BF65804">
        <w:t>1</w:t>
      </w:r>
      <w:r w:rsidRPr="6BF65804">
        <w:t xml:space="preserve"> and 7.</w:t>
      </w:r>
      <w:r w:rsidR="61B5163F" w:rsidRPr="6BF65804">
        <w:t>6</w:t>
      </w:r>
      <w:r w:rsidRPr="6BF65804">
        <w:t>, indicating that most students experience moderate sleep quality</w:t>
      </w:r>
      <w:r w:rsidR="23039B1D" w:rsidRPr="6BF65804">
        <w:t xml:space="preserve">. The distribution is consistent with no extreme outliers, </w:t>
      </w:r>
      <w:r w:rsidR="60D838DE" w:rsidRPr="6BF65804">
        <w:t>suggesting</w:t>
      </w:r>
      <w:r w:rsidR="23039B1D" w:rsidRPr="6BF65804">
        <w:t xml:space="preserve"> similar sleep patterns across students.</w:t>
      </w:r>
    </w:p>
    <w:p w14:paraId="7E5472AB" w14:textId="7265C0BF" w:rsidR="003B40C4" w:rsidRPr="002A72EB" w:rsidRDefault="32D98552" w:rsidP="6BF65804">
      <w:r w:rsidRPr="6BF65804">
        <w:t xml:space="preserve">Table </w:t>
      </w:r>
      <w:r w:rsidR="642A6B29" w:rsidRPr="6BF65804">
        <w:t>3</w:t>
      </w:r>
      <w:r w:rsidRPr="6BF65804">
        <w:t>: Correlation between Food consumption, Sleep and Stress</w:t>
      </w:r>
    </w:p>
    <w:p w14:paraId="68CBC8E7" w14:textId="53171B7F" w:rsidR="003B40C4" w:rsidRPr="002A72EB" w:rsidRDefault="3377F67E" w:rsidP="6BF65804">
      <w:pPr>
        <w:jc w:val="center"/>
      </w:pPr>
      <w:r>
        <w:rPr>
          <w:noProof/>
        </w:rPr>
        <w:drawing>
          <wp:inline distT="0" distB="0" distL="0" distR="0" wp14:anchorId="027B3A90" wp14:editId="3C69460D">
            <wp:extent cx="5257800" cy="1221764"/>
            <wp:effectExtent l="0" t="0" r="0" b="0"/>
            <wp:docPr id="811107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07302" name="Picture 811107302"/>
                    <pic:cNvPicPr/>
                  </pic:nvPicPr>
                  <pic:blipFill>
                    <a:blip r:embed="rId14">
                      <a:extLst>
                        <a:ext uri="{28A0092B-C50C-407E-A947-70E740481C1C}">
                          <a14:useLocalDpi xmlns:a14="http://schemas.microsoft.com/office/drawing/2010/main"/>
                        </a:ext>
                      </a:extLst>
                    </a:blip>
                    <a:stretch>
                      <a:fillRect/>
                    </a:stretch>
                  </pic:blipFill>
                  <pic:spPr>
                    <a:xfrm>
                      <a:off x="0" y="0"/>
                      <a:ext cx="5257800" cy="1221764"/>
                    </a:xfrm>
                    <a:prstGeom prst="rect">
                      <a:avLst/>
                    </a:prstGeom>
                  </pic:spPr>
                </pic:pic>
              </a:graphicData>
            </a:graphic>
          </wp:inline>
        </w:drawing>
      </w:r>
    </w:p>
    <w:p w14:paraId="00038564" w14:textId="716B4C53" w:rsidR="003B40C4" w:rsidRPr="002A72EB" w:rsidRDefault="32D98552" w:rsidP="6BF65804">
      <w:r w:rsidRPr="6BF65804">
        <w:t>Pizza consumption shows a slight negative relationship with sleep quality, as increased consumption is associated with slightly lower sleep scores. Fried chicken consumption also shows a similar relationship with lifestyle factors, like stress level and Sleep. Overall, the relationships observed are moderate, indicating that while diet plays a role, other factors may also influence sleep and stress. These results suggest that higher consumption of fast food may lead us to less favorable lifestyle outcomes among the undergraduate students.</w:t>
      </w:r>
    </w:p>
    <w:p w14:paraId="4B3AF63D" w14:textId="0586C908" w:rsidR="003B40C4" w:rsidRPr="002A72EB" w:rsidRDefault="29C1C64F" w:rsidP="3BBD6ECD">
      <w:r w:rsidRPr="6BF65804">
        <w:rPr>
          <w:rFonts w:ascii="Calibri" w:eastAsia="Calibri" w:hAnsi="Calibri" w:cs="Calibri"/>
          <w:color w:val="000000" w:themeColor="text1"/>
        </w:rPr>
        <w:t xml:space="preserve">Descriptive statistics were used to summarize key variables in the American College Health Association dataset related to alcohol consumption among college students in 2025, shown in Table </w:t>
      </w:r>
      <w:r w:rsidR="19356CD3" w:rsidRPr="6BF65804">
        <w:rPr>
          <w:rFonts w:ascii="Calibri" w:eastAsia="Calibri" w:hAnsi="Calibri" w:cs="Calibri"/>
          <w:color w:val="000000" w:themeColor="text1"/>
        </w:rPr>
        <w:t>4</w:t>
      </w:r>
      <w:r w:rsidRPr="6BF65804">
        <w:rPr>
          <w:rFonts w:ascii="Calibri" w:eastAsia="Calibri" w:hAnsi="Calibri" w:cs="Calibri"/>
          <w:color w:val="000000" w:themeColor="text1"/>
        </w:rPr>
        <w:t xml:space="preserve">. The analysis includes measures such as mean, standard deviation, minimum, and maximum values. The results show that alcohol frequency has the highest average (mean=58.58%), indicating that more than half of college students reported drinking alcohol </w:t>
      </w:r>
      <w:proofErr w:type="gramStart"/>
      <w:r w:rsidRPr="6BF65804">
        <w:rPr>
          <w:rFonts w:ascii="Calibri" w:eastAsia="Calibri" w:hAnsi="Calibri" w:cs="Calibri"/>
          <w:color w:val="000000" w:themeColor="text1"/>
        </w:rPr>
        <w:t>in a given</w:t>
      </w:r>
      <w:proofErr w:type="gramEnd"/>
      <w:r w:rsidRPr="6BF65804">
        <w:rPr>
          <w:rFonts w:ascii="Calibri" w:eastAsia="Calibri" w:hAnsi="Calibri" w:cs="Calibri"/>
          <w:color w:val="000000" w:themeColor="text1"/>
        </w:rPr>
        <w:t xml:space="preserve"> month. Binge drinking has a mean of 20.92%, suggesting that approximately one in five students engaged in heavy episodic drinking. The average number of </w:t>
      </w:r>
      <w:r w:rsidRPr="6BF65804">
        <w:rPr>
          <w:rFonts w:ascii="Calibri" w:eastAsia="Calibri" w:hAnsi="Calibri" w:cs="Calibri"/>
          <w:color w:val="000000" w:themeColor="text1"/>
        </w:rPr>
        <w:lastRenderedPageBreak/>
        <w:t>drinks consumed on the last drinking occasion was 3.10, reflecting moderate alcohol intake among those who drank.</w:t>
      </w:r>
    </w:p>
    <w:p w14:paraId="4EEB263F" w14:textId="02FE232C" w:rsidR="003B40C4" w:rsidRPr="002A72EB" w:rsidRDefault="3BF27ABD" w:rsidP="6BF65804">
      <w:r w:rsidRPr="6BF65804">
        <w:t>Table 4:</w:t>
      </w:r>
      <w:r w:rsidR="5A662D9B" w:rsidRPr="6BF65804">
        <w:rPr>
          <w:rFonts w:ascii="Calibri" w:eastAsia="Calibri" w:hAnsi="Calibri" w:cs="Calibri"/>
        </w:rPr>
        <w:t xml:space="preserve"> American </w:t>
      </w:r>
      <w:r w:rsidR="5A662D9B" w:rsidRPr="6BF65804">
        <w:t>College Health Association dataset</w:t>
      </w:r>
    </w:p>
    <w:p w14:paraId="7CB4748E" w14:textId="15BE6FAC" w:rsidR="003B40C4" w:rsidRPr="002A72EB" w:rsidRDefault="19DA1B10" w:rsidP="3BBD6ECD">
      <w:r>
        <w:rPr>
          <w:noProof/>
        </w:rPr>
        <w:drawing>
          <wp:inline distT="0" distB="0" distL="0" distR="0" wp14:anchorId="2C92BCE8" wp14:editId="72881426">
            <wp:extent cx="5943600" cy="1476375"/>
            <wp:effectExtent l="0" t="0" r="0" b="0"/>
            <wp:docPr id="393731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31902" name="Picture 393731902"/>
                    <pic:cNvPicPr/>
                  </pic:nvPicPr>
                  <pic:blipFill>
                    <a:blip r:embed="rId15">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p>
    <w:p w14:paraId="57A64554" w14:textId="00D55641" w:rsidR="003B40C4" w:rsidRPr="002A72EB" w:rsidRDefault="0C1A63FF" w:rsidP="3BBD6ECD">
      <w:r w:rsidRPr="6BF65804">
        <w:rPr>
          <w:rFonts w:ascii="Calibri" w:eastAsia="Calibri" w:hAnsi="Calibri" w:cs="Calibri"/>
          <w:color w:val="000000" w:themeColor="text1"/>
        </w:rPr>
        <w:t>The standard deviation for alcohol frequency (5.527) indicates moderate variation in drinking habits across the year, reflecting differences between active semester months and break periods. Binge drinking has a lower standard deviation of 2.906, suggesting that this behavior is relatively more consistent across students throughout the year. The minimum and maximum for alcohol frequency ranges from 50% to 67% per month, and for binge drinking from 17% to 26%. The number of drinks consumed on the last occasion ranges from 1 to 7 or more, showing moderate variation in individual drinking behavior. These results suggest that while alcohol consumption is widespread among college students, the intensity varies considerably across individuals and across different times of the academic year. The dataset was further analyzed using graphical tools.</w:t>
      </w:r>
    </w:p>
    <w:p w14:paraId="41F595E8" w14:textId="38E20D30" w:rsidR="003B40C4" w:rsidRPr="002A72EB" w:rsidRDefault="6C3ED1A0" w:rsidP="6BF65804">
      <w:pPr>
        <w:spacing w:after="0"/>
      </w:pPr>
      <w:r w:rsidRPr="6BF65804">
        <w:rPr>
          <w:rFonts w:ascii="Calibri" w:eastAsia="Calibri" w:hAnsi="Calibri" w:cs="Calibri"/>
          <w:color w:val="000000" w:themeColor="text1"/>
        </w:rPr>
        <w:t xml:space="preserve">Figure </w:t>
      </w:r>
      <w:r w:rsidR="641D0443" w:rsidRPr="6BF65804">
        <w:rPr>
          <w:rFonts w:ascii="Calibri" w:eastAsia="Calibri" w:hAnsi="Calibri" w:cs="Calibri"/>
          <w:color w:val="000000" w:themeColor="text1"/>
        </w:rPr>
        <w:t>5</w:t>
      </w:r>
      <w:r w:rsidRPr="6BF65804">
        <w:rPr>
          <w:rFonts w:ascii="Calibri" w:eastAsia="Calibri" w:hAnsi="Calibri" w:cs="Calibri"/>
          <w:color w:val="000000" w:themeColor="text1"/>
        </w:rPr>
        <w:t xml:space="preserve"> shows that alcohol consumption among college students fluctuates across the year, peaking in April (67%) and August (65%) and declining in summer months and December (50–53%). This pattern aligns with the academic semester cycle, where drinking rises during active semesters and drops during breaks. Binge drinking follows a similar pattern, peaking at 26% in April and reaching a low of 17% in July.</w:t>
      </w:r>
      <w:r w:rsidRPr="6BF65804">
        <w:t xml:space="preserve"> </w:t>
      </w:r>
    </w:p>
    <w:p w14:paraId="41D22C9A" w14:textId="22EAD8B6" w:rsidR="003B40C4" w:rsidRPr="002A72EB" w:rsidRDefault="55F3F3F9" w:rsidP="6BF65804">
      <w:pPr>
        <w:spacing w:after="0"/>
        <w:jc w:val="center"/>
      </w:pPr>
      <w:r>
        <w:rPr>
          <w:noProof/>
        </w:rPr>
        <w:drawing>
          <wp:inline distT="0" distB="0" distL="0" distR="0" wp14:anchorId="7DAD4B5D" wp14:editId="782013CA">
            <wp:extent cx="4914900" cy="2630732"/>
            <wp:effectExtent l="0" t="0" r="0" b="0"/>
            <wp:docPr id="1625808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08400" name="Picture 1625808400"/>
                    <pic:cNvPicPr/>
                  </pic:nvPicPr>
                  <pic:blipFill>
                    <a:blip r:embed="rId16">
                      <a:extLst>
                        <a:ext uri="{28A0092B-C50C-407E-A947-70E740481C1C}">
                          <a14:useLocalDpi xmlns:a14="http://schemas.microsoft.com/office/drawing/2010/main"/>
                        </a:ext>
                      </a:extLst>
                    </a:blip>
                    <a:stretch>
                      <a:fillRect/>
                    </a:stretch>
                  </pic:blipFill>
                  <pic:spPr>
                    <a:xfrm>
                      <a:off x="0" y="0"/>
                      <a:ext cx="4914900" cy="2630732"/>
                    </a:xfrm>
                    <a:prstGeom prst="rect">
                      <a:avLst/>
                    </a:prstGeom>
                  </pic:spPr>
                </pic:pic>
              </a:graphicData>
            </a:graphic>
          </wp:inline>
        </w:drawing>
      </w:r>
    </w:p>
    <w:p w14:paraId="11489BE1" w14:textId="4CF5544A" w:rsidR="003B40C4" w:rsidRPr="002A72EB" w:rsidRDefault="6024B1A3" w:rsidP="6BF65804">
      <w:pPr>
        <w:spacing w:after="0"/>
        <w:jc w:val="center"/>
      </w:pPr>
      <w:r>
        <w:t xml:space="preserve">Figure </w:t>
      </w:r>
      <w:proofErr w:type="gramStart"/>
      <w:r w:rsidR="3F236724">
        <w:t>5</w:t>
      </w:r>
      <w:r>
        <w:t xml:space="preserve"> </w:t>
      </w:r>
      <w:r w:rsidR="086E223A">
        <w:t>:</w:t>
      </w:r>
      <w:proofErr w:type="gramEnd"/>
      <w:r w:rsidR="086E223A">
        <w:t xml:space="preserve"> Line Chart of Alcohol Frequency</w:t>
      </w:r>
    </w:p>
    <w:p w14:paraId="6B24C0F2" w14:textId="0E0FADD7" w:rsidR="003B40C4" w:rsidRPr="002A72EB" w:rsidRDefault="003B40C4" w:rsidP="6BF65804">
      <w:pPr>
        <w:spacing w:after="0"/>
      </w:pPr>
    </w:p>
    <w:p w14:paraId="6D6C4BF5" w14:textId="7BE5B682" w:rsidR="003B40C4" w:rsidRPr="002A72EB" w:rsidRDefault="55F3F3F9" w:rsidP="6BF65804">
      <w:pPr>
        <w:spacing w:after="0"/>
        <w:rPr>
          <w:rFonts w:ascii="Calibri" w:eastAsia="Calibri" w:hAnsi="Calibri" w:cs="Calibri"/>
          <w:color w:val="000000" w:themeColor="text1"/>
        </w:rPr>
      </w:pPr>
      <w:r w:rsidRPr="6BF65804">
        <w:rPr>
          <w:rFonts w:ascii="Calibri" w:eastAsia="Calibri" w:hAnsi="Calibri" w:cs="Calibri"/>
          <w:color w:val="000000" w:themeColor="text1"/>
        </w:rPr>
        <w:lastRenderedPageBreak/>
        <w:t xml:space="preserve">Figure </w:t>
      </w:r>
      <w:r w:rsidR="13A65A46" w:rsidRPr="6BF65804">
        <w:rPr>
          <w:rFonts w:ascii="Calibri" w:eastAsia="Calibri" w:hAnsi="Calibri" w:cs="Calibri"/>
          <w:color w:val="000000" w:themeColor="text1"/>
        </w:rPr>
        <w:t>6</w:t>
      </w:r>
      <w:r w:rsidRPr="6BF65804">
        <w:rPr>
          <w:rFonts w:ascii="Calibri" w:eastAsia="Calibri" w:hAnsi="Calibri" w:cs="Calibri"/>
          <w:color w:val="000000" w:themeColor="text1"/>
        </w:rPr>
        <w:t xml:space="preserve"> presents the distribution of alcohol consumption frequency per month. The largest group (43.9%) drank on 1 to 5 days, indicating occasional drinking as the most common pattern. About 24% reported never drinking, while 20.3% drank on 6 to 15 days and 11.8% drank 16 or more days per month. The distribution is </w:t>
      </w:r>
      <w:r w:rsidR="6849B06B" w:rsidRPr="6BF65804">
        <w:rPr>
          <w:rFonts w:ascii="Calibri" w:eastAsia="Calibri" w:hAnsi="Calibri" w:cs="Calibri"/>
          <w:color w:val="000000" w:themeColor="text1"/>
        </w:rPr>
        <w:t>right skewed</w:t>
      </w:r>
      <w:r w:rsidRPr="6BF65804">
        <w:rPr>
          <w:rFonts w:ascii="Calibri" w:eastAsia="Calibri" w:hAnsi="Calibri" w:cs="Calibri"/>
          <w:color w:val="000000" w:themeColor="text1"/>
        </w:rPr>
        <w:t xml:space="preserve"> with most students concentrated at lower frequencies, consistent with no extreme outliers.</w:t>
      </w:r>
    </w:p>
    <w:p w14:paraId="2D3AB4B5" w14:textId="160A8F51" w:rsidR="003B40C4" w:rsidRPr="002A72EB" w:rsidRDefault="003B40C4" w:rsidP="6BF65804">
      <w:pPr>
        <w:spacing w:after="0"/>
        <w:rPr>
          <w:rFonts w:ascii="Calibri" w:eastAsia="Calibri" w:hAnsi="Calibri" w:cs="Calibri"/>
          <w:color w:val="000000" w:themeColor="text1"/>
        </w:rPr>
      </w:pPr>
    </w:p>
    <w:p w14:paraId="3A28A5B9" w14:textId="5B0C8981" w:rsidR="003B40C4" w:rsidRPr="002A72EB" w:rsidRDefault="55F3F3F9" w:rsidP="6BF65804">
      <w:pPr>
        <w:spacing w:after="0"/>
        <w:jc w:val="center"/>
      </w:pPr>
      <w:r>
        <w:rPr>
          <w:noProof/>
        </w:rPr>
        <w:drawing>
          <wp:inline distT="0" distB="0" distL="0" distR="0" wp14:anchorId="2837024E" wp14:editId="1B74CE2C">
            <wp:extent cx="5943600" cy="2800350"/>
            <wp:effectExtent l="0" t="0" r="0" b="0"/>
            <wp:docPr id="2124196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96322" name="Picture 2124196322"/>
                    <pic:cNvPicPr/>
                  </pic:nvPicPr>
                  <pic:blipFill>
                    <a:blip r:embed="rId17">
                      <a:extLst>
                        <a:ext uri="{28A0092B-C50C-407E-A947-70E740481C1C}">
                          <a14:useLocalDpi xmlns:a14="http://schemas.microsoft.com/office/drawing/2010/main"/>
                        </a:ext>
                      </a:extLst>
                    </a:blip>
                    <a:stretch>
                      <a:fillRect/>
                    </a:stretch>
                  </pic:blipFill>
                  <pic:spPr>
                    <a:xfrm>
                      <a:off x="0" y="0"/>
                      <a:ext cx="5943600" cy="2800350"/>
                    </a:xfrm>
                    <a:prstGeom prst="rect">
                      <a:avLst/>
                    </a:prstGeom>
                  </pic:spPr>
                </pic:pic>
              </a:graphicData>
            </a:graphic>
          </wp:inline>
        </w:drawing>
      </w:r>
    </w:p>
    <w:p w14:paraId="7035F3DF" w14:textId="364CA688" w:rsidR="003B40C4" w:rsidRPr="002A72EB" w:rsidRDefault="445AAEB7" w:rsidP="6BF65804">
      <w:pPr>
        <w:jc w:val="center"/>
      </w:pPr>
      <w:r>
        <w:t xml:space="preserve">Figure </w:t>
      </w:r>
      <w:proofErr w:type="gramStart"/>
      <w:r w:rsidR="7D26F213">
        <w:t>6</w:t>
      </w:r>
      <w:r w:rsidR="49D84096" w:rsidRPr="6BF65804">
        <w:t xml:space="preserve"> :</w:t>
      </w:r>
      <w:proofErr w:type="gramEnd"/>
      <w:r w:rsidR="49D84096" w:rsidRPr="6BF65804">
        <w:t xml:space="preserve"> Histogram of Alcohol Consumption</w:t>
      </w:r>
    </w:p>
    <w:p w14:paraId="443A759A" w14:textId="32BF1CD8" w:rsidR="003B40C4" w:rsidRPr="002A72EB" w:rsidRDefault="003B40C4" w:rsidP="6BF65804">
      <w:pPr>
        <w:spacing w:after="0"/>
        <w:jc w:val="center"/>
      </w:pPr>
    </w:p>
    <w:p w14:paraId="157DD4AB" w14:textId="0ACF187A" w:rsidR="003B40C4" w:rsidRPr="002A72EB" w:rsidRDefault="4D4775F4" w:rsidP="6BF65804">
      <w:pPr>
        <w:spacing w:after="0"/>
      </w:pPr>
      <w:r w:rsidRPr="6BF65804">
        <w:rPr>
          <w:rFonts w:ascii="Calibri" w:eastAsia="Calibri" w:hAnsi="Calibri" w:cs="Calibri"/>
          <w:color w:val="000000" w:themeColor="text1"/>
        </w:rPr>
        <w:t>Alcohol frequency shows a moderate negative relationship with sleep quality, as increased drinking is associated with lower sleep scores. Binge drinking also shows a similar negative relationship with sleep, indicating that heavier episodic drinking further disrupts sleep patterns among college students. Both alcohol frequency and binge drinking show strong positive correlations with stress levels, suggesting that students experiencing higher stress tend to drink more frequently and in greater quantities. Overall, the relationships observed are moderate to strong, indicating that while alcohol consumption plays a role in lifestyle outcomes, other factors may also influence sleep and stress. These results suggest that higher alcohol consumption may lead to less favorable lifestyle outcomes among undergraduate students.</w:t>
      </w:r>
    </w:p>
    <w:p w14:paraId="4C7AD8DE" w14:textId="0E9EBC22" w:rsidR="003B40C4" w:rsidRPr="002A72EB" w:rsidRDefault="003B40C4" w:rsidP="6BF65804">
      <w:pPr>
        <w:spacing w:after="0"/>
        <w:rPr>
          <w:rFonts w:ascii="Calibri" w:eastAsia="Calibri" w:hAnsi="Calibri" w:cs="Calibri"/>
          <w:color w:val="000000" w:themeColor="text1"/>
        </w:rPr>
      </w:pPr>
    </w:p>
    <w:p w14:paraId="319A23ED" w14:textId="77777777" w:rsidR="00CB4D7E" w:rsidRDefault="00CB4D7E" w:rsidP="6BF65804">
      <w:pPr>
        <w:spacing w:after="0"/>
        <w:rPr>
          <w:rFonts w:ascii="Calibri" w:eastAsia="Calibri" w:hAnsi="Calibri" w:cs="Calibri"/>
          <w:color w:val="000000" w:themeColor="text1"/>
        </w:rPr>
      </w:pPr>
    </w:p>
    <w:p w14:paraId="7FC42287" w14:textId="77777777" w:rsidR="00CB4D7E" w:rsidRDefault="00CB4D7E" w:rsidP="6BF65804">
      <w:pPr>
        <w:spacing w:after="0"/>
        <w:rPr>
          <w:rFonts w:ascii="Calibri" w:eastAsia="Calibri" w:hAnsi="Calibri" w:cs="Calibri"/>
          <w:color w:val="000000" w:themeColor="text1"/>
        </w:rPr>
      </w:pPr>
    </w:p>
    <w:p w14:paraId="5E882BAD" w14:textId="77777777" w:rsidR="00CB4D7E" w:rsidRDefault="00CB4D7E" w:rsidP="6BF65804">
      <w:pPr>
        <w:spacing w:after="0"/>
        <w:rPr>
          <w:rFonts w:ascii="Calibri" w:eastAsia="Calibri" w:hAnsi="Calibri" w:cs="Calibri"/>
          <w:color w:val="000000" w:themeColor="text1"/>
        </w:rPr>
      </w:pPr>
    </w:p>
    <w:p w14:paraId="1351D42F" w14:textId="77777777" w:rsidR="00CB4D7E" w:rsidRDefault="00CB4D7E" w:rsidP="6BF65804">
      <w:pPr>
        <w:spacing w:after="0"/>
        <w:rPr>
          <w:rFonts w:ascii="Calibri" w:eastAsia="Calibri" w:hAnsi="Calibri" w:cs="Calibri"/>
          <w:color w:val="000000" w:themeColor="text1"/>
        </w:rPr>
      </w:pPr>
    </w:p>
    <w:p w14:paraId="22B530D5" w14:textId="77777777" w:rsidR="00CB4D7E" w:rsidRDefault="00CB4D7E" w:rsidP="6BF65804">
      <w:pPr>
        <w:spacing w:after="0"/>
        <w:rPr>
          <w:rFonts w:ascii="Calibri" w:eastAsia="Calibri" w:hAnsi="Calibri" w:cs="Calibri"/>
          <w:color w:val="000000" w:themeColor="text1"/>
        </w:rPr>
      </w:pPr>
    </w:p>
    <w:p w14:paraId="726F2C5A" w14:textId="77777777" w:rsidR="00CB4D7E" w:rsidRDefault="00CB4D7E" w:rsidP="6BF65804">
      <w:pPr>
        <w:spacing w:after="0"/>
        <w:rPr>
          <w:rFonts w:ascii="Calibri" w:eastAsia="Calibri" w:hAnsi="Calibri" w:cs="Calibri"/>
          <w:color w:val="000000" w:themeColor="text1"/>
        </w:rPr>
      </w:pPr>
    </w:p>
    <w:p w14:paraId="2155543D" w14:textId="77777777" w:rsidR="00CB4D7E" w:rsidRDefault="00CB4D7E" w:rsidP="6BF65804">
      <w:pPr>
        <w:spacing w:after="0"/>
        <w:rPr>
          <w:rFonts w:ascii="Calibri" w:eastAsia="Calibri" w:hAnsi="Calibri" w:cs="Calibri"/>
          <w:color w:val="000000" w:themeColor="text1"/>
        </w:rPr>
      </w:pPr>
    </w:p>
    <w:p w14:paraId="0B7C3A4A" w14:textId="77777777" w:rsidR="00CB4D7E" w:rsidRDefault="00CB4D7E" w:rsidP="6BF65804">
      <w:pPr>
        <w:spacing w:after="0"/>
        <w:rPr>
          <w:rFonts w:ascii="Calibri" w:eastAsia="Calibri" w:hAnsi="Calibri" w:cs="Calibri"/>
          <w:color w:val="000000" w:themeColor="text1"/>
        </w:rPr>
      </w:pPr>
    </w:p>
    <w:p w14:paraId="7CD15EAF" w14:textId="77777777" w:rsidR="00CB4D7E" w:rsidRDefault="00CB4D7E" w:rsidP="6BF65804">
      <w:pPr>
        <w:spacing w:after="0"/>
        <w:rPr>
          <w:rFonts w:ascii="Calibri" w:eastAsia="Calibri" w:hAnsi="Calibri" w:cs="Calibri"/>
          <w:color w:val="000000" w:themeColor="text1"/>
        </w:rPr>
      </w:pPr>
    </w:p>
    <w:p w14:paraId="7FB1C693" w14:textId="77777777" w:rsidR="00CB4D7E" w:rsidRDefault="00CB4D7E" w:rsidP="6BF65804">
      <w:pPr>
        <w:spacing w:after="0"/>
        <w:rPr>
          <w:rFonts w:ascii="Calibri" w:eastAsia="Calibri" w:hAnsi="Calibri" w:cs="Calibri"/>
          <w:color w:val="000000" w:themeColor="text1"/>
        </w:rPr>
      </w:pPr>
    </w:p>
    <w:p w14:paraId="4D8A0001" w14:textId="072A6001" w:rsidR="003B40C4" w:rsidRPr="002A72EB" w:rsidRDefault="6D237F70" w:rsidP="6BF65804">
      <w:pPr>
        <w:spacing w:after="0"/>
        <w:rPr>
          <w:rFonts w:ascii="Calibri" w:eastAsia="Calibri" w:hAnsi="Calibri" w:cs="Calibri"/>
          <w:color w:val="000000" w:themeColor="text1"/>
        </w:rPr>
      </w:pPr>
      <w:r w:rsidRPr="6BF65804">
        <w:rPr>
          <w:rFonts w:ascii="Calibri" w:eastAsia="Calibri" w:hAnsi="Calibri" w:cs="Calibri"/>
          <w:color w:val="000000" w:themeColor="text1"/>
        </w:rPr>
        <w:lastRenderedPageBreak/>
        <w:t xml:space="preserve">Table 5: </w:t>
      </w:r>
      <w:r w:rsidR="797D647B" w:rsidRPr="6BF65804">
        <w:rPr>
          <w:rFonts w:ascii="Calibri" w:eastAsia="Calibri" w:hAnsi="Calibri" w:cs="Calibri"/>
        </w:rPr>
        <w:t>Correlation between Alcohol consumption, Sleep and Stress</w:t>
      </w:r>
    </w:p>
    <w:p w14:paraId="5B388013" w14:textId="7B1E34F9" w:rsidR="003B40C4" w:rsidRPr="002A72EB" w:rsidRDefault="003B40C4" w:rsidP="6BF65804">
      <w:pPr>
        <w:spacing w:after="0"/>
        <w:rPr>
          <w:rFonts w:ascii="Calibri" w:eastAsia="Calibri" w:hAnsi="Calibri" w:cs="Calibri"/>
          <w:color w:val="000000" w:themeColor="text1"/>
        </w:rPr>
      </w:pPr>
    </w:p>
    <w:p w14:paraId="51696729" w14:textId="55CF7614" w:rsidR="003B40C4" w:rsidRPr="002A72EB" w:rsidRDefault="4D4775F4" w:rsidP="6BF65804">
      <w:pPr>
        <w:spacing w:after="0"/>
      </w:pPr>
      <w:r>
        <w:rPr>
          <w:noProof/>
        </w:rPr>
        <w:drawing>
          <wp:inline distT="0" distB="0" distL="0" distR="0" wp14:anchorId="609260FB" wp14:editId="748341AB">
            <wp:extent cx="5943600" cy="1666875"/>
            <wp:effectExtent l="0" t="0" r="0" b="0"/>
            <wp:docPr id="1955194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94745" name="Picture 1955194745"/>
                    <pic:cNvPicPr/>
                  </pic:nvPicPr>
                  <pic:blipFill>
                    <a:blip r:embed="rId18">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p>
    <w:p w14:paraId="44FAED8B" w14:textId="49B0A403" w:rsidR="003B40C4" w:rsidRPr="002A72EB" w:rsidRDefault="7989303E" w:rsidP="6BF65804">
      <w:pPr>
        <w:spacing w:after="0"/>
      </w:pPr>
      <w:r w:rsidRPr="6BF65804">
        <w:t xml:space="preserve">Figure </w:t>
      </w:r>
      <w:r w:rsidR="49A8CBEA" w:rsidRPr="6BF65804">
        <w:t xml:space="preserve">7 </w:t>
      </w:r>
      <w:r w:rsidRPr="6BF65804">
        <w:t xml:space="preserve">shows the </w:t>
      </w:r>
      <w:r w:rsidR="0E6CD2A0" w:rsidRPr="6BF65804">
        <w:t xml:space="preserve">frequency of sugary beverages in a monthly period. </w:t>
      </w:r>
      <w:r w:rsidR="13F0F895" w:rsidRPr="6BF65804">
        <w:t xml:space="preserve"> The sugary beverages were categorized as: no alcohol use in past 30 days, occasional drinking, light to moderate drinking, moderate frequent drinking and high frequency drinking (2–3+ times/week equivalent).  </w:t>
      </w:r>
    </w:p>
    <w:p w14:paraId="373DED2F" w14:textId="4235C984" w:rsidR="003B40C4" w:rsidRPr="002A72EB" w:rsidRDefault="13F0F895" w:rsidP="6BF65804">
      <w:pPr>
        <w:spacing w:after="0"/>
      </w:pPr>
      <w:r w:rsidRPr="6BF65804">
        <w:t xml:space="preserve"> </w:t>
      </w:r>
    </w:p>
    <w:p w14:paraId="155AD461" w14:textId="2A258992" w:rsidR="003B40C4" w:rsidRPr="002A72EB" w:rsidRDefault="21390551" w:rsidP="6BF65804">
      <w:pPr>
        <w:spacing w:after="0"/>
        <w:jc w:val="center"/>
      </w:pPr>
      <w:r>
        <w:rPr>
          <w:noProof/>
        </w:rPr>
        <w:drawing>
          <wp:inline distT="0" distB="0" distL="0" distR="0" wp14:anchorId="57CEE61A" wp14:editId="294F317A">
            <wp:extent cx="4648200" cy="2924175"/>
            <wp:effectExtent l="0" t="0" r="0" b="0"/>
            <wp:docPr id="1541235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35743" name="Picture 1541235743"/>
                    <pic:cNvPicPr/>
                  </pic:nvPicPr>
                  <pic:blipFill>
                    <a:blip r:embed="rId19">
                      <a:extLst>
                        <a:ext uri="{28A0092B-C50C-407E-A947-70E740481C1C}">
                          <a14:useLocalDpi xmlns:a14="http://schemas.microsoft.com/office/drawing/2010/main"/>
                        </a:ext>
                      </a:extLst>
                    </a:blip>
                    <a:stretch>
                      <a:fillRect/>
                    </a:stretch>
                  </pic:blipFill>
                  <pic:spPr>
                    <a:xfrm>
                      <a:off x="0" y="0"/>
                      <a:ext cx="4648200" cy="2924175"/>
                    </a:xfrm>
                    <a:prstGeom prst="rect">
                      <a:avLst/>
                    </a:prstGeom>
                  </pic:spPr>
                </pic:pic>
              </a:graphicData>
            </a:graphic>
          </wp:inline>
        </w:drawing>
      </w:r>
    </w:p>
    <w:p w14:paraId="38F86E4F" w14:textId="57D8BD35" w:rsidR="003B40C4" w:rsidRPr="002A72EB" w:rsidRDefault="6311F9E8" w:rsidP="6BF65804">
      <w:pPr>
        <w:spacing w:after="0"/>
        <w:jc w:val="center"/>
      </w:pPr>
      <w:r w:rsidRPr="6BF65804">
        <w:t xml:space="preserve">Figure </w:t>
      </w:r>
      <w:r w:rsidR="1E325DB8" w:rsidRPr="6BF65804">
        <w:t>7:</w:t>
      </w:r>
      <w:r w:rsidR="078A7811" w:rsidRPr="6BF65804">
        <w:t xml:space="preserve"> Sugary beverages frequency in a month </w:t>
      </w:r>
    </w:p>
    <w:p w14:paraId="1F7755FA" w14:textId="306FABB5" w:rsidR="003B40C4" w:rsidRPr="002A72EB" w:rsidRDefault="003B40C4" w:rsidP="6BF65804">
      <w:pPr>
        <w:spacing w:after="0"/>
      </w:pPr>
    </w:p>
    <w:p w14:paraId="1FB0CE31" w14:textId="0E7073F3" w:rsidR="003B40C4" w:rsidRPr="002A72EB" w:rsidRDefault="62A3726A" w:rsidP="6BF65804">
      <w:pPr>
        <w:rPr>
          <w:b/>
          <w:bCs/>
        </w:rPr>
      </w:pPr>
      <w:r w:rsidRPr="6BF65804">
        <w:rPr>
          <w:b/>
          <w:bCs/>
        </w:rPr>
        <w:t xml:space="preserve">Statistical Analysis </w:t>
      </w:r>
    </w:p>
    <w:p w14:paraId="25A1229B" w14:textId="7930EEA3" w:rsidR="003B40C4" w:rsidRPr="002A72EB" w:rsidRDefault="3877F76E" w:rsidP="6BF65804">
      <w:r w:rsidRPr="6BF65804">
        <w:t xml:space="preserve">Since undergraduate </w:t>
      </w:r>
      <w:r w:rsidR="06027D7A" w:rsidRPr="6BF65804">
        <w:t xml:space="preserve">students </w:t>
      </w:r>
      <w:r w:rsidR="544CE79C" w:rsidRPr="6BF65804">
        <w:t xml:space="preserve">often </w:t>
      </w:r>
      <w:r w:rsidR="22ED8A33" w:rsidRPr="6BF65804">
        <w:t>deal</w:t>
      </w:r>
      <w:r w:rsidR="06027D7A" w:rsidRPr="6BF65804">
        <w:t xml:space="preserve"> with irregular eating</w:t>
      </w:r>
      <w:r w:rsidR="62548A7B" w:rsidRPr="6BF65804">
        <w:t xml:space="preserve"> patterns due to academic pressures and </w:t>
      </w:r>
      <w:r w:rsidR="6CBE866C" w:rsidRPr="6BF65804">
        <w:t>societal</w:t>
      </w:r>
      <w:r w:rsidR="62548A7B" w:rsidRPr="6BF65804">
        <w:t xml:space="preserve"> pressures</w:t>
      </w:r>
      <w:r w:rsidR="7CEC2E51" w:rsidRPr="6BF65804">
        <w:t xml:space="preserve">, these conditions have led students to </w:t>
      </w:r>
      <w:r w:rsidR="71A902AC" w:rsidRPr="6BF65804">
        <w:t>consume</w:t>
      </w:r>
      <w:r w:rsidR="7CEC2E51" w:rsidRPr="6BF65804">
        <w:t xml:space="preserve"> more fast food, sugary </w:t>
      </w:r>
      <w:r w:rsidR="7F39C6D3" w:rsidRPr="6BF65804">
        <w:t>drinks,</w:t>
      </w:r>
      <w:r w:rsidR="7CEC2E51" w:rsidRPr="6BF65804">
        <w:t xml:space="preserve"> and </w:t>
      </w:r>
      <w:r w:rsidR="6E61836F" w:rsidRPr="6BF65804">
        <w:t>alcoho</w:t>
      </w:r>
      <w:r w:rsidR="4B27B2AF" w:rsidRPr="6BF65804">
        <w:t>l</w:t>
      </w:r>
      <w:r w:rsidR="6E61836F" w:rsidRPr="6BF65804">
        <w:t>.</w:t>
      </w:r>
      <w:r w:rsidR="0F2CFA87" w:rsidRPr="6BF65804">
        <w:t xml:space="preserve"> </w:t>
      </w:r>
      <w:r w:rsidR="6E9D0E19" w:rsidRPr="6BF65804">
        <w:t xml:space="preserve">The team applied three different </w:t>
      </w:r>
      <w:r w:rsidR="6BF334D6" w:rsidRPr="6BF65804">
        <w:t xml:space="preserve">inferential methods: Anova, simple linear </w:t>
      </w:r>
      <w:r w:rsidR="726E704F" w:rsidRPr="6BF65804">
        <w:t>regression,</w:t>
      </w:r>
      <w:r w:rsidR="6BF334D6" w:rsidRPr="6BF65804">
        <w:t xml:space="preserve"> and multiple linear </w:t>
      </w:r>
      <w:r w:rsidR="50283AD7" w:rsidRPr="6BF65804">
        <w:t xml:space="preserve">regression to statically determine if dietary habits </w:t>
      </w:r>
      <w:r w:rsidR="5E85D56D" w:rsidRPr="6BF65804">
        <w:t xml:space="preserve">affect </w:t>
      </w:r>
      <w:r w:rsidR="211B7023" w:rsidRPr="6BF65804">
        <w:t>the lifestyles</w:t>
      </w:r>
      <w:r w:rsidR="1E864A1C" w:rsidRPr="6BF65804">
        <w:t xml:space="preserve"> and wellbeing</w:t>
      </w:r>
      <w:r w:rsidR="211B7023" w:rsidRPr="6BF65804">
        <w:t xml:space="preserve"> of undergraduate students</w:t>
      </w:r>
      <w:r w:rsidR="6D1D0F8C" w:rsidRPr="6BF65804">
        <w:t>.</w:t>
      </w:r>
      <w:r w:rsidR="0DBC8C1C" w:rsidRPr="6BF65804">
        <w:t xml:space="preserve"> </w:t>
      </w:r>
    </w:p>
    <w:p w14:paraId="7D4DD26D" w14:textId="7B82F49A" w:rsidR="003B40C4" w:rsidRPr="002A72EB" w:rsidRDefault="1B1B4696" w:rsidP="6BF65804">
      <w:r w:rsidRPr="6BF65804">
        <w:t xml:space="preserve">Test 1: Simple linear regression </w:t>
      </w:r>
      <w:r w:rsidR="55F36C88" w:rsidRPr="6BF65804">
        <w:t>on dietary habits</w:t>
      </w:r>
      <w:r w:rsidR="262F8567" w:rsidRPr="6BF65804">
        <w:t xml:space="preserve"> and lifestyle factors</w:t>
      </w:r>
    </w:p>
    <w:p w14:paraId="012130AD" w14:textId="161F88F0" w:rsidR="003B40C4" w:rsidRPr="002A72EB" w:rsidRDefault="54F92796" w:rsidP="6BF65804">
      <w:r w:rsidRPr="6BF65804">
        <w:t xml:space="preserve">To evaluate whether </w:t>
      </w:r>
      <w:r w:rsidR="1DBC87CE" w:rsidRPr="6BF65804">
        <w:t xml:space="preserve">the consumption of </w:t>
      </w:r>
      <w:r w:rsidRPr="6BF65804">
        <w:t xml:space="preserve">fast food </w:t>
      </w:r>
      <w:r w:rsidR="64456D25" w:rsidRPr="6BF65804">
        <w:t>increased or decreased the quality of sleep level</w:t>
      </w:r>
      <w:r w:rsidR="7E6EBCEB" w:rsidRPr="6BF65804">
        <w:t>, a simple linear regression test was used to compare s</w:t>
      </w:r>
      <w:r w:rsidR="405B7AEA" w:rsidRPr="6BF65804">
        <w:t xml:space="preserve">pecific dietary </w:t>
      </w:r>
      <w:r w:rsidR="61325BBD" w:rsidRPr="6BF65804">
        <w:t>behaviors,</w:t>
      </w:r>
      <w:r w:rsidR="405B7AEA" w:rsidRPr="6BF65804">
        <w:t xml:space="preserve"> i.e. f</w:t>
      </w:r>
      <w:r w:rsidR="085DDCEA" w:rsidRPr="6BF65804">
        <w:t>ri</w:t>
      </w:r>
      <w:r w:rsidR="405B7AEA" w:rsidRPr="6BF65804">
        <w:t>ed chicken and pizza consumption on sleep quality</w:t>
      </w:r>
      <w:r w:rsidR="7D4F9AAA" w:rsidRPr="6BF65804">
        <w:t xml:space="preserve">. </w:t>
      </w:r>
      <w:r w:rsidR="01A29EF3" w:rsidRPr="6BF65804">
        <w:t xml:space="preserve">This test was performed using </w:t>
      </w:r>
      <w:r w:rsidR="50A43913" w:rsidRPr="6BF65804">
        <w:t>a significance level of 0.05.</w:t>
      </w:r>
      <w:r w:rsidR="01A29EF3" w:rsidRPr="6BF65804">
        <w:t xml:space="preserve"> </w:t>
      </w:r>
      <w:r w:rsidR="6F167317" w:rsidRPr="6BF65804">
        <w:t xml:space="preserve">It was </w:t>
      </w:r>
      <w:r w:rsidR="6F167317" w:rsidRPr="6BF65804">
        <w:lastRenderedPageBreak/>
        <w:t xml:space="preserve">necessary to use simple linear regression because </w:t>
      </w:r>
      <w:r w:rsidR="6179567F" w:rsidRPr="6BF65804">
        <w:t>this allowed each dietary factor to be compared w</w:t>
      </w:r>
      <w:r w:rsidR="65483486" w:rsidRPr="6BF65804">
        <w:t>ith the lifestyle factor independently.  The null hypothesis proposed that the was no change between</w:t>
      </w:r>
      <w:r w:rsidR="3E2BBF64" w:rsidRPr="6BF65804">
        <w:t xml:space="preserve"> sleep quality and pizza consumption and fried chicken consump</w:t>
      </w:r>
      <w:r w:rsidR="7E6BF52D" w:rsidRPr="6BF65804">
        <w:t>tion independently, while the alternative hypothesis proposed that there was</w:t>
      </w:r>
      <w:r w:rsidR="4581889A" w:rsidRPr="6BF65804">
        <w:t xml:space="preserve"> a change. </w:t>
      </w:r>
      <w:r w:rsidR="0B4AF110" w:rsidRPr="6BF65804">
        <w:t>The residual plots</w:t>
      </w:r>
      <w:r w:rsidR="156951F4" w:rsidRPr="6BF65804">
        <w:t xml:space="preserve"> (Figure </w:t>
      </w:r>
      <w:r w:rsidR="00CC743E">
        <w:t>10</w:t>
      </w:r>
      <w:r w:rsidR="156951F4" w:rsidRPr="6BF65804">
        <w:t xml:space="preserve"> and </w:t>
      </w:r>
      <w:r w:rsidR="00CC743E">
        <w:t>11</w:t>
      </w:r>
      <w:r w:rsidR="156951F4" w:rsidRPr="6BF65804">
        <w:t>)</w:t>
      </w:r>
      <w:r w:rsidR="0B4AF110" w:rsidRPr="6BF65804">
        <w:t xml:space="preserve"> indicated </w:t>
      </w:r>
      <w:r w:rsidR="75E093B8" w:rsidRPr="6BF65804">
        <w:t xml:space="preserve">normality and independence for both fried chicken and pizza consumption on sleep </w:t>
      </w:r>
      <w:r w:rsidR="78D83E56" w:rsidRPr="6BF65804">
        <w:t>quality.</w:t>
      </w:r>
      <w:r w:rsidR="75E093B8" w:rsidRPr="6BF65804">
        <w:t xml:space="preserve"> </w:t>
      </w:r>
      <w:r w:rsidR="43C96D89" w:rsidRPr="6BF65804">
        <w:t>The simple linear regression produced f-value</w:t>
      </w:r>
      <w:r w:rsidR="77C52C86" w:rsidRPr="6BF65804">
        <w:t xml:space="preserve"> and p-value</w:t>
      </w:r>
      <w:r w:rsidR="43C96D89" w:rsidRPr="6BF65804">
        <w:t xml:space="preserve"> for pizza consumption and fried chicken consumption </w:t>
      </w:r>
      <w:r w:rsidR="75979CD4" w:rsidRPr="6BF65804">
        <w:t>of 2.10</w:t>
      </w:r>
      <w:r w:rsidR="1C381A80" w:rsidRPr="6BF65804">
        <w:t>, 0.178 and 2.37, 0.155</w:t>
      </w:r>
      <w:r w:rsidR="75979CD4" w:rsidRPr="6BF65804">
        <w:t xml:space="preserve"> </w:t>
      </w:r>
      <w:r w:rsidR="5FFEEAB2" w:rsidRPr="6BF65804">
        <w:t xml:space="preserve">respectively, which indicates that both pizza consumption and fried chicken consumption </w:t>
      </w:r>
      <w:r w:rsidR="6A551204" w:rsidRPr="6BF65804">
        <w:t xml:space="preserve">has no significant difference </w:t>
      </w:r>
      <w:r w:rsidR="5847DBDC" w:rsidRPr="6BF65804">
        <w:t xml:space="preserve">on sleep quality. </w:t>
      </w:r>
      <w:r w:rsidR="69A91B6F" w:rsidRPr="6BF65804">
        <w:t xml:space="preserve"> </w:t>
      </w:r>
      <w:r w:rsidR="39FE08E7" w:rsidRPr="6BF65804">
        <w:t>However, the plot</w:t>
      </w:r>
      <w:r w:rsidR="23983443" w:rsidRPr="6BF65804">
        <w:t>s for pizza consumption and fried chicken consumption</w:t>
      </w:r>
      <w:r w:rsidR="7553D513" w:rsidRPr="6BF65804">
        <w:t xml:space="preserve"> (Figure </w:t>
      </w:r>
      <w:r w:rsidR="00CC743E">
        <w:t xml:space="preserve">8 </w:t>
      </w:r>
      <w:r w:rsidR="7553D513" w:rsidRPr="6BF65804">
        <w:t xml:space="preserve">and </w:t>
      </w:r>
      <w:r w:rsidR="00CC743E">
        <w:t>9</w:t>
      </w:r>
      <w:r w:rsidR="7553D513" w:rsidRPr="6BF65804">
        <w:t>)</w:t>
      </w:r>
      <w:r w:rsidR="23983443" w:rsidRPr="6BF65804">
        <w:t xml:space="preserve"> </w:t>
      </w:r>
      <w:r w:rsidR="74147EFB" w:rsidRPr="6BF65804">
        <w:t>do</w:t>
      </w:r>
      <w:r w:rsidR="39FE08E7" w:rsidRPr="6BF65804">
        <w:t xml:space="preserve"> show a weak negative </w:t>
      </w:r>
      <w:r w:rsidR="632D7482" w:rsidRPr="6BF65804">
        <w:t>tendency</w:t>
      </w:r>
      <w:r w:rsidR="39FE08E7" w:rsidRPr="6BF65804">
        <w:t xml:space="preserve"> </w:t>
      </w:r>
      <w:r w:rsidR="50C453FC" w:rsidRPr="6BF65804">
        <w:t>where</w:t>
      </w:r>
      <w:r w:rsidR="39FE08E7" w:rsidRPr="6BF65804">
        <w:t xml:space="preserve"> increased </w:t>
      </w:r>
      <w:r w:rsidR="73856A8D" w:rsidRPr="6BF65804">
        <w:t>consumption</w:t>
      </w:r>
      <w:r w:rsidR="493BA4B2" w:rsidRPr="6BF65804">
        <w:t xml:space="preserve"> leads to a decreased sleep quality</w:t>
      </w:r>
      <w:r w:rsidR="2300E5A2" w:rsidRPr="6BF65804">
        <w:t>.</w:t>
      </w:r>
      <w:r w:rsidR="35E4DDEA" w:rsidRPr="6BF65804">
        <w:t xml:space="preserve"> Which indicates there could be a potential relationship </w:t>
      </w:r>
      <w:r w:rsidR="5F07F3C2" w:rsidRPr="6BF65804">
        <w:t>there,</w:t>
      </w:r>
      <w:r w:rsidR="35E4DDEA" w:rsidRPr="6BF65804">
        <w:t xml:space="preserve"> but there isn’t enough statistical evidence to confirm</w:t>
      </w:r>
      <w:r w:rsidR="5923E543" w:rsidRPr="6BF65804">
        <w:t xml:space="preserve"> it</w:t>
      </w:r>
      <w:r w:rsidR="06CB1B3F" w:rsidRPr="6BF65804">
        <w:t xml:space="preserve"> at </w:t>
      </w:r>
      <w:r w:rsidR="6F109E87" w:rsidRPr="6BF65804">
        <w:t>a significant</w:t>
      </w:r>
      <w:r w:rsidR="06CB1B3F" w:rsidRPr="6BF65804">
        <w:t xml:space="preserve"> level of 0.05. </w:t>
      </w:r>
    </w:p>
    <w:p w14:paraId="0C1F15FD" w14:textId="41D9BF21" w:rsidR="003B40C4" w:rsidRPr="002A72EB" w:rsidRDefault="1CA68602" w:rsidP="6BF65804">
      <w:r w:rsidRPr="6BF65804">
        <w:t xml:space="preserve">Test 2: </w:t>
      </w:r>
      <w:r w:rsidR="5D846DE3" w:rsidRPr="6BF65804">
        <w:t xml:space="preserve">One-way </w:t>
      </w:r>
      <w:r w:rsidRPr="6BF65804">
        <w:t xml:space="preserve">Anova </w:t>
      </w:r>
      <w:r w:rsidR="76E7A203" w:rsidRPr="6BF65804">
        <w:t xml:space="preserve">on alcohol frequency and stress level </w:t>
      </w:r>
    </w:p>
    <w:p w14:paraId="5A7966E6" w14:textId="3842E5FC" w:rsidR="003B40C4" w:rsidRPr="002A72EB" w:rsidRDefault="7948AD56" w:rsidP="6BF65804">
      <w:r w:rsidRPr="6BF65804">
        <w:t xml:space="preserve">To evaluate whether the consumption of alcohol increased or decreased the quality of stress level, Anova was used to compare </w:t>
      </w:r>
      <w:r w:rsidR="125D40E6" w:rsidRPr="6BF65804">
        <w:t xml:space="preserve">the average stress </w:t>
      </w:r>
      <w:r w:rsidR="746C0618" w:rsidRPr="6BF65804">
        <w:t>levels that</w:t>
      </w:r>
      <w:r w:rsidR="125D40E6" w:rsidRPr="6BF65804">
        <w:t xml:space="preserve"> </w:t>
      </w:r>
      <w:r w:rsidR="591AAAA6" w:rsidRPr="6BF65804">
        <w:t>differ</w:t>
      </w:r>
      <w:r w:rsidR="125D40E6" w:rsidRPr="6BF65804">
        <w:t xml:space="preserve"> across low, moderate, and high </w:t>
      </w:r>
      <w:r w:rsidR="5F1BDDF7" w:rsidRPr="6BF65804">
        <w:t xml:space="preserve">consumptions of alcohol. </w:t>
      </w:r>
      <w:r w:rsidR="7941F329" w:rsidRPr="6BF65804">
        <w:t xml:space="preserve">This test was performed at a significant level of 0.05. This test was </w:t>
      </w:r>
      <w:r w:rsidR="4AAC8BFD" w:rsidRPr="6BF65804">
        <w:t>necessary because</w:t>
      </w:r>
      <w:r w:rsidR="0C0BAD4D" w:rsidRPr="6BF65804">
        <w:t xml:space="preserve"> since alcohol consumption was categorized into </w:t>
      </w:r>
      <w:r w:rsidR="39960C48" w:rsidRPr="6BF65804">
        <w:t>groups rather than</w:t>
      </w:r>
      <w:r w:rsidR="58217570" w:rsidRPr="6BF65804">
        <w:t xml:space="preserve"> as a </w:t>
      </w:r>
      <w:r w:rsidR="2CCE48D9" w:rsidRPr="6BF65804">
        <w:t>continuous variable, it</w:t>
      </w:r>
      <w:r w:rsidR="047DAE69" w:rsidRPr="6BF65804">
        <w:t xml:space="preserve"> </w:t>
      </w:r>
      <w:r w:rsidR="2CCE48D9" w:rsidRPr="6BF65804">
        <w:t xml:space="preserve">was the best test to determine the </w:t>
      </w:r>
      <w:r w:rsidR="3EC5BF6B" w:rsidRPr="6BF65804">
        <w:t>differences in mean stress</w:t>
      </w:r>
      <w:r w:rsidR="51BC1B71" w:rsidRPr="6BF65804">
        <w:t xml:space="preserve"> </w:t>
      </w:r>
      <w:r w:rsidR="495BA826" w:rsidRPr="6BF65804">
        <w:t>levels between the independent groups of alcohol intake</w:t>
      </w:r>
      <w:r w:rsidR="000C2E56" w:rsidRPr="6BF65804">
        <w:t xml:space="preserve"> (Figure 1</w:t>
      </w:r>
      <w:r w:rsidR="00CC743E">
        <w:t>3</w:t>
      </w:r>
      <w:r w:rsidR="000C2E56" w:rsidRPr="6BF65804">
        <w:t>)</w:t>
      </w:r>
      <w:r w:rsidR="495BA826" w:rsidRPr="6BF65804">
        <w:t xml:space="preserve">. </w:t>
      </w:r>
      <w:r w:rsidR="67B012FF" w:rsidRPr="6BF65804">
        <w:t xml:space="preserve">The null hypothesis was proposed that there was no change in the </w:t>
      </w:r>
      <w:r w:rsidR="04873C6C" w:rsidRPr="6BF65804">
        <w:t>average stress quality of low, moderate, and high intake in alcohol, while the alternative hypothesis proposed that at least one of t</w:t>
      </w:r>
      <w:r w:rsidR="5FFE0402" w:rsidRPr="6BF65804">
        <w:t xml:space="preserve">he alcohol groups was different. </w:t>
      </w:r>
      <w:r w:rsidR="2ACA7504" w:rsidRPr="6BF65804">
        <w:t>The residual plots</w:t>
      </w:r>
      <w:r w:rsidR="21920B36" w:rsidRPr="6BF65804">
        <w:t xml:space="preserve"> (Figure 1</w:t>
      </w:r>
      <w:r w:rsidR="00CC743E">
        <w:t>4</w:t>
      </w:r>
      <w:r w:rsidR="21920B36" w:rsidRPr="6BF65804">
        <w:t>)</w:t>
      </w:r>
      <w:r w:rsidR="2ACA7504" w:rsidRPr="6BF65804">
        <w:t xml:space="preserve"> indicated normality and independence for alcohol group consumption on stress levels. The f-value and the p-value for alcohol grou</w:t>
      </w:r>
      <w:r w:rsidR="5460D125" w:rsidRPr="6BF65804">
        <w:t xml:space="preserve">p </w:t>
      </w:r>
      <w:r w:rsidR="5CC66FF5" w:rsidRPr="6BF65804">
        <w:t>were</w:t>
      </w:r>
      <w:r w:rsidR="5460D125" w:rsidRPr="6BF65804">
        <w:t xml:space="preserve"> determined to 45.85 and 0, which indicates that </w:t>
      </w:r>
      <w:r w:rsidR="5A46ED44" w:rsidRPr="6BF65804">
        <w:t>there is significant difference between the different alcohol group and stress level</w:t>
      </w:r>
      <w:r w:rsidR="3A10C599" w:rsidRPr="6BF65804">
        <w:t xml:space="preserve">. </w:t>
      </w:r>
      <w:r w:rsidR="5421C2D5" w:rsidRPr="6BF65804">
        <w:t xml:space="preserve"> T</w:t>
      </w:r>
      <w:r w:rsidR="187951ED" w:rsidRPr="6BF65804">
        <w:t>o find out</w:t>
      </w:r>
      <w:r w:rsidR="5421C2D5" w:rsidRPr="6BF65804">
        <w:t xml:space="preserve"> which alcohol group was significantly different, the Tukey test was </w:t>
      </w:r>
      <w:r w:rsidR="24E6E383" w:rsidRPr="6BF65804">
        <w:t>used, shown in Figure 1</w:t>
      </w:r>
      <w:r w:rsidR="00CC743E">
        <w:t>3</w:t>
      </w:r>
      <w:r w:rsidR="21744EFD" w:rsidRPr="6BF65804">
        <w:t xml:space="preserve">. This test showed that low, moderate, and high alcohol intake </w:t>
      </w:r>
      <w:r w:rsidR="5CD00C31" w:rsidRPr="6BF65804">
        <w:t>were all significa</w:t>
      </w:r>
      <w:r w:rsidR="1CAFA597" w:rsidRPr="6BF65804">
        <w:t xml:space="preserve">ntly </w:t>
      </w:r>
      <w:r w:rsidR="40BADE3F" w:rsidRPr="6BF65804">
        <w:t>different,</w:t>
      </w:r>
      <w:r w:rsidR="1CAFA597" w:rsidRPr="6BF65804">
        <w:t xml:space="preserve"> which meant any increase in alcohol </w:t>
      </w:r>
      <w:r w:rsidR="27423CF5" w:rsidRPr="6BF65804">
        <w:t>intake led to a change in stress levels</w:t>
      </w:r>
      <w:r w:rsidR="632D8B78" w:rsidRPr="6BF65804">
        <w:t xml:space="preserve">, indicating a strong association between alcohol intake and stress. </w:t>
      </w:r>
    </w:p>
    <w:p w14:paraId="31F98513" w14:textId="13A1C9D4" w:rsidR="003B40C4" w:rsidRPr="002A72EB" w:rsidRDefault="1CA68602" w:rsidP="6BF65804">
      <w:r w:rsidRPr="6BF65804">
        <w:t>Test 3: Multiple linear regression</w:t>
      </w:r>
      <w:r w:rsidR="4CD9336E" w:rsidRPr="6BF65804">
        <w:t xml:space="preserve"> on dietary habits and lifestyle factors</w:t>
      </w:r>
    </w:p>
    <w:p w14:paraId="790E5174" w14:textId="1A5F41D7" w:rsidR="003B40C4" w:rsidRPr="002A72EB" w:rsidRDefault="1DA43900" w:rsidP="6BF65804">
      <w:r w:rsidRPr="6BF65804">
        <w:t>To examine the combined effects of dietary and lifestyle factors on stress levels</w:t>
      </w:r>
      <w:r w:rsidR="5F3FC132" w:rsidRPr="6BF65804">
        <w:t xml:space="preserve">, multiple linear regression was used to determine which </w:t>
      </w:r>
      <w:r w:rsidR="6EC47AA6" w:rsidRPr="6BF65804">
        <w:t xml:space="preserve">predictor was the strongest influence on the student. </w:t>
      </w:r>
      <w:r w:rsidR="36203545" w:rsidRPr="6BF65804">
        <w:t>This test was performed at a significant level of 0.05.</w:t>
      </w:r>
      <w:r w:rsidR="6435E26C" w:rsidRPr="6BF65804">
        <w:t xml:space="preserve"> </w:t>
      </w:r>
      <w:r w:rsidR="40CF97F1" w:rsidRPr="6BF65804">
        <w:t xml:space="preserve"> This test was necessary</w:t>
      </w:r>
      <w:r w:rsidR="4621E7FB" w:rsidRPr="6BF65804">
        <w:t xml:space="preserve"> because this allows stress levels to be compared with all the dietary habits within</w:t>
      </w:r>
      <w:r w:rsidR="407900B0" w:rsidRPr="6BF65804">
        <w:t xml:space="preserve"> a singular</w:t>
      </w:r>
      <w:r w:rsidR="4621E7FB" w:rsidRPr="6BF65804">
        <w:t xml:space="preserve"> model</w:t>
      </w:r>
      <w:r w:rsidR="76B41DAD" w:rsidRPr="6BF65804">
        <w:t xml:space="preserve"> which provides a more realistic representation of a student's lifestyle behavior</w:t>
      </w:r>
      <w:r w:rsidR="5D7F71D5" w:rsidRPr="6BF65804">
        <w:t xml:space="preserve">. </w:t>
      </w:r>
      <w:r w:rsidR="61E5CAA5" w:rsidRPr="6BF65804">
        <w:t xml:space="preserve">The null hypothesis proposed that there was no change in the </w:t>
      </w:r>
      <w:r w:rsidR="2D4C1319" w:rsidRPr="6BF65804">
        <w:t>predictors of the dietary factors on the stress level, while the alternative hypothesis proposed that at least one of the pr</w:t>
      </w:r>
      <w:r w:rsidR="5828A75C" w:rsidRPr="6BF65804">
        <w:t xml:space="preserve">edictors is different. </w:t>
      </w:r>
      <w:r w:rsidR="2CB434B3" w:rsidRPr="6BF65804">
        <w:t>The residual plots</w:t>
      </w:r>
      <w:r w:rsidR="4D1C9A99" w:rsidRPr="6BF65804">
        <w:t xml:space="preserve"> (Figure 1</w:t>
      </w:r>
      <w:r w:rsidR="00CC743E">
        <w:t>5</w:t>
      </w:r>
      <w:r w:rsidR="4D1C9A99" w:rsidRPr="6BF65804">
        <w:t>)</w:t>
      </w:r>
      <w:r w:rsidR="2CB434B3" w:rsidRPr="6BF65804">
        <w:t xml:space="preserve"> indicated that there is </w:t>
      </w:r>
      <w:r w:rsidR="00912FD5" w:rsidRPr="6BF65804">
        <w:t>normality;</w:t>
      </w:r>
      <w:r w:rsidR="2CB434B3" w:rsidRPr="6BF65804">
        <w:t xml:space="preserve"> </w:t>
      </w:r>
      <w:r w:rsidR="644F577A" w:rsidRPr="6BF65804">
        <w:t>however,</w:t>
      </w:r>
      <w:r w:rsidR="2CB434B3" w:rsidRPr="6BF65804">
        <w:t xml:space="preserve"> the small size of the </w:t>
      </w:r>
      <w:r w:rsidR="1F779744" w:rsidRPr="6BF65804">
        <w:t xml:space="preserve">observations in the verses fit graph shows a low or moderate predicative accuracy.  </w:t>
      </w:r>
      <w:r w:rsidR="7CC4E3F9" w:rsidRPr="6BF65804">
        <w:t xml:space="preserve">The f-value and the p-value for </w:t>
      </w:r>
      <w:r w:rsidR="75369094" w:rsidRPr="6BF65804">
        <w:t xml:space="preserve">the </w:t>
      </w:r>
      <w:r w:rsidR="7CC4E3F9" w:rsidRPr="6BF65804">
        <w:t xml:space="preserve">predictors </w:t>
      </w:r>
      <w:r w:rsidR="7C0D1CD4" w:rsidRPr="6BF65804">
        <w:t>found to be</w:t>
      </w:r>
      <w:r w:rsidR="5B3D4B1B" w:rsidRPr="6BF65804">
        <w:t xml:space="preserve"> </w:t>
      </w:r>
      <w:r w:rsidR="4492EBD6" w:rsidRPr="6BF65804">
        <w:t>129.65 and 0</w:t>
      </w:r>
      <w:r w:rsidR="5C00ABE5" w:rsidRPr="6BF65804">
        <w:t xml:space="preserve"> respectively, which shows th</w:t>
      </w:r>
      <w:r w:rsidR="22836C0B" w:rsidRPr="6BF65804">
        <w:t xml:space="preserve">at the model was statistically </w:t>
      </w:r>
      <w:r w:rsidR="3BE50C4A" w:rsidRPr="6BF65804">
        <w:t>significant</w:t>
      </w:r>
      <w:r w:rsidR="5C00ABE5" w:rsidRPr="6BF65804">
        <w:t xml:space="preserve"> </w:t>
      </w:r>
      <w:r w:rsidR="206560CB" w:rsidRPr="6BF65804">
        <w:t>between</w:t>
      </w:r>
      <w:r w:rsidR="4264B542" w:rsidRPr="6BF65804">
        <w:t xml:space="preserve"> the predictors and the stress levels. </w:t>
      </w:r>
      <w:r w:rsidR="35DEA0BB" w:rsidRPr="6BF65804">
        <w:t xml:space="preserve">The most significant predictors </w:t>
      </w:r>
      <w:r w:rsidR="37465703" w:rsidRPr="6BF65804">
        <w:t>were</w:t>
      </w:r>
      <w:r w:rsidR="35DEA0BB" w:rsidRPr="6BF65804">
        <w:t xml:space="preserve"> found to be the pizza consumption, </w:t>
      </w:r>
      <w:r w:rsidR="163E7DC1" w:rsidRPr="6BF65804">
        <w:t xml:space="preserve">the fried chicken consumption and the sugary beverages </w:t>
      </w:r>
      <w:r w:rsidR="3F5DE012" w:rsidRPr="6BF65804">
        <w:t>since the p-value was 0.004, 0.042 and 0.037, while the least significant predictor was alcoh</w:t>
      </w:r>
      <w:r w:rsidR="4830574D" w:rsidRPr="6BF65804">
        <w:t xml:space="preserve">ol consumption which had a p-value of 0.857. </w:t>
      </w:r>
      <w:r w:rsidR="40176F50" w:rsidRPr="6BF65804">
        <w:t xml:space="preserve"> So, </w:t>
      </w:r>
      <w:r w:rsidR="561A2803" w:rsidRPr="6BF65804">
        <w:t xml:space="preserve">this test indicates that pizza consumption, fried chicken consumption, and </w:t>
      </w:r>
      <w:r w:rsidR="6B6A7275" w:rsidRPr="6BF65804">
        <w:t>sugary</w:t>
      </w:r>
      <w:r w:rsidR="561A2803" w:rsidRPr="6BF65804">
        <w:t xml:space="preserve"> beverages have a stronger independent relationship with the stress level compared to alcohol intake. </w:t>
      </w:r>
    </w:p>
    <w:p w14:paraId="395F27DF" w14:textId="4B213C39" w:rsidR="003B40C4" w:rsidRPr="002A72EB" w:rsidRDefault="4D9D257C" w:rsidP="6BF65804">
      <w:pPr>
        <w:spacing w:before="240" w:after="240"/>
      </w:pPr>
      <w:r w:rsidRPr="6BF65804">
        <w:rPr>
          <w:rFonts w:ascii="Calibri" w:eastAsia="Calibri" w:hAnsi="Calibri" w:cs="Calibri"/>
          <w:b/>
          <w:bCs/>
          <w:color w:val="000000" w:themeColor="text1"/>
        </w:rPr>
        <w:lastRenderedPageBreak/>
        <w:t>Results and Conclusion</w:t>
      </w:r>
    </w:p>
    <w:p w14:paraId="732E7FC4" w14:textId="2BF5ED6A" w:rsidR="003B40C4" w:rsidRPr="002A72EB" w:rsidRDefault="45FD7858" w:rsidP="6BF65804">
      <w:pPr>
        <w:spacing w:before="240" w:after="240"/>
      </w:pPr>
      <w:r w:rsidRPr="6BF65804">
        <w:rPr>
          <w:rFonts w:ascii="Calibri" w:eastAsia="Calibri" w:hAnsi="Calibri" w:cs="Calibri"/>
          <w:b/>
          <w:bCs/>
          <w:color w:val="000000" w:themeColor="text1"/>
        </w:rPr>
        <w:t>Key Findings</w:t>
      </w:r>
    </w:p>
    <w:p w14:paraId="353BF0C2" w14:textId="2E37F38E" w:rsidR="003B40C4" w:rsidRPr="002A72EB" w:rsidRDefault="45FD7858" w:rsidP="6BF65804">
      <w:pPr>
        <w:spacing w:before="240" w:after="240"/>
      </w:pPr>
      <w:r w:rsidRPr="6BF65804">
        <w:rPr>
          <w:rFonts w:ascii="Calibri" w:eastAsia="Calibri" w:hAnsi="Calibri" w:cs="Calibri"/>
          <w:color w:val="000000" w:themeColor="text1"/>
        </w:rPr>
        <w:t>The analysis of dietary habits and lifestyle outcomes among undergraduate college students revealed several important patterns across three statistical tests. The findings are presented below using descriptive statistics, correlation analysis, and inferential methods.</w:t>
      </w:r>
    </w:p>
    <w:p w14:paraId="6D4269A1" w14:textId="62B6E62F" w:rsidR="003B40C4" w:rsidRPr="002A72EB" w:rsidRDefault="45FD7858" w:rsidP="6BF65804">
      <w:pPr>
        <w:spacing w:before="240" w:after="240"/>
      </w:pPr>
      <w:r w:rsidRPr="6BF65804">
        <w:rPr>
          <w:rFonts w:ascii="Calibri" w:eastAsia="Calibri" w:hAnsi="Calibri" w:cs="Calibri"/>
          <w:b/>
          <w:bCs/>
          <w:color w:val="000000" w:themeColor="text1"/>
        </w:rPr>
        <w:t>Finding 1 — Fast Food and Sleep Quality (Simple Linear Regression)</w:t>
      </w:r>
    </w:p>
    <w:p w14:paraId="0762BA86" w14:textId="30E17201" w:rsidR="003B40C4" w:rsidRPr="002A72EB" w:rsidRDefault="45FD7858" w:rsidP="6BF65804">
      <w:pPr>
        <w:spacing w:before="240" w:after="240"/>
      </w:pPr>
      <w:r w:rsidRPr="6BF65804">
        <w:rPr>
          <w:rFonts w:ascii="Calibri" w:eastAsia="Calibri" w:hAnsi="Calibri" w:cs="Calibri"/>
          <w:color w:val="000000" w:themeColor="text1"/>
        </w:rPr>
        <w:t>The simple linear regression comparing pizza and fried chicken consumption against sleep quality showed no statistically significant relationship at the 0.05 significance level. Pizza consumption produced an F-value of 2.10 and p-value of 0.178, while fried chicken produced an F-value of 2.37 and p-value of 0.155. Although neither result crossed the significance threshold, both regression plots revealed a consistent weak negative trend — as fast food consumption increased, sleep quality scores declined slightly. This directional pattern is practically meaningful even without statistical confirmation, as it aligns with established nutritional research linking high-fat, high-sodium diets to disrupted sleep cycles. The absence of significance is likely attributable to the small monthly observation count resulting from data aggregation, rather than the absence of a real relationship.</w:t>
      </w:r>
    </w:p>
    <w:p w14:paraId="02FD86FA" w14:textId="625C1823" w:rsidR="003B40C4" w:rsidRPr="002A72EB" w:rsidRDefault="45FD7858" w:rsidP="6BF65804">
      <w:pPr>
        <w:spacing w:before="240" w:after="240"/>
      </w:pPr>
      <w:r w:rsidRPr="6BF65804">
        <w:rPr>
          <w:rFonts w:ascii="Calibri" w:eastAsia="Calibri" w:hAnsi="Calibri" w:cs="Calibri"/>
          <w:b/>
          <w:bCs/>
          <w:color w:val="000000" w:themeColor="text1"/>
        </w:rPr>
        <w:t>Insight:</w:t>
      </w:r>
      <w:r w:rsidRPr="6BF65804">
        <w:rPr>
          <w:rFonts w:ascii="Calibri" w:eastAsia="Calibri" w:hAnsi="Calibri" w:cs="Calibri"/>
          <w:color w:val="000000" w:themeColor="text1"/>
        </w:rPr>
        <w:t xml:space="preserve"> Students who consume pizza or fried chicken more frequently show a tendency toward lower sleep quality. While the data does not confirm this at a statistical level, the trend is consistent enough to warrant attention from campus wellness programs targeting late-night eating habits.</w:t>
      </w:r>
    </w:p>
    <w:p w14:paraId="239833DC" w14:textId="050F001A" w:rsidR="003B40C4" w:rsidRPr="002A72EB" w:rsidRDefault="45FD7858" w:rsidP="6BF65804">
      <w:pPr>
        <w:spacing w:before="240" w:after="240"/>
      </w:pPr>
      <w:r w:rsidRPr="6BF65804">
        <w:rPr>
          <w:rFonts w:ascii="Calibri" w:eastAsia="Calibri" w:hAnsi="Calibri" w:cs="Calibri"/>
          <w:b/>
          <w:bCs/>
          <w:color w:val="000000" w:themeColor="text1"/>
        </w:rPr>
        <w:t>Finding 2 — Alcohol Intake and Stress (One-Way ANOVA)</w:t>
      </w:r>
    </w:p>
    <w:p w14:paraId="44F62E89" w14:textId="51AD1CA7" w:rsidR="003B40C4" w:rsidRPr="002A72EB" w:rsidRDefault="45FD7858" w:rsidP="6BF65804">
      <w:pPr>
        <w:spacing w:before="240" w:after="240"/>
      </w:pPr>
      <w:r w:rsidRPr="6BF65804">
        <w:rPr>
          <w:rFonts w:ascii="Calibri" w:eastAsia="Calibri" w:hAnsi="Calibri" w:cs="Calibri"/>
          <w:color w:val="000000" w:themeColor="text1"/>
        </w:rPr>
        <w:t>The one-way ANOVA comparing mean stress levels across low, moderate, and high alcohol consumption groups produced an F-value of 45.85 and a p-value of 0, confirming a highly statistically significant difference between groups. The subsequent Tukey test further confirmed that all three groups — low, moderate, and high — were significantly different from each other. This means that every incremental increase in alcohol consumption was associated with a measurable increase in stress levels, not just at the extremes.</w:t>
      </w:r>
    </w:p>
    <w:p w14:paraId="73E25BC8" w14:textId="31B78002" w:rsidR="003B40C4" w:rsidRPr="002A72EB" w:rsidRDefault="45FD7858" w:rsidP="6BF65804">
      <w:pPr>
        <w:spacing w:before="240" w:after="240"/>
      </w:pPr>
      <w:r>
        <w:rPr>
          <w:noProof/>
        </w:rPr>
        <w:drawing>
          <wp:inline distT="0" distB="0" distL="0" distR="0" wp14:anchorId="6F309D63" wp14:editId="6E76E75F">
            <wp:extent cx="5943600" cy="1781175"/>
            <wp:effectExtent l="0" t="0" r="0" b="0"/>
            <wp:docPr id="1452553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53374" name="Picture 1452553374"/>
                    <pic:cNvPicPr/>
                  </pic:nvPicPr>
                  <pic:blipFill>
                    <a:blip r:embed="rId20">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inline>
        </w:drawing>
      </w:r>
    </w:p>
    <w:p w14:paraId="674ADE3F" w14:textId="0486055E" w:rsidR="003B40C4" w:rsidRPr="002A72EB" w:rsidRDefault="45FD7858" w:rsidP="6BF65804">
      <w:pPr>
        <w:spacing w:before="240" w:after="240"/>
      </w:pPr>
      <w:r w:rsidRPr="6BF65804">
        <w:rPr>
          <w:rFonts w:ascii="Calibri" w:eastAsia="Calibri" w:hAnsi="Calibri" w:cs="Calibri"/>
          <w:b/>
          <w:bCs/>
          <w:color w:val="000000" w:themeColor="text1"/>
        </w:rPr>
        <w:t>Insight:</w:t>
      </w:r>
      <w:r w:rsidRPr="6BF65804">
        <w:rPr>
          <w:rFonts w:ascii="Calibri" w:eastAsia="Calibri" w:hAnsi="Calibri" w:cs="Calibri"/>
          <w:color w:val="000000" w:themeColor="text1"/>
        </w:rPr>
        <w:t xml:space="preserve"> This is the strongest finding in the entire study. The data clearly shows that stress does not just spike at heavy drinking levels — it increases at every level of alcohol intake. This suggests a dose-</w:t>
      </w:r>
      <w:r w:rsidRPr="6BF65804">
        <w:rPr>
          <w:rFonts w:ascii="Calibri" w:eastAsia="Calibri" w:hAnsi="Calibri" w:cs="Calibri"/>
          <w:color w:val="000000" w:themeColor="text1"/>
        </w:rPr>
        <w:lastRenderedPageBreak/>
        <w:t>response relationship between alcohol and stress, meaning even moderate drinking is associated with meaningfully higher stress compared to low consumption. For campus health programs, this indicates that interventions targeting alcohol use could have a significant positive effect on student stress outcomes.</w:t>
      </w:r>
    </w:p>
    <w:p w14:paraId="53DD9137" w14:textId="09CA1092" w:rsidR="003B40C4" w:rsidRPr="002A72EB" w:rsidRDefault="45FD7858" w:rsidP="6BF65804">
      <w:pPr>
        <w:spacing w:before="240" w:after="240"/>
      </w:pPr>
      <w:r w:rsidRPr="6BF65804">
        <w:rPr>
          <w:rFonts w:ascii="Calibri" w:eastAsia="Calibri" w:hAnsi="Calibri" w:cs="Calibri"/>
          <w:b/>
          <w:bCs/>
          <w:color w:val="000000" w:themeColor="text1"/>
        </w:rPr>
        <w:t>Finding 3 — Combined Dietary Factors and Stress (Multiple Linear Regression)</w:t>
      </w:r>
    </w:p>
    <w:p w14:paraId="1D14B921" w14:textId="2469AD82" w:rsidR="003B40C4" w:rsidRPr="002A72EB" w:rsidRDefault="45FD7858" w:rsidP="6BF65804">
      <w:pPr>
        <w:spacing w:before="240" w:after="240"/>
      </w:pPr>
      <w:r w:rsidRPr="6BF65804">
        <w:rPr>
          <w:rFonts w:ascii="Calibri" w:eastAsia="Calibri" w:hAnsi="Calibri" w:cs="Calibri"/>
          <w:color w:val="000000" w:themeColor="text1"/>
        </w:rPr>
        <w:t>The multiple linear regression model examining all dietary variables simultaneously as predictors of stress produced an F-value of 129.65 and a p-value of 0, confirming the overall model is statistically significant.</w:t>
      </w:r>
    </w:p>
    <w:p w14:paraId="6B42A3EF" w14:textId="74205DBC" w:rsidR="003B40C4" w:rsidRPr="002A72EB" w:rsidRDefault="45FD7858" w:rsidP="6BF65804">
      <w:pPr>
        <w:spacing w:before="240" w:after="240"/>
      </w:pPr>
      <w:r>
        <w:rPr>
          <w:noProof/>
        </w:rPr>
        <w:drawing>
          <wp:inline distT="0" distB="0" distL="0" distR="0" wp14:anchorId="6F826203" wp14:editId="1A164E0A">
            <wp:extent cx="5943600" cy="2257425"/>
            <wp:effectExtent l="0" t="0" r="0" b="0"/>
            <wp:docPr id="1470070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70112" name="Picture 1470070112"/>
                    <pic:cNvPicPr/>
                  </pic:nvPicPr>
                  <pic:blipFill>
                    <a:blip r:embed="rId21">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p>
    <w:p w14:paraId="5AE1B9B0" w14:textId="57E0AA79" w:rsidR="003B40C4" w:rsidRPr="002A72EB" w:rsidRDefault="45FD7858" w:rsidP="6BF65804">
      <w:pPr>
        <w:spacing w:before="240" w:after="240"/>
      </w:pPr>
      <w:r w:rsidRPr="6BF65804">
        <w:rPr>
          <w:rFonts w:ascii="Calibri" w:eastAsia="Calibri" w:hAnsi="Calibri" w:cs="Calibri"/>
          <w:b/>
          <w:bCs/>
          <w:color w:val="000000" w:themeColor="text1"/>
        </w:rPr>
        <w:t>Insight:</w:t>
      </w:r>
      <w:r w:rsidRPr="6BF65804">
        <w:rPr>
          <w:rFonts w:ascii="Calibri" w:eastAsia="Calibri" w:hAnsi="Calibri" w:cs="Calibri"/>
          <w:color w:val="000000" w:themeColor="text1"/>
        </w:rPr>
        <w:t xml:space="preserve"> When all dietary factors are considered together, pizza consumption emerges as the single strongest predictor of student stress levels, followed by sugary beverages and fried chicken. Interestingly, alcohol — which showed a strong relationship with stress in the ANOVA — becomes statistically insignificant in the combined model. This does not mean alcohol has no effect; rather, it suggests that fast food and sugary beverage consumption are more consistently and directly tied to elevated stress across the dataset. This finding points to a broader pattern: overall dietary quality — not just alcohol — is a key driver of student stress.</w:t>
      </w:r>
    </w:p>
    <w:p w14:paraId="7E3289FA" w14:textId="4FA00C26" w:rsidR="003B40C4" w:rsidRPr="002A72EB" w:rsidRDefault="4D9D257C" w:rsidP="6BF65804">
      <w:pPr>
        <w:spacing w:before="240" w:after="240"/>
      </w:pPr>
      <w:r w:rsidRPr="6BF65804">
        <w:rPr>
          <w:rFonts w:ascii="Calibri" w:eastAsia="Calibri" w:hAnsi="Calibri" w:cs="Calibri"/>
          <w:b/>
          <w:bCs/>
          <w:color w:val="000000" w:themeColor="text1"/>
        </w:rPr>
        <w:t>Major Findings</w:t>
      </w:r>
    </w:p>
    <w:p w14:paraId="23CEA84C" w14:textId="46577EB3" w:rsidR="003B40C4" w:rsidRPr="002A72EB" w:rsidRDefault="4D9D257C" w:rsidP="6BF65804">
      <w:pPr>
        <w:spacing w:before="240" w:after="240"/>
      </w:pPr>
      <w:r w:rsidRPr="6BF65804">
        <w:rPr>
          <w:rFonts w:ascii="Calibri" w:eastAsia="Calibri" w:hAnsi="Calibri" w:cs="Calibri"/>
          <w:color w:val="000000" w:themeColor="text1"/>
        </w:rPr>
        <w:t>This project examined the impact of dietary habits — including fast food, alcohol, and sugary beverage consumption — on lifestyle outcomes such as sleep quality and stress levels among undergraduate college students. Three statistical tests were applied to evaluate these relationships.</w:t>
      </w:r>
    </w:p>
    <w:p w14:paraId="44EE8D4A" w14:textId="290FE6F7" w:rsidR="003B40C4" w:rsidRPr="002A72EB" w:rsidRDefault="4D9D257C" w:rsidP="6BF65804">
      <w:pPr>
        <w:spacing w:before="240" w:after="240"/>
      </w:pPr>
      <w:r w:rsidRPr="6BF65804">
        <w:rPr>
          <w:rFonts w:ascii="Calibri" w:eastAsia="Calibri" w:hAnsi="Calibri" w:cs="Calibri"/>
          <w:color w:val="000000" w:themeColor="text1"/>
        </w:rPr>
        <w:t xml:space="preserve">The simple linear regression analysis comparing pizza and fried chicken consumption against sleep quality produced F-values and p-values of 2.10 (p=0.178) and 2.37 (p=0.155) respectively. Both results indicate no statistically significant effect on sleep quality at the 0.05 significance level. However, the regression plots revealed a weak negative tendency, suggesting that increased </w:t>
      </w:r>
      <w:proofErr w:type="gramStart"/>
      <w:r w:rsidRPr="6BF65804">
        <w:rPr>
          <w:rFonts w:ascii="Calibri" w:eastAsia="Calibri" w:hAnsi="Calibri" w:cs="Calibri"/>
          <w:color w:val="000000" w:themeColor="text1"/>
        </w:rPr>
        <w:t>fast food</w:t>
      </w:r>
      <w:proofErr w:type="gramEnd"/>
      <w:r w:rsidRPr="6BF65804">
        <w:rPr>
          <w:rFonts w:ascii="Calibri" w:eastAsia="Calibri" w:hAnsi="Calibri" w:cs="Calibri"/>
          <w:color w:val="000000" w:themeColor="text1"/>
        </w:rPr>
        <w:t xml:space="preserve"> consumption may be associated with slightly lower sleep quality, though the evidence is insufficient to confirm this relationship statistically.</w:t>
      </w:r>
    </w:p>
    <w:p w14:paraId="253CFD4D" w14:textId="01DC7BB4" w:rsidR="003B40C4" w:rsidRPr="002A72EB" w:rsidRDefault="4D9D257C" w:rsidP="6BF65804">
      <w:pPr>
        <w:spacing w:before="240" w:after="240"/>
      </w:pPr>
      <w:r w:rsidRPr="6BF65804">
        <w:rPr>
          <w:rFonts w:ascii="Calibri" w:eastAsia="Calibri" w:hAnsi="Calibri" w:cs="Calibri"/>
          <w:color w:val="000000" w:themeColor="text1"/>
        </w:rPr>
        <w:lastRenderedPageBreak/>
        <w:t>The one-way ANOVA comparing alcohol consumption groups (low, moderate, and high) against stress levels produced an F-value of 45.85 and a p-value of 0, indicating a statistically significant difference in mean stress levels across the three alcohol intake groups. The subsequent Tukey test confirmed that all three groups — low, moderate, and high alcohol intake — were significantly different from each other, establishing a strong association between alcohol intake and stress levels.</w:t>
      </w:r>
    </w:p>
    <w:p w14:paraId="60188294" w14:textId="5196D7C1" w:rsidR="003B40C4" w:rsidRPr="002A72EB" w:rsidRDefault="4D9D257C" w:rsidP="6BF65804">
      <w:pPr>
        <w:spacing w:before="240" w:after="240"/>
      </w:pPr>
      <w:r w:rsidRPr="6BF65804">
        <w:rPr>
          <w:rFonts w:ascii="Calibri" w:eastAsia="Calibri" w:hAnsi="Calibri" w:cs="Calibri"/>
          <w:color w:val="000000" w:themeColor="text1"/>
        </w:rPr>
        <w:t>The multiple linear regression model examining all dietary factors as predictors of stress levels produced an F-value of 129.65 and a p-value of 0, confirming the model's overall statistical significance. Among the predictors, pizza consumption (p=0.004), fried chicken consumption (p=0.042), and sugary beverage intake (p=0.037) were identified as the most significant predictors of stress. Alcohol consumption was the least significant predictor, with a p-value of 0.857, suggesting that its effect on stress is better captured through group-level analysis rather than as a continuous variable.</w:t>
      </w:r>
    </w:p>
    <w:p w14:paraId="3F9185E2" w14:textId="7774AF88" w:rsidR="003B40C4" w:rsidRPr="002A72EB" w:rsidRDefault="4D9D257C" w:rsidP="6BF65804">
      <w:pPr>
        <w:spacing w:before="240" w:after="240"/>
      </w:pPr>
      <w:r w:rsidRPr="6BF65804">
        <w:rPr>
          <w:rFonts w:ascii="Calibri" w:eastAsia="Calibri" w:hAnsi="Calibri" w:cs="Calibri"/>
          <w:b/>
          <w:bCs/>
          <w:color w:val="000000" w:themeColor="text1"/>
        </w:rPr>
        <w:t>Practical Relevance</w:t>
      </w:r>
    </w:p>
    <w:p w14:paraId="5ECED6FB" w14:textId="34E0696E" w:rsidR="003B40C4" w:rsidRPr="002A72EB" w:rsidRDefault="4D9D257C" w:rsidP="6BF65804">
      <w:pPr>
        <w:spacing w:before="240" w:after="240"/>
      </w:pPr>
      <w:r w:rsidRPr="6BF65804">
        <w:rPr>
          <w:rFonts w:ascii="Calibri" w:eastAsia="Calibri" w:hAnsi="Calibri" w:cs="Calibri"/>
          <w:color w:val="000000" w:themeColor="text1"/>
        </w:rPr>
        <w:t>The findings demonstrate that dietary habits, particularly fast food and sugary beverage consumption, are meaningfully associated with elevated stress levels among undergraduate students. While the relationship between fast food and sleep quality did not reach statistical significance, the directional trend supports existing health literature suggesting that poor dietary choices are linked to disrupted sleep. The strong association between alcohol intake and stress highlights the cyclical nature of stress-driven drinking behavior on college campuses.</w:t>
      </w:r>
    </w:p>
    <w:p w14:paraId="308F1F9C" w14:textId="733293A9" w:rsidR="003B40C4" w:rsidRPr="002A72EB" w:rsidRDefault="4D9D257C" w:rsidP="6BF65804">
      <w:pPr>
        <w:spacing w:before="240" w:after="240"/>
      </w:pPr>
      <w:r w:rsidRPr="6BF65804">
        <w:rPr>
          <w:rFonts w:ascii="Calibri" w:eastAsia="Calibri" w:hAnsi="Calibri" w:cs="Calibri"/>
          <w:color w:val="000000" w:themeColor="text1"/>
        </w:rPr>
        <w:t>These results have direct practical implications for universities and campus health programs. Institutions could use these findings to design targeted dietary awareness campaigns, improve healthier food options in campus dining, and develop stress management interventions that address alcohol use as a contributing factor.</w:t>
      </w:r>
    </w:p>
    <w:p w14:paraId="6D25E89C" w14:textId="06754D72" w:rsidR="003B40C4" w:rsidRPr="002A72EB" w:rsidRDefault="4D9D257C" w:rsidP="6BF65804">
      <w:pPr>
        <w:spacing w:before="240" w:after="240"/>
      </w:pPr>
      <w:r w:rsidRPr="6BF65804">
        <w:rPr>
          <w:rFonts w:ascii="Calibri" w:eastAsia="Calibri" w:hAnsi="Calibri" w:cs="Calibri"/>
          <w:b/>
          <w:bCs/>
          <w:color w:val="000000" w:themeColor="text1"/>
        </w:rPr>
        <w:t>Obstacles and Challenges</w:t>
      </w:r>
    </w:p>
    <w:p w14:paraId="25D68D62" w14:textId="66DE40FD" w:rsidR="003B40C4" w:rsidRPr="002A72EB" w:rsidRDefault="4D9D257C" w:rsidP="6BF65804">
      <w:pPr>
        <w:spacing w:before="240" w:after="240"/>
      </w:pPr>
      <w:r w:rsidRPr="6BF65804">
        <w:rPr>
          <w:rFonts w:ascii="Calibri" w:eastAsia="Calibri" w:hAnsi="Calibri" w:cs="Calibri"/>
          <w:color w:val="000000" w:themeColor="text1"/>
        </w:rPr>
        <w:t xml:space="preserve">Several challenges were encountered during the project. The dataset </w:t>
      </w:r>
      <w:r w:rsidR="5141D613" w:rsidRPr="6BF65804">
        <w:rPr>
          <w:rFonts w:ascii="Calibri" w:eastAsia="Calibri" w:hAnsi="Calibri" w:cs="Calibri"/>
          <w:color w:val="000000" w:themeColor="text1"/>
        </w:rPr>
        <w:t>relies</w:t>
      </w:r>
      <w:r w:rsidRPr="6BF65804">
        <w:rPr>
          <w:rFonts w:ascii="Calibri" w:eastAsia="Calibri" w:hAnsi="Calibri" w:cs="Calibri"/>
          <w:color w:val="000000" w:themeColor="text1"/>
        </w:rPr>
        <w:t xml:space="preserve"> on self-reported measures for sleep quality and stress, which may introduce response bias and reduce precision. Aggregating data into monthly values significantly reduced the number of observations, which limited statistical power and may explain why some relationships — such as fast food and sleep quality — did not reach significance. The analysis also excluded important confounding variables such as physical activity, academic workload, and screen time, which are known to independently influence both sleep and stress. Additionally, assumptions made during data processing — such as converting weekly consumption to monthly estimates and assuming no significant seasonal variation — may have introduced inaccuracies that affected the results. A larger, more granular dataset with additional lifestyle variables would strengthen the conclusions and improve the reliability of future analyses.</w:t>
      </w:r>
    </w:p>
    <w:p w14:paraId="5805E6A0" w14:textId="422EB66D" w:rsidR="003B40C4" w:rsidRPr="002A72EB" w:rsidRDefault="62A3726A" w:rsidP="6BF65804">
      <w:pPr>
        <w:rPr>
          <w:b/>
          <w:bCs/>
        </w:rPr>
      </w:pPr>
      <w:r w:rsidRPr="6BF65804">
        <w:rPr>
          <w:b/>
          <w:bCs/>
        </w:rPr>
        <w:t>Strength and Weakness</w:t>
      </w:r>
    </w:p>
    <w:p w14:paraId="3D70FA29" w14:textId="506C1E72" w:rsidR="003B40C4" w:rsidRPr="002A72EB" w:rsidRDefault="21000613" w:rsidP="6BF65804">
      <w:r w:rsidRPr="6BF65804">
        <w:t>This project has several strengths, mainly the use of a real-world dataset which is from American College Health Associa</w:t>
      </w:r>
      <w:r w:rsidR="2DCA0D71" w:rsidRPr="6BF65804">
        <w:t>tion survey, which makes the analysis more relevant and realistic.</w:t>
      </w:r>
      <w:r w:rsidR="2C0AE1F5" w:rsidRPr="6BF65804">
        <w:t xml:space="preserve"> The dataset includes important </w:t>
      </w:r>
      <w:r w:rsidR="4AAD1E80" w:rsidRPr="6BF65804">
        <w:t>lifestyle</w:t>
      </w:r>
      <w:r w:rsidR="2C0AE1F5" w:rsidRPr="6BF65804">
        <w:t xml:space="preserve"> variables like </w:t>
      </w:r>
      <w:r w:rsidR="006BE5AB" w:rsidRPr="6BF65804">
        <w:t>sleep</w:t>
      </w:r>
      <w:r w:rsidR="2C0AE1F5" w:rsidRPr="6BF65804">
        <w:t xml:space="preserve"> </w:t>
      </w:r>
      <w:r w:rsidR="35DBFB88" w:rsidRPr="6BF65804">
        <w:t>quality</w:t>
      </w:r>
      <w:r w:rsidR="2C0AE1F5" w:rsidRPr="6BF65804">
        <w:t xml:space="preserve"> and stress, allowing us to study the impact of dietary habits more effectively</w:t>
      </w:r>
      <w:r w:rsidR="605D5F3C" w:rsidRPr="6BF65804">
        <w:t>. A</w:t>
      </w:r>
      <w:r w:rsidR="3E0F1485" w:rsidRPr="6BF65804">
        <w:t xml:space="preserve">dditionally, </w:t>
      </w:r>
      <w:r w:rsidR="58271CE4" w:rsidRPr="6BF65804">
        <w:t>the use</w:t>
      </w:r>
      <w:r w:rsidR="3E0F1485" w:rsidRPr="6BF65804">
        <w:t xml:space="preserve"> of multiple statistical methods, including simple linear </w:t>
      </w:r>
      <w:r w:rsidR="3E0F1485" w:rsidRPr="6BF65804">
        <w:lastRenderedPageBreak/>
        <w:t>regression, ANOVA, and multiple regression</w:t>
      </w:r>
      <w:r w:rsidR="76047223" w:rsidRPr="6BF65804">
        <w:t>,</w:t>
      </w:r>
      <w:r w:rsidR="3E0F1485" w:rsidRPr="6BF65804">
        <w:t xml:space="preserve"> </w:t>
      </w:r>
      <w:r w:rsidR="73C05B16" w:rsidRPr="6BF65804">
        <w:t xml:space="preserve">helped to analyze </w:t>
      </w:r>
      <w:r w:rsidR="2FAC21A0" w:rsidRPr="6BF65804">
        <w:t>relationships</w:t>
      </w:r>
      <w:r w:rsidR="73C05B16" w:rsidRPr="6BF65804">
        <w:t xml:space="preserve"> from </w:t>
      </w:r>
      <w:r w:rsidR="2FC3C422" w:rsidRPr="6BF65804">
        <w:t>different</w:t>
      </w:r>
      <w:r w:rsidR="73C05B16" w:rsidRPr="6BF65804">
        <w:t xml:space="preserve"> perspectives</w:t>
      </w:r>
      <w:r w:rsidR="52CFC43A" w:rsidRPr="6BF65804">
        <w:t xml:space="preserve"> rather than relying on a single approach.</w:t>
      </w:r>
    </w:p>
    <w:p w14:paraId="562FFCA3" w14:textId="3FA8AC00" w:rsidR="003B40C4" w:rsidRPr="002A72EB" w:rsidRDefault="73C05B16" w:rsidP="6BF65804">
      <w:r w:rsidRPr="6BF65804">
        <w:t>The use of graphs</w:t>
      </w:r>
      <w:r w:rsidR="4540F439" w:rsidRPr="6BF65804">
        <w:t xml:space="preserve"> like line charts, histograms, and scatter</w:t>
      </w:r>
      <w:r w:rsidRPr="6BF65804">
        <w:t xml:space="preserve"> </w:t>
      </w:r>
      <w:r w:rsidR="3EC89CD9" w:rsidRPr="6BF65804">
        <w:t>charts</w:t>
      </w:r>
      <w:r w:rsidR="367E9E50" w:rsidRPr="6BF65804">
        <w:t xml:space="preserve"> </w:t>
      </w:r>
      <w:r w:rsidRPr="6BF65804">
        <w:t xml:space="preserve">also made it </w:t>
      </w:r>
      <w:r w:rsidR="74AC7C83" w:rsidRPr="6BF65804">
        <w:t>easier</w:t>
      </w:r>
      <w:r w:rsidRPr="6BF65804">
        <w:t xml:space="preserve"> to identify trends, such as the increase in fast food consumption </w:t>
      </w:r>
      <w:r w:rsidR="581B3589" w:rsidRPr="6BF65804">
        <w:t>over time</w:t>
      </w:r>
      <w:r w:rsidR="41F2FEEB" w:rsidRPr="6BF65804">
        <w:t xml:space="preserve"> and the gen</w:t>
      </w:r>
      <w:r w:rsidR="5ED16D2A" w:rsidRPr="6BF65804">
        <w:t>e</w:t>
      </w:r>
      <w:r w:rsidR="41F2FEEB" w:rsidRPr="6BF65804">
        <w:t>ral relationship between diet and lifestyle variables.</w:t>
      </w:r>
      <w:r w:rsidR="40DAA249" w:rsidRPr="6BF65804">
        <w:t xml:space="preserve"> </w:t>
      </w:r>
      <w:r w:rsidR="35D5D744" w:rsidRPr="6BF65804">
        <w:t>For example, we were able to observe general trends in fast food consumption and how it relates to stress</w:t>
      </w:r>
      <w:r w:rsidR="001D8E7D" w:rsidRPr="6BF65804">
        <w:t xml:space="preserve"> and sleep. </w:t>
      </w:r>
      <w:r w:rsidR="40DAA249" w:rsidRPr="6BF65804">
        <w:t xml:space="preserve">The project was also completed through good teamwork. We divided the </w:t>
      </w:r>
      <w:r w:rsidR="6ACA25AF" w:rsidRPr="6BF65804">
        <w:t>different parts like data cleaning, analysis, and the interpretation of data, which made our work more organized an</w:t>
      </w:r>
      <w:r w:rsidR="71D11C7C" w:rsidRPr="6BF65804">
        <w:t>d efficient.</w:t>
      </w:r>
    </w:p>
    <w:p w14:paraId="0CAE9FB4" w14:textId="0019E918" w:rsidR="003B40C4" w:rsidRPr="002A72EB" w:rsidRDefault="71D11C7C" w:rsidP="6BF65804">
      <w:r w:rsidRPr="6BF65804">
        <w:t xml:space="preserve">However, there are also some limitations like the data is self-reported, so the </w:t>
      </w:r>
      <w:r w:rsidR="362AE2EB" w:rsidRPr="6BF65804">
        <w:t>variables</w:t>
      </w:r>
      <w:r w:rsidRPr="6BF65804">
        <w:t xml:space="preserve"> like sleep and stress may not </w:t>
      </w:r>
      <w:r w:rsidR="1EE2732A" w:rsidRPr="6BF65804">
        <w:t>always be completely accurate.</w:t>
      </w:r>
      <w:r w:rsidR="5006B576" w:rsidRPr="6BF65804">
        <w:t xml:space="preserve"> The dataset was also aggregated into monthly values, which reduces the number of observations and may</w:t>
      </w:r>
      <w:r w:rsidR="0DB0C682" w:rsidRPr="6BF65804">
        <w:t xml:space="preserve"> affect the strength of the statistical results.</w:t>
      </w:r>
      <w:r w:rsidR="07192F8B" w:rsidRPr="6BF65804">
        <w:t xml:space="preserve"> </w:t>
      </w:r>
      <w:r w:rsidR="403C7B42" w:rsidRPr="6BF65804">
        <w:t xml:space="preserve"> In addition, this is why some relationships were not statistically significant.</w:t>
      </w:r>
    </w:p>
    <w:p w14:paraId="022E5B55" w14:textId="19D797A0" w:rsidR="003B40C4" w:rsidRPr="002A72EB" w:rsidRDefault="07192F8B" w:rsidP="6BF65804">
      <w:r w:rsidRPr="6BF65804">
        <w:t xml:space="preserve">The analysis also </w:t>
      </w:r>
      <w:r w:rsidR="08DFDE58" w:rsidRPr="6BF65804">
        <w:t>does</w:t>
      </w:r>
      <w:r w:rsidRPr="6BF65804">
        <w:t xml:space="preserve"> not include other important factors such as physical activity or academic </w:t>
      </w:r>
      <w:r w:rsidR="648C891D" w:rsidRPr="6BF65804">
        <w:t>workload</w:t>
      </w:r>
      <w:r w:rsidRPr="6BF65804">
        <w:t>, which</w:t>
      </w:r>
      <w:r w:rsidR="64629339" w:rsidRPr="6BF65804">
        <w:t xml:space="preserve"> could influence </w:t>
      </w:r>
      <w:r w:rsidR="4F5078BC" w:rsidRPr="6BF65804">
        <w:t>sleep</w:t>
      </w:r>
      <w:r w:rsidR="3F1D0CD2" w:rsidRPr="6BF65804">
        <w:t xml:space="preserve"> and stress </w:t>
      </w:r>
      <w:r w:rsidR="64629339" w:rsidRPr="6BF65804">
        <w:t>results</w:t>
      </w:r>
      <w:r w:rsidR="5E42F014" w:rsidRPr="6BF65804">
        <w:t xml:space="preserve"> b</w:t>
      </w:r>
      <w:r w:rsidR="6E89B16C" w:rsidRPr="6BF65804">
        <w:t xml:space="preserve">ecause of </w:t>
      </w:r>
      <w:r w:rsidR="425CF255" w:rsidRPr="6BF65804">
        <w:t>this;</w:t>
      </w:r>
      <w:r w:rsidR="6E89B16C" w:rsidRPr="6BF65804">
        <w:t xml:space="preserve"> the model </w:t>
      </w:r>
      <w:r w:rsidR="506A34E2" w:rsidRPr="6BF65804">
        <w:t>may</w:t>
      </w:r>
      <w:r w:rsidR="6E89B16C" w:rsidRPr="6BF65804">
        <w:t xml:space="preserve"> not fully capture all factors affecting the outcomes.</w:t>
      </w:r>
    </w:p>
    <w:p w14:paraId="0C646F31" w14:textId="7EF677A0" w:rsidR="003B40C4" w:rsidRPr="002A72EB" w:rsidRDefault="7996AC74" w:rsidP="6BF65804">
      <w:r w:rsidRPr="6BF65804">
        <w:t xml:space="preserve">Finally, some assumptions were made during data processing, such as converting weekly </w:t>
      </w:r>
      <w:r w:rsidR="658D206C" w:rsidRPr="6BF65804">
        <w:t>data</w:t>
      </w:r>
      <w:r w:rsidRPr="6BF65804">
        <w:t xml:space="preserve"> into monthly values and assuming no major seasonal eff</w:t>
      </w:r>
      <w:r w:rsidR="4CE9D6EB" w:rsidRPr="6BF65804">
        <w:t xml:space="preserve">ects. These assumptions </w:t>
      </w:r>
      <w:r w:rsidR="7B329CFC" w:rsidRPr="6BF65804">
        <w:t>simplify</w:t>
      </w:r>
      <w:r w:rsidR="4CE9D6EB" w:rsidRPr="6BF65804">
        <w:t xml:space="preserve"> the analysis but can reduce accuracy.</w:t>
      </w:r>
      <w:r w:rsidR="3203D211" w:rsidRPr="6BF65804">
        <w:t xml:space="preserve"> An improvement to this analysis would be to include more variables, such as physical activity and academic </w:t>
      </w:r>
      <w:r w:rsidR="10B5EFA9" w:rsidRPr="6BF65804">
        <w:t>pressure, to better understand what influences stress levels and sleep quality.</w:t>
      </w:r>
    </w:p>
    <w:p w14:paraId="1AEDA543" w14:textId="37BEE331" w:rsidR="003B40C4" w:rsidRPr="002A72EB" w:rsidRDefault="62A3726A" w:rsidP="6BF65804">
      <w:pPr>
        <w:rPr>
          <w:b/>
          <w:bCs/>
        </w:rPr>
      </w:pPr>
      <w:r w:rsidRPr="6BF65804">
        <w:rPr>
          <w:b/>
          <w:bCs/>
        </w:rPr>
        <w:t>Proposed Next Steps and Future Work</w:t>
      </w:r>
    </w:p>
    <w:p w14:paraId="47692710" w14:textId="6E44996A" w:rsidR="003B40C4" w:rsidRPr="002A72EB" w:rsidRDefault="1A6E2B5C" w:rsidP="6BF65804">
      <w:r w:rsidRPr="6BF65804">
        <w:t xml:space="preserve">One possible next step for this project is to improve the </w:t>
      </w:r>
      <w:r w:rsidR="23684D15" w:rsidRPr="6BF65804">
        <w:t>dataset,</w:t>
      </w:r>
      <w:r w:rsidRPr="6BF65804">
        <w:t xml:space="preserve"> including more detailed observations, such as weekly or daily data instead of monthly averages. </w:t>
      </w:r>
      <w:r w:rsidR="2AC12236" w:rsidRPr="6BF65804">
        <w:t xml:space="preserve">This would increase the number of data points and make </w:t>
      </w:r>
      <w:r w:rsidR="6BC8F7F7" w:rsidRPr="6BF65804">
        <w:t>statistical</w:t>
      </w:r>
      <w:r w:rsidR="2AC12236" w:rsidRPr="6BF65804">
        <w:t xml:space="preserve"> analysis more reliable. </w:t>
      </w:r>
      <w:r w:rsidR="09907644" w:rsidRPr="6BF65804">
        <w:t>It would also help to capture short-term changes in student behavior that may not be visible in monthly data</w:t>
      </w:r>
      <w:r w:rsidR="2C35FB96" w:rsidRPr="6BF65804">
        <w:t xml:space="preserve">. Including the additional </w:t>
      </w:r>
      <w:r w:rsidR="7265FD06" w:rsidRPr="6BF65804">
        <w:t>variables</w:t>
      </w:r>
      <w:r w:rsidR="2C35FB96" w:rsidRPr="6BF65804">
        <w:t xml:space="preserve"> that may influence lifestyle outcomes. </w:t>
      </w:r>
    </w:p>
    <w:p w14:paraId="5D8C228B" w14:textId="49816EFC" w:rsidR="003B40C4" w:rsidRPr="002A72EB" w:rsidRDefault="2C35FB96" w:rsidP="6BF65804">
      <w:r w:rsidRPr="6BF65804">
        <w:t xml:space="preserve">Another important improvement would be to include factors such as physical </w:t>
      </w:r>
      <w:r w:rsidR="62C5B226" w:rsidRPr="6BF65804">
        <w:t>activity</w:t>
      </w:r>
      <w:r w:rsidRPr="6BF65804">
        <w:t xml:space="preserve">, academic workload, screen time, </w:t>
      </w:r>
      <w:r w:rsidR="290BE011" w:rsidRPr="6BF65804">
        <w:t xml:space="preserve">and mental health </w:t>
      </w:r>
      <w:r w:rsidR="0E1EB900" w:rsidRPr="6BF65804">
        <w:t>conditions that</w:t>
      </w:r>
      <w:r w:rsidR="290BE011" w:rsidRPr="6BF65804">
        <w:t xml:space="preserve"> could provide a more complete</w:t>
      </w:r>
      <w:r w:rsidR="3AC450D2" w:rsidRPr="6BF65804">
        <w:t xml:space="preserve"> understanding of what affects sleep quality and stress levels. Including these </w:t>
      </w:r>
      <w:r w:rsidR="62103A79" w:rsidRPr="6BF65804">
        <w:t>variables,</w:t>
      </w:r>
      <w:r w:rsidR="3AC450D2" w:rsidRPr="6BF65804">
        <w:t xml:space="preserve"> </w:t>
      </w:r>
      <w:r w:rsidR="0811DA01" w:rsidRPr="6BF65804">
        <w:t>which would help to reduce the effect of missing information in the current model.</w:t>
      </w:r>
    </w:p>
    <w:p w14:paraId="75D6B929" w14:textId="38EAE1E5" w:rsidR="003B40C4" w:rsidRPr="002A72EB" w:rsidRDefault="4356274C" w:rsidP="6BF65804">
      <w:r w:rsidRPr="6BF65804">
        <w:t>Future work could also focus on applying more advanced sta</w:t>
      </w:r>
      <w:r w:rsidR="4D232B5D" w:rsidRPr="6BF65804">
        <w:t>ti</w:t>
      </w:r>
      <w:r w:rsidRPr="6BF65804">
        <w:t>stical methods. For example, t</w:t>
      </w:r>
      <w:r w:rsidR="02BD306B" w:rsidRPr="6BF65804">
        <w:t xml:space="preserve">ime-series analysis could be used to study how dietary habits and lifestyle factors change over time, while logistic or non-linear models could </w:t>
      </w:r>
      <w:r w:rsidR="35B9ED0F" w:rsidRPr="6BF65804">
        <w:t>help capture more complex relationships between variables. This would improve the accuracy and depth of analysis.</w:t>
      </w:r>
    </w:p>
    <w:p w14:paraId="7B5A6B55" w14:textId="7FFFC192" w:rsidR="003B40C4" w:rsidRPr="002A72EB" w:rsidRDefault="73CC6580" w:rsidP="6BF65804">
      <w:r w:rsidRPr="6BF65804">
        <w:t xml:space="preserve">It would also be useful to analyze different groups of students separately, such as </w:t>
      </w:r>
      <w:r w:rsidR="30E16B44" w:rsidRPr="6BF65804">
        <w:t>comparing</w:t>
      </w:r>
      <w:r w:rsidRPr="6BF65804">
        <w:t xml:space="preserve"> freshmen and seniors, or students living on campus vs off campus. This could </w:t>
      </w:r>
      <w:r w:rsidR="1E501B5B" w:rsidRPr="6BF65804">
        <w:t xml:space="preserve">help us to identify whether certain groups are more affected by unhealthy dietary habits and provide more targeted </w:t>
      </w:r>
      <w:r w:rsidR="28FC77F1" w:rsidRPr="6BF65804">
        <w:t>insights.</w:t>
      </w:r>
    </w:p>
    <w:p w14:paraId="2774EC55" w14:textId="353B3FB3" w:rsidR="003B40C4" w:rsidRPr="002A72EB" w:rsidRDefault="28FC77F1" w:rsidP="6BF65804">
      <w:r w:rsidRPr="6BF65804">
        <w:t>Finally, the results of this project could be applied in real-world situations. Universities could use these findings to design</w:t>
      </w:r>
      <w:r w:rsidR="54CB8923" w:rsidRPr="6BF65804">
        <w:t xml:space="preserve"> </w:t>
      </w:r>
      <w:r w:rsidR="79F549B5" w:rsidRPr="6BF65804">
        <w:t>awareness</w:t>
      </w:r>
      <w:r w:rsidR="54CB8923" w:rsidRPr="6BF65804">
        <w:t xml:space="preserve"> programs, improve campus dining options, or promote healthier eating </w:t>
      </w:r>
      <w:r w:rsidR="54CB8923" w:rsidRPr="6BF65804">
        <w:lastRenderedPageBreak/>
        <w:t xml:space="preserve">habits among students. This would </w:t>
      </w:r>
      <w:r w:rsidR="5CD4DA71" w:rsidRPr="6BF65804">
        <w:t xml:space="preserve">help to </w:t>
      </w:r>
      <w:r w:rsidR="17F2E3B1" w:rsidRPr="6BF65804">
        <w:t>translate</w:t>
      </w:r>
      <w:r w:rsidR="5CD4DA71" w:rsidRPr="6BF65804">
        <w:t xml:space="preserve"> </w:t>
      </w:r>
      <w:r w:rsidR="2DC38EC1" w:rsidRPr="6BF65804">
        <w:t>statistical</w:t>
      </w:r>
      <w:r w:rsidR="5CD4DA71" w:rsidRPr="6BF65804">
        <w:t xml:space="preserve"> analysis into </w:t>
      </w:r>
      <w:r w:rsidR="59970B87" w:rsidRPr="6BF65804">
        <w:t>practical</w:t>
      </w:r>
      <w:r w:rsidR="5CD4DA71" w:rsidRPr="6BF65804">
        <w:t xml:space="preserve"> actions that can improve student well-being over time.</w:t>
      </w:r>
    </w:p>
    <w:p w14:paraId="68367FAE" w14:textId="2E005CD6" w:rsidR="6BF65804" w:rsidRDefault="6BF65804" w:rsidP="6BF65804">
      <w:pPr>
        <w:rPr>
          <w:b/>
          <w:bCs/>
        </w:rPr>
      </w:pPr>
    </w:p>
    <w:p w14:paraId="7FDC7E90" w14:textId="3D326A2A" w:rsidR="6BF65804" w:rsidRDefault="6BF65804" w:rsidP="6BF65804">
      <w:pPr>
        <w:rPr>
          <w:b/>
          <w:bCs/>
        </w:rPr>
      </w:pPr>
    </w:p>
    <w:p w14:paraId="6371A04C" w14:textId="5820E3DA" w:rsidR="003B40C4" w:rsidRPr="002A72EB" w:rsidRDefault="003B40C4" w:rsidP="6BF65804">
      <w:pPr>
        <w:rPr>
          <w:b/>
          <w:bCs/>
        </w:rPr>
      </w:pPr>
      <w:r w:rsidRPr="6BF65804">
        <w:rPr>
          <w:b/>
          <w:bCs/>
        </w:rPr>
        <w:t>Copyright</w:t>
      </w:r>
    </w:p>
    <w:p w14:paraId="191F7128" w14:textId="77777777" w:rsidR="003B40C4" w:rsidRDefault="003B40C4" w:rsidP="6BF65804">
      <w:r w:rsidRPr="6BF65804">
        <w:t>We the team members,</w:t>
      </w:r>
    </w:p>
    <w:p w14:paraId="79969C68" w14:textId="602D328D" w:rsidR="003B40C4" w:rsidRPr="002A72EB" w:rsidRDefault="18693E74" w:rsidP="6BF65804">
      <w:r w:rsidRPr="6BF65804">
        <w:t>Aryan Barne</w:t>
      </w:r>
      <w:r w:rsidR="003B40C4" w:rsidRPr="6BF65804">
        <w:t xml:space="preserve">      </w:t>
      </w:r>
      <w:r w:rsidR="003B40C4">
        <w:rPr>
          <w:noProof/>
        </w:rPr>
        <mc:AlternateContent>
          <mc:Choice Requires="wpg">
            <w:drawing>
              <wp:inline distT="0" distB="0" distL="0" distR="0" wp14:anchorId="07504470" wp14:editId="1A44E4AB">
                <wp:extent cx="1125855" cy="702310"/>
                <wp:effectExtent l="57150" t="57150" r="55245" b="59690"/>
                <wp:docPr id="707216545" name="Group 1"/>
                <wp:cNvGraphicFramePr/>
                <a:graphic xmlns:a="http://schemas.openxmlformats.org/drawingml/2006/main">
                  <a:graphicData uri="http://schemas.microsoft.com/office/word/2010/wordprocessingGroup">
                    <wpg:wgp>
                      <wpg:cNvGrpSpPr/>
                      <wpg:grpSpPr>
                        <a:xfrm>
                          <a:off x="0" y="0"/>
                          <a:ext cx="1125855" cy="702310"/>
                          <a:chOff x="0" y="0"/>
                          <a:chExt cx="2657512" cy="2313973"/>
                        </a:xfrm>
                      </wpg:grpSpPr>
                      <w14:contentPart bwMode="auto" r:id="rId22">
                        <w14:nvContentPartPr>
                          <w14:cNvPr id="1965082550" name="Ink 1965082550"/>
                          <w14:cNvContentPartPr/>
                        </w14:nvContentPartPr>
                        <w14:xfrm>
                          <a:off x="15489" y="842785"/>
                          <a:ext cx="1333745" cy="1461365"/>
                        </w14:xfrm>
                      </w14:contentPart>
                      <w14:contentPart bwMode="auto" r:id="rId23">
                        <w14:nvContentPartPr>
                          <w14:cNvPr id="1810220818" name="Ink 1810220818"/>
                          <w14:cNvContentPartPr/>
                        </w14:nvContentPartPr>
                        <w14:xfrm>
                          <a:off x="1240928" y="135836"/>
                          <a:ext cx="418617" cy="552597"/>
                        </w14:xfrm>
                      </w14:contentPart>
                      <w14:contentPart bwMode="auto" r:id="rId24">
                        <w14:nvContentPartPr>
                          <w14:cNvPr id="401629060" name="Ink 401629060"/>
                          <w14:cNvContentPartPr/>
                        </w14:nvContentPartPr>
                        <w14:xfrm>
                          <a:off x="1261430" y="0"/>
                          <a:ext cx="1274079" cy="680104"/>
                        </w14:xfrm>
                      </w14:contentPart>
                      <w14:contentPart bwMode="auto" r:id="rId25">
                        <w14:nvContentPartPr>
                          <w14:cNvPr id="656336018" name="Ink 656336018"/>
                          <w14:cNvContentPartPr/>
                        </w14:nvContentPartPr>
                        <w14:xfrm>
                          <a:off x="0" y="36088"/>
                          <a:ext cx="2657512" cy="2277885"/>
                        </w14:xfrm>
                      </w14:contentPart>
                    </wpg:wgp>
                  </a:graphicData>
                </a:graphic>
              </wp:inline>
            </w:drawing>
          </mc:Choice>
          <mc:Fallback xmlns:a="http://schemas.openxmlformats.org/drawingml/2006/main" xmlns:a14="http://schemas.microsoft.com/office/drawing/2010/main" xmlns:asvg="http://schemas.microsoft.com/office/drawing/2016/SVG/main" xmlns:pic="http://schemas.openxmlformats.org/drawingml/2006/picture"/>
        </mc:AlternateContent>
      </w:r>
    </w:p>
    <w:p w14:paraId="60DEB4AE" w14:textId="21C2A108" w:rsidR="43A40CA0" w:rsidRDefault="43A40CA0" w:rsidP="6BF65804"/>
    <w:p w14:paraId="34E2DEB5" w14:textId="0B0EB844" w:rsidR="003B40C4" w:rsidRPr="002A72EB" w:rsidRDefault="6A94DD97" w:rsidP="6BF65804">
      <w:pPr>
        <w:rPr>
          <w:b/>
          <w:bCs/>
        </w:rPr>
      </w:pPr>
      <w:r w:rsidRPr="6BF65804">
        <w:t xml:space="preserve">Yarisel </w:t>
      </w:r>
      <w:r w:rsidR="292378BB" w:rsidRPr="6BF65804">
        <w:t>Garcia</w:t>
      </w:r>
      <w:r w:rsidR="003B40C4">
        <w:rPr>
          <w:noProof/>
        </w:rPr>
        <mc:AlternateContent>
          <mc:Choice Requires="wpi">
            <w:drawing>
              <wp:inline distT="0" distB="0" distL="0" distR="0" wp14:anchorId="302EA0A5" wp14:editId="314BAECC">
                <wp:extent cx="1318895" cy="735330"/>
                <wp:effectExtent l="57150" t="57150" r="71755" b="64770"/>
                <wp:docPr id="1183929484"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ContentPartPr/>
                          </w14:nvContentPartPr>
                          <w14:xfrm>
                            <a:off x="0" y="0"/>
                            <a:ext cx="1318895" cy="73533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xmlns:asvg="http://schemas.microsoft.com/office/drawing/2016/SVG/main" xmlns:pic="http://schemas.openxmlformats.org/drawingml/2006/picture"/>
                    </mc:AlternateContent>
                  </a:graphicData>
                </a:graphic>
              </wp:inline>
            </w:drawing>
          </mc:Choice>
          <mc:Fallback xmlns:a14="http://schemas.microsoft.com/office/drawing/2010/main" xmlns:a="http://schemas.openxmlformats.org/drawingml/2006/main" xmlns:asvg="http://schemas.microsoft.com/office/drawing/2016/SVG/main" xmlns:pic="http://schemas.openxmlformats.org/drawingml/2006/picture"/>
        </mc:AlternateContent>
      </w:r>
    </w:p>
    <w:p w14:paraId="71E3C2DF" w14:textId="33B95AEF" w:rsidR="003B40C4" w:rsidRPr="002A72EB" w:rsidRDefault="67D51F3B" w:rsidP="6BF65804">
      <w:r w:rsidRPr="6BF65804">
        <w:t>Vaishnavi Pabba</w:t>
      </w:r>
      <w:r w:rsidR="003B40C4">
        <w:rPr>
          <w:noProof/>
        </w:rPr>
        <mc:AlternateContent>
          <mc:Choice Requires="wpi">
            <w:drawing>
              <wp:inline distT="0" distB="0" distL="0" distR="0" wp14:anchorId="1AB7CC80" wp14:editId="1DA154DF">
                <wp:extent cx="1356995" cy="861695"/>
                <wp:effectExtent l="57150" t="57150" r="14605" b="71755"/>
                <wp:docPr id="1057495684"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7">
                          <w14:nvContentPartPr>
                            <w14:cNvContentPartPr/>
                          </w14:nvContentPartPr>
                          <w14:xfrm>
                            <a:off x="0" y="0"/>
                            <a:ext cx="1356995" cy="86169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xmlns:asvg="http://schemas.microsoft.com/office/drawing/2016/SVG/main" xmlns:pic="http://schemas.openxmlformats.org/drawingml/2006/picture"/>
                    </mc:AlternateContent>
                  </a:graphicData>
                </a:graphic>
              </wp:inline>
            </w:drawing>
          </mc:Choice>
          <mc:Fallback xmlns:a="http://schemas.openxmlformats.org/drawingml/2006/main" xmlns:a14="http://schemas.microsoft.com/office/drawing/2010/main" xmlns:asvg="http://schemas.microsoft.com/office/drawing/2016/SVG/main" xmlns:pic="http://schemas.openxmlformats.org/drawingml/2006/picture"/>
        </mc:AlternateContent>
      </w:r>
      <w:r w:rsidR="01C08C56" w:rsidRPr="6BF65804">
        <w:t xml:space="preserve"> </w:t>
      </w:r>
    </w:p>
    <w:p w14:paraId="2B4CE948" w14:textId="51CDAB28" w:rsidR="3BBD6ECD" w:rsidRDefault="3BBD6ECD" w:rsidP="6BF65804"/>
    <w:p w14:paraId="2D276AFE" w14:textId="4ADFEE64" w:rsidR="003B40C4" w:rsidRPr="002A72EB" w:rsidRDefault="60AD4863" w:rsidP="6BF65804">
      <w:r w:rsidRPr="6BF65804">
        <w:t xml:space="preserve">We </w:t>
      </w:r>
      <w:r w:rsidR="003B40C4" w:rsidRPr="6BF65804">
        <w:t>hereby grant the Mechanical and Industrial Engineering (MIE) Department of Northeastern University, Prof. Rehab Ali, unlimited non-exclusive license to use, modify or distribute this report and the corresponding Executive Summary and Poster. We also hereby agree that the video or other digital recordings of our Oral Presentations and Demonstrations are the full property of the MIE Department.</w:t>
      </w:r>
    </w:p>
    <w:p w14:paraId="7203B27C" w14:textId="20CDE57A" w:rsidR="000C5B67" w:rsidRPr="000C5B67" w:rsidRDefault="003B40C4" w:rsidP="6BF65804">
      <w:pPr>
        <w:rPr>
          <w:b/>
          <w:bCs/>
        </w:rPr>
      </w:pPr>
      <w:r w:rsidRPr="6BF65804">
        <w:t xml:space="preserve">The publication of this report does not constitute approval by Northeastern University, the MIE </w:t>
      </w:r>
      <w:r w:rsidR="7D284E2E" w:rsidRPr="6BF65804">
        <w:t>Department,</w:t>
      </w:r>
      <w:r w:rsidRPr="6BF65804">
        <w:t xml:space="preserve"> or its faculty members of the findings or conclusions contained herein. It is published for the exchange and stimulation of ideas.</w:t>
      </w:r>
    </w:p>
    <w:p w14:paraId="2D5FFE9B" w14:textId="77CA89D6" w:rsidR="6BF65804" w:rsidRDefault="6BF65804" w:rsidP="6BF65804">
      <w:pPr>
        <w:rPr>
          <w:b/>
          <w:bCs/>
        </w:rPr>
      </w:pPr>
    </w:p>
    <w:p w14:paraId="2FD46481" w14:textId="1B35623E" w:rsidR="6BF65804" w:rsidRDefault="6BF65804" w:rsidP="6BF65804">
      <w:pPr>
        <w:rPr>
          <w:b/>
          <w:bCs/>
        </w:rPr>
      </w:pPr>
    </w:p>
    <w:p w14:paraId="2209FC7A" w14:textId="68E9CDF1" w:rsidR="6BF65804" w:rsidRDefault="6BF65804" w:rsidP="6BF65804">
      <w:pPr>
        <w:rPr>
          <w:b/>
          <w:bCs/>
        </w:rPr>
      </w:pPr>
    </w:p>
    <w:p w14:paraId="2E2C5CAD" w14:textId="77777777" w:rsidR="00B82CFB" w:rsidRDefault="00B82CFB" w:rsidP="6BF65804">
      <w:pPr>
        <w:rPr>
          <w:b/>
          <w:bCs/>
        </w:rPr>
      </w:pPr>
    </w:p>
    <w:p w14:paraId="59D52FFC" w14:textId="77777777" w:rsidR="00B82CFB" w:rsidRDefault="00B82CFB" w:rsidP="6BF65804">
      <w:pPr>
        <w:rPr>
          <w:b/>
          <w:bCs/>
        </w:rPr>
      </w:pPr>
    </w:p>
    <w:p w14:paraId="7DD4C0C8" w14:textId="77777777" w:rsidR="00B82CFB" w:rsidRDefault="00B82CFB" w:rsidP="6BF65804">
      <w:pPr>
        <w:rPr>
          <w:b/>
          <w:bCs/>
        </w:rPr>
      </w:pPr>
    </w:p>
    <w:p w14:paraId="2BA451BA" w14:textId="3E498350" w:rsidR="000C5B67" w:rsidRPr="000C5B67" w:rsidRDefault="73891728" w:rsidP="6BF65804">
      <w:pPr>
        <w:rPr>
          <w:b/>
          <w:bCs/>
        </w:rPr>
      </w:pPr>
      <w:r w:rsidRPr="6BF65804">
        <w:rPr>
          <w:b/>
          <w:bCs/>
        </w:rPr>
        <w:t>Appendix</w:t>
      </w:r>
    </w:p>
    <w:p w14:paraId="39EEAAA1" w14:textId="0A701E9B" w:rsidR="4175DF1D" w:rsidRDefault="4175DF1D" w:rsidP="6BF65804">
      <w:pPr>
        <w:jc w:val="center"/>
      </w:pPr>
      <w:r>
        <w:rPr>
          <w:noProof/>
        </w:rPr>
        <w:drawing>
          <wp:inline distT="0" distB="0" distL="0" distR="0" wp14:anchorId="0CE8412A" wp14:editId="16915CA7">
            <wp:extent cx="4381500" cy="2921000"/>
            <wp:effectExtent l="0" t="0" r="0" b="0"/>
            <wp:docPr id="1051013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28471" name="Picture 2028228471"/>
                    <pic:cNvPicPr/>
                  </pic:nvPicPr>
                  <pic:blipFill>
                    <a:blip r:embed="rId28">
                      <a:extLst>
                        <a:ext uri="{28A0092B-C50C-407E-A947-70E740481C1C}">
                          <a14:useLocalDpi xmlns:a14="http://schemas.microsoft.com/office/drawing/2010/main"/>
                        </a:ext>
                      </a:extLst>
                    </a:blip>
                    <a:stretch>
                      <a:fillRect/>
                    </a:stretch>
                  </pic:blipFill>
                  <pic:spPr>
                    <a:xfrm>
                      <a:off x="0" y="0"/>
                      <a:ext cx="4381500" cy="2921000"/>
                    </a:xfrm>
                    <a:prstGeom prst="rect">
                      <a:avLst/>
                    </a:prstGeom>
                  </pic:spPr>
                </pic:pic>
              </a:graphicData>
            </a:graphic>
          </wp:inline>
        </w:drawing>
      </w:r>
    </w:p>
    <w:p w14:paraId="61EE5144" w14:textId="66182CD0" w:rsidR="4175DF1D" w:rsidRDefault="4175DF1D" w:rsidP="6BF65804">
      <w:pPr>
        <w:jc w:val="center"/>
      </w:pPr>
      <w:r w:rsidRPr="6BF65804">
        <w:t xml:space="preserve">Figure </w:t>
      </w:r>
      <w:r w:rsidR="00CC743E">
        <w:t>8</w:t>
      </w:r>
      <w:r w:rsidRPr="6BF65804">
        <w:t xml:space="preserve">: Pizza Frequency vs sleep quality </w:t>
      </w:r>
    </w:p>
    <w:p w14:paraId="04D8BFF5" w14:textId="1067A008" w:rsidR="6BF65804" w:rsidRDefault="6BF65804" w:rsidP="6BF65804">
      <w:pPr>
        <w:rPr>
          <w:b/>
          <w:bCs/>
        </w:rPr>
      </w:pPr>
    </w:p>
    <w:p w14:paraId="524A9A53" w14:textId="7611B7FF" w:rsidR="4175DF1D" w:rsidRDefault="4175DF1D" w:rsidP="6BF65804">
      <w:pPr>
        <w:jc w:val="center"/>
      </w:pPr>
      <w:r>
        <w:rPr>
          <w:noProof/>
        </w:rPr>
        <w:drawing>
          <wp:inline distT="0" distB="0" distL="0" distR="0" wp14:anchorId="50D4DEF8" wp14:editId="153B45A6">
            <wp:extent cx="4557713" cy="3038475"/>
            <wp:effectExtent l="0" t="0" r="0" b="0"/>
            <wp:docPr id="1340068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80288" name="Picture 1824380288"/>
                    <pic:cNvPicPr/>
                  </pic:nvPicPr>
                  <pic:blipFill>
                    <a:blip r:embed="rId29">
                      <a:extLst>
                        <a:ext uri="{28A0092B-C50C-407E-A947-70E740481C1C}">
                          <a14:useLocalDpi xmlns:a14="http://schemas.microsoft.com/office/drawing/2010/main"/>
                        </a:ext>
                      </a:extLst>
                    </a:blip>
                    <a:stretch>
                      <a:fillRect/>
                    </a:stretch>
                  </pic:blipFill>
                  <pic:spPr>
                    <a:xfrm>
                      <a:off x="0" y="0"/>
                      <a:ext cx="4557713" cy="3038475"/>
                    </a:xfrm>
                    <a:prstGeom prst="rect">
                      <a:avLst/>
                    </a:prstGeom>
                  </pic:spPr>
                </pic:pic>
              </a:graphicData>
            </a:graphic>
          </wp:inline>
        </w:drawing>
      </w:r>
    </w:p>
    <w:p w14:paraId="62C0466D" w14:textId="59E3EBDB" w:rsidR="4175DF1D" w:rsidRDefault="4175DF1D" w:rsidP="6BF65804">
      <w:pPr>
        <w:jc w:val="center"/>
      </w:pPr>
      <w:r w:rsidRPr="6BF65804">
        <w:t xml:space="preserve">Figure </w:t>
      </w:r>
      <w:r w:rsidR="00CC743E">
        <w:t>9</w:t>
      </w:r>
      <w:r w:rsidRPr="6BF65804">
        <w:t>: Fried chicken frequency vs sleep quality</w:t>
      </w:r>
    </w:p>
    <w:p w14:paraId="6D45D194" w14:textId="55BD455F" w:rsidR="6BF65804" w:rsidRDefault="6BF65804" w:rsidP="6BF65804"/>
    <w:p w14:paraId="3A682495" w14:textId="048A5C10" w:rsidR="301BBDF0" w:rsidRDefault="301BBDF0" w:rsidP="6BF65804">
      <w:pPr>
        <w:jc w:val="center"/>
      </w:pPr>
      <w:r>
        <w:rPr>
          <w:noProof/>
        </w:rPr>
        <w:lastRenderedPageBreak/>
        <w:drawing>
          <wp:inline distT="0" distB="0" distL="0" distR="0" wp14:anchorId="74F9A8A0" wp14:editId="320629FE">
            <wp:extent cx="4514850" cy="3009900"/>
            <wp:effectExtent l="0" t="0" r="0" b="0"/>
            <wp:docPr id="1068772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72693" name="Picture 1068772693"/>
                    <pic:cNvPicPr/>
                  </pic:nvPicPr>
                  <pic:blipFill>
                    <a:blip r:embed="rId30">
                      <a:extLst>
                        <a:ext uri="{28A0092B-C50C-407E-A947-70E740481C1C}">
                          <a14:useLocalDpi xmlns:a14="http://schemas.microsoft.com/office/drawing/2010/main"/>
                        </a:ext>
                      </a:extLst>
                    </a:blip>
                    <a:stretch>
                      <a:fillRect/>
                    </a:stretch>
                  </pic:blipFill>
                  <pic:spPr>
                    <a:xfrm>
                      <a:off x="0" y="0"/>
                      <a:ext cx="4514850" cy="3009900"/>
                    </a:xfrm>
                    <a:prstGeom prst="rect">
                      <a:avLst/>
                    </a:prstGeom>
                  </pic:spPr>
                </pic:pic>
              </a:graphicData>
            </a:graphic>
          </wp:inline>
        </w:drawing>
      </w:r>
    </w:p>
    <w:p w14:paraId="21217BB1" w14:textId="611883D0" w:rsidR="301BBDF0" w:rsidRDefault="301BBDF0" w:rsidP="6BF65804">
      <w:pPr>
        <w:jc w:val="center"/>
      </w:pPr>
      <w:r w:rsidRPr="6BF65804">
        <w:t xml:space="preserve">Figure </w:t>
      </w:r>
      <w:r w:rsidR="00CC743E">
        <w:t>10</w:t>
      </w:r>
      <w:r w:rsidRPr="6BF65804">
        <w:t>:</w:t>
      </w:r>
      <w:r w:rsidR="0DE38164" w:rsidRPr="6BF65804">
        <w:t xml:space="preserve"> Residual plots for pizza frequency </w:t>
      </w:r>
      <w:r w:rsidR="650DA78D" w:rsidRPr="6BF65804">
        <w:t xml:space="preserve">and sleep quality </w:t>
      </w:r>
    </w:p>
    <w:p w14:paraId="1A1F1EF5" w14:textId="396FB950" w:rsidR="6BF65804" w:rsidRDefault="6BF65804" w:rsidP="6BF65804">
      <w:pPr>
        <w:jc w:val="center"/>
      </w:pPr>
    </w:p>
    <w:p w14:paraId="4BB224CD" w14:textId="357D9242" w:rsidR="301BBDF0" w:rsidRDefault="301BBDF0" w:rsidP="6BF65804">
      <w:pPr>
        <w:jc w:val="center"/>
      </w:pPr>
      <w:r>
        <w:rPr>
          <w:noProof/>
        </w:rPr>
        <w:drawing>
          <wp:inline distT="0" distB="0" distL="0" distR="0" wp14:anchorId="6860F44A" wp14:editId="78C6B0B9">
            <wp:extent cx="4396160" cy="2930773"/>
            <wp:effectExtent l="0" t="0" r="0" b="0"/>
            <wp:docPr id="1616396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6836" name="Picture 1616396836"/>
                    <pic:cNvPicPr/>
                  </pic:nvPicPr>
                  <pic:blipFill>
                    <a:blip r:embed="rId31">
                      <a:extLst>
                        <a:ext uri="{28A0092B-C50C-407E-A947-70E740481C1C}">
                          <a14:useLocalDpi xmlns:a14="http://schemas.microsoft.com/office/drawing/2010/main"/>
                        </a:ext>
                      </a:extLst>
                    </a:blip>
                    <a:stretch>
                      <a:fillRect/>
                    </a:stretch>
                  </pic:blipFill>
                  <pic:spPr>
                    <a:xfrm>
                      <a:off x="0" y="0"/>
                      <a:ext cx="4396160" cy="2930773"/>
                    </a:xfrm>
                    <a:prstGeom prst="rect">
                      <a:avLst/>
                    </a:prstGeom>
                  </pic:spPr>
                </pic:pic>
              </a:graphicData>
            </a:graphic>
          </wp:inline>
        </w:drawing>
      </w:r>
    </w:p>
    <w:p w14:paraId="70BC9BD3" w14:textId="7F3CCB00" w:rsidR="301BBDF0" w:rsidRDefault="301BBDF0" w:rsidP="6BF65804">
      <w:pPr>
        <w:jc w:val="center"/>
      </w:pPr>
      <w:r w:rsidRPr="6BF65804">
        <w:t>Figure</w:t>
      </w:r>
      <w:r w:rsidR="00CC743E">
        <w:t xml:space="preserve"> 11</w:t>
      </w:r>
      <w:r w:rsidRPr="6BF65804">
        <w:t>:</w:t>
      </w:r>
      <w:r w:rsidR="2ACEECCB" w:rsidRPr="6BF65804">
        <w:t xml:space="preserve"> Residual plots for fried chicken frequency and sleep quality</w:t>
      </w:r>
    </w:p>
    <w:p w14:paraId="40A4B3F5" w14:textId="47EBBAFB" w:rsidR="6BF65804" w:rsidRDefault="6BF65804" w:rsidP="6BF65804">
      <w:pPr>
        <w:jc w:val="center"/>
      </w:pPr>
    </w:p>
    <w:p w14:paraId="3CC51FD0" w14:textId="668ABA09" w:rsidR="7D73862C" w:rsidRDefault="7D73862C" w:rsidP="6BF65804">
      <w:pPr>
        <w:jc w:val="center"/>
      </w:pPr>
      <w:r>
        <w:rPr>
          <w:noProof/>
        </w:rPr>
        <w:lastRenderedPageBreak/>
        <w:drawing>
          <wp:inline distT="0" distB="0" distL="0" distR="0" wp14:anchorId="7187A72E" wp14:editId="36225E17">
            <wp:extent cx="4480624" cy="2987083"/>
            <wp:effectExtent l="0" t="0" r="0" b="0"/>
            <wp:docPr id="1486014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52113" name="Picture 293452113"/>
                    <pic:cNvPicPr/>
                  </pic:nvPicPr>
                  <pic:blipFill>
                    <a:blip r:embed="rId32">
                      <a:extLst>
                        <a:ext uri="{28A0092B-C50C-407E-A947-70E740481C1C}">
                          <a14:useLocalDpi xmlns:a14="http://schemas.microsoft.com/office/drawing/2010/main"/>
                        </a:ext>
                      </a:extLst>
                    </a:blip>
                    <a:stretch>
                      <a:fillRect/>
                    </a:stretch>
                  </pic:blipFill>
                  <pic:spPr>
                    <a:xfrm>
                      <a:off x="0" y="0"/>
                      <a:ext cx="4480624" cy="2987083"/>
                    </a:xfrm>
                    <a:prstGeom prst="rect">
                      <a:avLst/>
                    </a:prstGeom>
                  </pic:spPr>
                </pic:pic>
              </a:graphicData>
            </a:graphic>
          </wp:inline>
        </w:drawing>
      </w:r>
    </w:p>
    <w:p w14:paraId="28E26E44" w14:textId="7459469A" w:rsidR="373F1693" w:rsidRDefault="373F1693" w:rsidP="6BF65804">
      <w:pPr>
        <w:jc w:val="center"/>
      </w:pPr>
      <w:r w:rsidRPr="6BF65804">
        <w:t xml:space="preserve">Figure </w:t>
      </w:r>
      <w:r w:rsidR="00CC743E">
        <w:t>12</w:t>
      </w:r>
      <w:r w:rsidRPr="6BF65804">
        <w:t>:</w:t>
      </w:r>
      <w:r w:rsidR="0994BE68" w:rsidRPr="6BF65804">
        <w:t xml:space="preserve"> Stress level vs. Alcohol </w:t>
      </w:r>
    </w:p>
    <w:p w14:paraId="21B4C2CF" w14:textId="03903CEF" w:rsidR="6BF65804" w:rsidRDefault="6BF65804" w:rsidP="6BF65804"/>
    <w:p w14:paraId="46F33109" w14:textId="585EAE1D" w:rsidR="6BF65804" w:rsidRDefault="6BF65804" w:rsidP="6BF65804"/>
    <w:p w14:paraId="4177B696" w14:textId="5416C522" w:rsidR="7D73862C" w:rsidRDefault="7D73862C" w:rsidP="6BF65804">
      <w:pPr>
        <w:jc w:val="center"/>
      </w:pPr>
      <w:r>
        <w:rPr>
          <w:noProof/>
        </w:rPr>
        <w:drawing>
          <wp:inline distT="0" distB="0" distL="0" distR="0" wp14:anchorId="2B13866A" wp14:editId="770A0000">
            <wp:extent cx="4619489" cy="3079659"/>
            <wp:effectExtent l="0" t="0" r="0" b="0"/>
            <wp:docPr id="1635530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13157" name="Picture 1303413157"/>
                    <pic:cNvPicPr/>
                  </pic:nvPicPr>
                  <pic:blipFill>
                    <a:blip r:embed="rId33">
                      <a:extLst>
                        <a:ext uri="{28A0092B-C50C-407E-A947-70E740481C1C}">
                          <a14:useLocalDpi xmlns:a14="http://schemas.microsoft.com/office/drawing/2010/main"/>
                        </a:ext>
                      </a:extLst>
                    </a:blip>
                    <a:stretch>
                      <a:fillRect/>
                    </a:stretch>
                  </pic:blipFill>
                  <pic:spPr>
                    <a:xfrm>
                      <a:off x="0" y="0"/>
                      <a:ext cx="4619489" cy="3079659"/>
                    </a:xfrm>
                    <a:prstGeom prst="rect">
                      <a:avLst/>
                    </a:prstGeom>
                  </pic:spPr>
                </pic:pic>
              </a:graphicData>
            </a:graphic>
          </wp:inline>
        </w:drawing>
      </w:r>
    </w:p>
    <w:p w14:paraId="289EA5BA" w14:textId="088A8E97" w:rsidR="1583D731" w:rsidRDefault="1583D731" w:rsidP="6BF65804">
      <w:pPr>
        <w:jc w:val="center"/>
      </w:pPr>
      <w:r w:rsidRPr="6BF65804">
        <w:t xml:space="preserve">Figure </w:t>
      </w:r>
      <w:r w:rsidR="436FE17B" w:rsidRPr="6BF65804">
        <w:t>1</w:t>
      </w:r>
      <w:r w:rsidR="00CC743E">
        <w:t>3</w:t>
      </w:r>
      <w:r w:rsidRPr="6BF65804">
        <w:t xml:space="preserve">: </w:t>
      </w:r>
      <w:r w:rsidR="5F22E95F" w:rsidRPr="6BF65804">
        <w:t xml:space="preserve"> Turkey’s test for Stress Level versus Alcohol Group</w:t>
      </w:r>
    </w:p>
    <w:p w14:paraId="32D25B66" w14:textId="3D158814" w:rsidR="6BF65804" w:rsidRDefault="6BF65804" w:rsidP="6BF65804">
      <w:pPr>
        <w:jc w:val="center"/>
      </w:pPr>
    </w:p>
    <w:p w14:paraId="5739ABF8" w14:textId="09F37CC0" w:rsidR="6BF65804" w:rsidRDefault="6BF65804" w:rsidP="6BF65804"/>
    <w:p w14:paraId="220B2A5E" w14:textId="3E875969" w:rsidR="7D73862C" w:rsidRDefault="7D73862C" w:rsidP="6BF65804">
      <w:pPr>
        <w:jc w:val="center"/>
      </w:pPr>
      <w:r>
        <w:rPr>
          <w:noProof/>
        </w:rPr>
        <w:lastRenderedPageBreak/>
        <w:drawing>
          <wp:inline distT="0" distB="0" distL="0" distR="0" wp14:anchorId="4AED919E" wp14:editId="38E6201D">
            <wp:extent cx="4819650" cy="3213100"/>
            <wp:effectExtent l="0" t="0" r="0" b="0"/>
            <wp:docPr id="262305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5036" name="Picture 262305036"/>
                    <pic:cNvPicPr/>
                  </pic:nvPicPr>
                  <pic:blipFill>
                    <a:blip r:embed="rId34">
                      <a:extLst>
                        <a:ext uri="{28A0092B-C50C-407E-A947-70E740481C1C}">
                          <a14:useLocalDpi xmlns:a14="http://schemas.microsoft.com/office/drawing/2010/main"/>
                        </a:ext>
                      </a:extLst>
                    </a:blip>
                    <a:stretch>
                      <a:fillRect/>
                    </a:stretch>
                  </pic:blipFill>
                  <pic:spPr>
                    <a:xfrm>
                      <a:off x="0" y="0"/>
                      <a:ext cx="4819650" cy="3213100"/>
                    </a:xfrm>
                    <a:prstGeom prst="rect">
                      <a:avLst/>
                    </a:prstGeom>
                  </pic:spPr>
                </pic:pic>
              </a:graphicData>
            </a:graphic>
          </wp:inline>
        </w:drawing>
      </w:r>
    </w:p>
    <w:p w14:paraId="6F5F11A8" w14:textId="2E17770A" w:rsidR="4BB7C47F" w:rsidRDefault="4BB7C47F" w:rsidP="6BF65804">
      <w:pPr>
        <w:jc w:val="center"/>
      </w:pPr>
      <w:r w:rsidRPr="6BF65804">
        <w:t xml:space="preserve">Figure </w:t>
      </w:r>
      <w:r w:rsidR="131080B1" w:rsidRPr="6BF65804">
        <w:t>1</w:t>
      </w:r>
      <w:r w:rsidR="00CC743E">
        <w:t>4</w:t>
      </w:r>
      <w:r w:rsidRPr="6BF65804">
        <w:t xml:space="preserve">: </w:t>
      </w:r>
      <w:r w:rsidR="49F0145D" w:rsidRPr="6BF65804">
        <w:t>Residual plots of Stress Level versus Alcohol Group</w:t>
      </w:r>
    </w:p>
    <w:p w14:paraId="6B3AC071" w14:textId="714248BD" w:rsidR="6BF65804" w:rsidRDefault="6BF65804" w:rsidP="6BF65804"/>
    <w:p w14:paraId="5A435EEB" w14:textId="7DC0111F" w:rsidR="7EC75A34" w:rsidRDefault="7EC75A34" w:rsidP="6BF65804">
      <w:pPr>
        <w:jc w:val="center"/>
      </w:pPr>
      <w:r>
        <w:rPr>
          <w:noProof/>
        </w:rPr>
        <w:drawing>
          <wp:inline distT="0" distB="0" distL="0" distR="0" wp14:anchorId="5C99FF8E" wp14:editId="60308C34">
            <wp:extent cx="4582510" cy="3055007"/>
            <wp:effectExtent l="0" t="0" r="0" b="0"/>
            <wp:docPr id="531930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0180" name="Picture 531930180"/>
                    <pic:cNvPicPr/>
                  </pic:nvPicPr>
                  <pic:blipFill>
                    <a:blip r:embed="rId35">
                      <a:extLst>
                        <a:ext uri="{28A0092B-C50C-407E-A947-70E740481C1C}">
                          <a14:useLocalDpi xmlns:a14="http://schemas.microsoft.com/office/drawing/2010/main"/>
                        </a:ext>
                      </a:extLst>
                    </a:blip>
                    <a:stretch>
                      <a:fillRect/>
                    </a:stretch>
                  </pic:blipFill>
                  <pic:spPr>
                    <a:xfrm>
                      <a:off x="0" y="0"/>
                      <a:ext cx="4582510" cy="3055007"/>
                    </a:xfrm>
                    <a:prstGeom prst="rect">
                      <a:avLst/>
                    </a:prstGeom>
                  </pic:spPr>
                </pic:pic>
              </a:graphicData>
            </a:graphic>
          </wp:inline>
        </w:drawing>
      </w:r>
    </w:p>
    <w:p w14:paraId="7A3E8E6B" w14:textId="5D4B7232" w:rsidR="796B3C4E" w:rsidRDefault="796B3C4E" w:rsidP="6BF65804">
      <w:pPr>
        <w:jc w:val="center"/>
      </w:pPr>
      <w:r w:rsidRPr="6BF65804">
        <w:t xml:space="preserve">Figure </w:t>
      </w:r>
      <w:r w:rsidR="7E669671" w:rsidRPr="6BF65804">
        <w:t>1</w:t>
      </w:r>
      <w:r w:rsidR="00CC743E">
        <w:t>5</w:t>
      </w:r>
      <w:r w:rsidRPr="6BF65804">
        <w:t xml:space="preserve">: </w:t>
      </w:r>
      <w:r w:rsidR="3E0BF4AD" w:rsidRPr="6BF65804">
        <w:t>Residual plots</w:t>
      </w:r>
      <w:r w:rsidR="61C8EAA7" w:rsidRPr="6BF65804">
        <w:t xml:space="preserve"> of </w:t>
      </w:r>
      <w:r w:rsidR="3E0BF4AD" w:rsidRPr="6BF65804">
        <w:t>Dietary habits vs. Stress level</w:t>
      </w:r>
    </w:p>
    <w:p w14:paraId="2BDA986A" w14:textId="5ECFD298" w:rsidR="6BF65804" w:rsidRDefault="6BF65804" w:rsidP="6BF65804">
      <w:pPr>
        <w:jc w:val="center"/>
      </w:pPr>
    </w:p>
    <w:p w14:paraId="1CAAE090" w14:textId="00CA478A" w:rsidR="6BF65804" w:rsidRDefault="6BF65804" w:rsidP="6BF65804">
      <w:pPr>
        <w:rPr>
          <w:b/>
          <w:bCs/>
        </w:rPr>
      </w:pPr>
    </w:p>
    <w:p w14:paraId="2035E301" w14:textId="2B31607B" w:rsidR="6BF65804" w:rsidRDefault="6BF65804" w:rsidP="6BF65804">
      <w:pPr>
        <w:rPr>
          <w:b/>
          <w:bCs/>
        </w:rPr>
      </w:pPr>
    </w:p>
    <w:p w14:paraId="0F1F8D1B" w14:textId="596DF747" w:rsidR="000C5B67" w:rsidRPr="000C5B67" w:rsidRDefault="000C5B67" w:rsidP="6BF65804">
      <w:pPr>
        <w:rPr>
          <w:b/>
          <w:bCs/>
        </w:rPr>
      </w:pPr>
      <w:r w:rsidRPr="6BF65804">
        <w:rPr>
          <w:b/>
          <w:bCs/>
        </w:rPr>
        <w:lastRenderedPageBreak/>
        <w:t>Bibliography</w:t>
      </w:r>
    </w:p>
    <w:p w14:paraId="6ABF9D50" w14:textId="4FDE7C62" w:rsidR="3BBD6ECD" w:rsidRDefault="4A0E3F20" w:rsidP="6BF65804">
      <w:pPr>
        <w:spacing w:after="0"/>
        <w:rPr>
          <w:rFonts w:ascii="Calibri" w:eastAsia="Calibri" w:hAnsi="Calibri" w:cs="Calibri"/>
        </w:rPr>
      </w:pPr>
      <w:r w:rsidRPr="6BF65804">
        <w:rPr>
          <w:rFonts w:eastAsiaTheme="minorEastAsia"/>
        </w:rPr>
        <w:t>[1]</w:t>
      </w:r>
      <w:r w:rsidR="60981FC3" w:rsidRPr="6BF65804">
        <w:rPr>
          <w:rFonts w:eastAsiaTheme="minorEastAsia"/>
        </w:rPr>
        <w:t xml:space="preserve"> </w:t>
      </w:r>
      <w:r w:rsidRPr="6BF65804">
        <w:rPr>
          <w:rFonts w:eastAsiaTheme="minorEastAsia"/>
          <w:color w:val="000000" w:themeColor="text1"/>
        </w:rPr>
        <w:t xml:space="preserve">Z. H. Rana, C. L. Frankenfeld, E. J. Kennedy, J. Bertoldo, L. De Jonge, and L. J. Cheskin, “Why Don’t College Freshmen Meet the US Dietary Guidelines for Added Sugar, Refined Grains, Sodium, and Saturated Fat?,” </w:t>
      </w:r>
      <w:r w:rsidRPr="6BF65804">
        <w:rPr>
          <w:rFonts w:eastAsiaTheme="minorEastAsia"/>
          <w:i/>
          <w:iCs/>
          <w:color w:val="000000" w:themeColor="text1"/>
        </w:rPr>
        <w:t>Journal of American College Health</w:t>
      </w:r>
      <w:r w:rsidRPr="6BF65804">
        <w:rPr>
          <w:rFonts w:eastAsiaTheme="minorEastAsia"/>
          <w:color w:val="000000" w:themeColor="text1"/>
        </w:rPr>
        <w:t>, vol. 72, no. 1, pp. 142–152, Jan. 2024,</w:t>
      </w:r>
      <w:r w:rsidR="560F7FF9" w:rsidRPr="6BF65804">
        <w:rPr>
          <w:rFonts w:eastAsiaTheme="minorEastAsia"/>
          <w:color w:val="000000" w:themeColor="text1"/>
        </w:rPr>
        <w:t>doi:</w:t>
      </w:r>
      <w:r w:rsidR="2C651311" w:rsidRPr="6BF65804">
        <w:rPr>
          <w:rFonts w:eastAsiaTheme="minorEastAsia"/>
          <w:color w:val="000000" w:themeColor="text1"/>
        </w:rPr>
        <w:t xml:space="preserve"> </w:t>
      </w:r>
      <w:hyperlink r:id="rId36">
        <w:r w:rsidR="2C651311" w:rsidRPr="6BF65804">
          <w:rPr>
            <w:rStyle w:val="Hyperlink"/>
            <w:rFonts w:ascii="Calibri" w:eastAsia="Calibri" w:hAnsi="Calibri" w:cs="Calibri"/>
          </w:rPr>
          <w:t>https://www.gmu.edu/news/2022-02/new-study-finds-college-freshmen-exceed-many-us-dietary-guidelines-increasing-risk</w:t>
        </w:r>
      </w:hyperlink>
      <w:r w:rsidR="2C651311" w:rsidRPr="6BF65804">
        <w:rPr>
          <w:rFonts w:ascii="Calibri" w:eastAsia="Calibri" w:hAnsi="Calibri" w:cs="Calibri"/>
        </w:rPr>
        <w:t xml:space="preserve"> </w:t>
      </w:r>
    </w:p>
    <w:p w14:paraId="5754F3A0" w14:textId="226B4747" w:rsidR="2948DDDA" w:rsidRDefault="2948DDDA" w:rsidP="6BF65804">
      <w:pPr>
        <w:spacing w:after="0"/>
        <w:rPr>
          <w:rFonts w:ascii="Calibri" w:eastAsia="Calibri" w:hAnsi="Calibri" w:cs="Calibri"/>
          <w:color w:val="000000" w:themeColor="text1"/>
        </w:rPr>
      </w:pPr>
      <w:r w:rsidRPr="6BF65804">
        <w:rPr>
          <w:rFonts w:ascii="Calibri" w:eastAsia="Calibri" w:hAnsi="Calibri" w:cs="Calibri"/>
          <w:color w:val="000000" w:themeColor="text1"/>
        </w:rPr>
        <w:t>[</w:t>
      </w:r>
      <w:r w:rsidR="230693F0" w:rsidRPr="6BF65804">
        <w:rPr>
          <w:rFonts w:ascii="Calibri" w:eastAsia="Calibri" w:hAnsi="Calibri" w:cs="Calibri"/>
          <w:color w:val="000000" w:themeColor="text1"/>
        </w:rPr>
        <w:t>2</w:t>
      </w:r>
      <w:r w:rsidRPr="6BF65804">
        <w:rPr>
          <w:rFonts w:ascii="Calibri" w:eastAsia="Calibri" w:hAnsi="Calibri" w:cs="Calibri"/>
          <w:color w:val="000000" w:themeColor="text1"/>
        </w:rPr>
        <w:t xml:space="preserve">] American College Health Association, “National College Health Assessment: Undergraduate Student Reference Group Data Report, 2025,” American College Health Association, 2025, </w:t>
      </w:r>
      <w:proofErr w:type="gramStart"/>
      <w:r w:rsidRPr="6BF65804">
        <w:rPr>
          <w:rFonts w:ascii="Calibri" w:eastAsia="Calibri" w:hAnsi="Calibri" w:cs="Calibri"/>
          <w:color w:val="000000" w:themeColor="text1"/>
        </w:rPr>
        <w:t>doi :</w:t>
      </w:r>
      <w:proofErr w:type="gramEnd"/>
      <w:r w:rsidRPr="6BF65804">
        <w:rPr>
          <w:rFonts w:ascii="Calibri" w:eastAsia="Calibri" w:hAnsi="Calibri" w:cs="Calibri"/>
          <w:color w:val="000000" w:themeColor="text1"/>
        </w:rPr>
        <w:t xml:space="preserve"> </w:t>
      </w:r>
      <w:hyperlink r:id="rId37">
        <w:r w:rsidRPr="6BF65804">
          <w:rPr>
            <w:rStyle w:val="Hyperlink"/>
            <w:rFonts w:ascii="Calibri" w:eastAsia="Calibri" w:hAnsi="Calibri" w:cs="Calibri"/>
          </w:rPr>
          <w:t>https://www.acha.org/ncha/data-results/survey-results/academic-year-2024-2025/</w:t>
        </w:r>
      </w:hyperlink>
      <w:r w:rsidRPr="6BF65804">
        <w:rPr>
          <w:rFonts w:ascii="Calibri" w:eastAsia="Calibri" w:hAnsi="Calibri" w:cs="Calibri"/>
          <w:color w:val="000000" w:themeColor="text1"/>
        </w:rPr>
        <w:t xml:space="preserve">  [Accessed: Mar. 22, 2026].</w:t>
      </w:r>
    </w:p>
    <w:p w14:paraId="3DF81012" w14:textId="5FA8EEF8" w:rsidR="3BBD6ECD" w:rsidRDefault="3BBD6ECD" w:rsidP="6BF65804">
      <w:pPr>
        <w:spacing w:after="0"/>
        <w:rPr>
          <w:rFonts w:ascii="Calibri" w:eastAsia="Calibri" w:hAnsi="Calibri" w:cs="Calibri"/>
          <w:color w:val="000000" w:themeColor="text1"/>
        </w:rPr>
      </w:pPr>
    </w:p>
    <w:p w14:paraId="29E6792A" w14:textId="7BE77874" w:rsidR="71973912" w:rsidRDefault="71973912" w:rsidP="6BF65804">
      <w:pPr>
        <w:spacing w:after="0"/>
        <w:rPr>
          <w:rFonts w:ascii="Calibri" w:eastAsia="Calibri" w:hAnsi="Calibri" w:cs="Calibri"/>
          <w:color w:val="000000" w:themeColor="text1"/>
        </w:rPr>
      </w:pPr>
      <w:r w:rsidRPr="6BF65804">
        <w:rPr>
          <w:rFonts w:ascii="Calibri" w:eastAsia="Calibri" w:hAnsi="Calibri" w:cs="Calibri"/>
          <w:color w:val="000000" w:themeColor="text1"/>
        </w:rPr>
        <w:t>[</w:t>
      </w:r>
      <w:r w:rsidR="14B8EA7A" w:rsidRPr="6BF65804">
        <w:rPr>
          <w:rFonts w:ascii="Calibri" w:eastAsia="Calibri" w:hAnsi="Calibri" w:cs="Calibri"/>
          <w:color w:val="000000" w:themeColor="text1"/>
        </w:rPr>
        <w:t>3</w:t>
      </w:r>
      <w:r w:rsidR="76C3DB3B" w:rsidRPr="6BF65804">
        <w:rPr>
          <w:rFonts w:ascii="Calibri" w:eastAsia="Calibri" w:hAnsi="Calibri" w:cs="Calibri"/>
          <w:color w:val="000000" w:themeColor="text1"/>
        </w:rPr>
        <w:t>] A.</w:t>
      </w:r>
      <w:r w:rsidRPr="6BF65804">
        <w:rPr>
          <w:rFonts w:ascii="Calibri" w:eastAsia="Calibri" w:hAnsi="Calibri" w:cs="Calibri"/>
          <w:color w:val="000000" w:themeColor="text1"/>
        </w:rPr>
        <w:t xml:space="preserve"> B. Larcom, I. E. Lofgren, M. J. Delmonico, A. Missimer, and K. J. Melanson, “Ultra-processed food intake is associated with low diet quality in young adult college students,” </w:t>
      </w:r>
      <w:r w:rsidRPr="6BF65804">
        <w:rPr>
          <w:rFonts w:ascii="Calibri" w:eastAsia="Calibri" w:hAnsi="Calibri" w:cs="Calibri"/>
          <w:i/>
          <w:iCs/>
          <w:color w:val="000000" w:themeColor="text1"/>
        </w:rPr>
        <w:t>Journal of American College Health</w:t>
      </w:r>
      <w:r w:rsidRPr="6BF65804">
        <w:rPr>
          <w:rFonts w:ascii="Calibri" w:eastAsia="Calibri" w:hAnsi="Calibri" w:cs="Calibri"/>
          <w:color w:val="000000" w:themeColor="text1"/>
        </w:rPr>
        <w:t xml:space="preserve">, pp. 1–12, Dec. 2024, doi: </w:t>
      </w:r>
      <w:hyperlink r:id="rId38">
        <w:r w:rsidRPr="6BF65804">
          <w:rPr>
            <w:rStyle w:val="Hyperlink"/>
            <w:rFonts w:ascii="Calibri" w:eastAsia="Calibri" w:hAnsi="Calibri" w:cs="Calibri"/>
          </w:rPr>
          <w:t>10.1080/07448481.2024.2404945</w:t>
        </w:r>
      </w:hyperlink>
      <w:r w:rsidRPr="6BF65804">
        <w:rPr>
          <w:rFonts w:ascii="Calibri" w:eastAsia="Calibri" w:hAnsi="Calibri" w:cs="Calibri"/>
          <w:color w:val="000000" w:themeColor="text1"/>
        </w:rPr>
        <w:t>. [Access</w:t>
      </w:r>
      <w:r w:rsidR="137E3503" w:rsidRPr="6BF65804">
        <w:rPr>
          <w:rFonts w:ascii="Calibri" w:eastAsia="Calibri" w:hAnsi="Calibri" w:cs="Calibri"/>
          <w:color w:val="000000" w:themeColor="text1"/>
        </w:rPr>
        <w:t xml:space="preserve">ed: </w:t>
      </w:r>
      <w:r w:rsidRPr="6BF65804">
        <w:rPr>
          <w:rFonts w:ascii="Calibri" w:eastAsia="Calibri" w:hAnsi="Calibri" w:cs="Calibri"/>
          <w:color w:val="000000" w:themeColor="text1"/>
        </w:rPr>
        <w:t>Mar. 23, 2026</w:t>
      </w:r>
      <w:r w:rsidR="4C9654CA" w:rsidRPr="6BF65804">
        <w:rPr>
          <w:rFonts w:ascii="Calibri" w:eastAsia="Calibri" w:hAnsi="Calibri" w:cs="Calibri"/>
          <w:color w:val="000000" w:themeColor="text1"/>
        </w:rPr>
        <w:t>]</w:t>
      </w:r>
    </w:p>
    <w:p w14:paraId="79CD7202" w14:textId="59AC0E6D" w:rsidR="3BBD6ECD" w:rsidRPr="00B82CFB" w:rsidRDefault="084A33D2" w:rsidP="00B82CFB">
      <w:pPr>
        <w:spacing w:before="240" w:after="240"/>
      </w:pPr>
      <w:r w:rsidRPr="6BF65804">
        <w:rPr>
          <w:rFonts w:ascii="Calibri" w:eastAsia="Calibri" w:hAnsi="Calibri" w:cs="Calibri"/>
          <w:color w:val="000000" w:themeColor="text1"/>
        </w:rPr>
        <w:t>[</w:t>
      </w:r>
      <w:r w:rsidR="262786A3" w:rsidRPr="6BF65804">
        <w:rPr>
          <w:rFonts w:ascii="Calibri" w:eastAsia="Calibri" w:hAnsi="Calibri" w:cs="Calibri"/>
          <w:color w:val="000000" w:themeColor="text1"/>
        </w:rPr>
        <w:t>4</w:t>
      </w:r>
      <w:r w:rsidRPr="6BF65804">
        <w:rPr>
          <w:rFonts w:ascii="Calibri" w:eastAsia="Calibri" w:hAnsi="Calibri" w:cs="Calibri"/>
          <w:color w:val="000000" w:themeColor="text1"/>
        </w:rPr>
        <w:t xml:space="preserve">] B. B. Hoeppner, N. P. Barnett, K. M. Jackson, S. M. Colby, C. W. Kahler, P. M. Monti, J. Read, T. Tevyaw, M. Wood, D. Corriveau, and A. Fingeret, "Daily College Student Drinking Patterns Across the First Year of College," </w:t>
      </w:r>
      <w:r w:rsidRPr="6BF65804">
        <w:rPr>
          <w:rFonts w:ascii="Calibri" w:eastAsia="Calibri" w:hAnsi="Calibri" w:cs="Calibri"/>
          <w:i/>
          <w:iCs/>
          <w:color w:val="000000" w:themeColor="text1"/>
        </w:rPr>
        <w:t>Journal of Studies on Alcohol and Drugs</w:t>
      </w:r>
      <w:r w:rsidRPr="6BF65804">
        <w:rPr>
          <w:rFonts w:ascii="Calibri" w:eastAsia="Calibri" w:hAnsi="Calibri" w:cs="Calibri"/>
          <w:color w:val="000000" w:themeColor="text1"/>
        </w:rPr>
        <w:t xml:space="preserve">, vol. 73, no. 4, pp. 613–624, Jul. 2012, doi: </w:t>
      </w:r>
      <w:hyperlink r:id="rId39">
        <w:r w:rsidRPr="6BF65804">
          <w:rPr>
            <w:rStyle w:val="Hyperlink"/>
            <w:rFonts w:ascii="Calibri" w:eastAsia="Calibri" w:hAnsi="Calibri" w:cs="Calibri"/>
            <w:color w:val="000000" w:themeColor="text1"/>
          </w:rPr>
          <w:t>https://pmc.ncbi.nlm.nih.gov/articles/PMC3364328/</w:t>
        </w:r>
      </w:hyperlink>
    </w:p>
    <w:p w14:paraId="1C1B244F" w14:textId="3C72D4EC" w:rsidR="3BBD6ECD" w:rsidRDefault="3BBD6ECD" w:rsidP="3BBD6ECD">
      <w:pPr>
        <w:rPr>
          <w:rFonts w:ascii="Calibri" w:eastAsia="Calibri" w:hAnsi="Calibri" w:cs="Calibri"/>
          <w:color w:val="000000" w:themeColor="text1"/>
          <w:sz w:val="20"/>
          <w:szCs w:val="20"/>
        </w:rPr>
      </w:pPr>
    </w:p>
    <w:sectPr w:rsidR="3BBD6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1oro8S5GhOjUpj" int2:id="IC6btP7p">
      <int2:state int2:value="Rejected" int2:type="spell"/>
    </int2:textHash>
    <int2:textHash int2:hashCode="rqwEb2lprO+YMZ" int2:id="Ez4dStxf">
      <int2:state int2:value="Rejected" int2:type="spell"/>
    </int2:textHash>
    <int2:textHash int2:hashCode="zai4UV9xU5CTJh" int2:id="9RHoLc72">
      <int2:state int2:value="Rejected" int2:type="spell"/>
    </int2:textHash>
    <int2:textHash int2:hashCode="TelecE/shGsw0Q" int2:id="YqBlTyEb">
      <int2:state int2:value="Rejected" int2:type="spell"/>
    </int2:textHash>
    <int2:textHash int2:hashCode="quF8sUfed1zNYO" int2:id="kIIUI4w0">
      <int2:state int2:value="Rejected" int2:type="spell"/>
    </int2:textHash>
    <int2:textHash int2:hashCode="AuyG7kJIAN7pna" int2:id="A2Fku6mx">
      <int2:state int2:value="Rejected" int2:type="spell"/>
    </int2:textHash>
    <int2:textHash int2:hashCode="jcEf/L4+J0cVLM" int2:id="2KBypwN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CF3C"/>
    <w:multiLevelType w:val="hybridMultilevel"/>
    <w:tmpl w:val="D062FA26"/>
    <w:lvl w:ilvl="0" w:tplc="2BD889F6">
      <w:start w:val="1"/>
      <w:numFmt w:val="bullet"/>
      <w:lvlText w:val="•"/>
      <w:lvlJc w:val="left"/>
      <w:pPr>
        <w:ind w:left="720" w:hanging="360"/>
      </w:pPr>
      <w:rPr>
        <w:rFonts w:ascii="Arial" w:hAnsi="Arial" w:hint="default"/>
      </w:rPr>
    </w:lvl>
    <w:lvl w:ilvl="1" w:tplc="1250F71C">
      <w:start w:val="1"/>
      <w:numFmt w:val="bullet"/>
      <w:lvlText w:val="o"/>
      <w:lvlJc w:val="left"/>
      <w:pPr>
        <w:ind w:left="1440" w:hanging="360"/>
      </w:pPr>
      <w:rPr>
        <w:rFonts w:ascii="Courier New" w:hAnsi="Courier New" w:hint="default"/>
      </w:rPr>
    </w:lvl>
    <w:lvl w:ilvl="2" w:tplc="7CA42D88">
      <w:start w:val="1"/>
      <w:numFmt w:val="bullet"/>
      <w:lvlText w:val=""/>
      <w:lvlJc w:val="left"/>
      <w:pPr>
        <w:ind w:left="2160" w:hanging="360"/>
      </w:pPr>
      <w:rPr>
        <w:rFonts w:ascii="Wingdings" w:hAnsi="Wingdings" w:hint="default"/>
      </w:rPr>
    </w:lvl>
    <w:lvl w:ilvl="3" w:tplc="31CEFAFC">
      <w:start w:val="1"/>
      <w:numFmt w:val="bullet"/>
      <w:lvlText w:val=""/>
      <w:lvlJc w:val="left"/>
      <w:pPr>
        <w:ind w:left="2880" w:hanging="360"/>
      </w:pPr>
      <w:rPr>
        <w:rFonts w:ascii="Symbol" w:hAnsi="Symbol" w:hint="default"/>
      </w:rPr>
    </w:lvl>
    <w:lvl w:ilvl="4" w:tplc="5628A8CA">
      <w:start w:val="1"/>
      <w:numFmt w:val="bullet"/>
      <w:lvlText w:val="o"/>
      <w:lvlJc w:val="left"/>
      <w:pPr>
        <w:ind w:left="3600" w:hanging="360"/>
      </w:pPr>
      <w:rPr>
        <w:rFonts w:ascii="Courier New" w:hAnsi="Courier New" w:hint="default"/>
      </w:rPr>
    </w:lvl>
    <w:lvl w:ilvl="5" w:tplc="FE1C34E4">
      <w:start w:val="1"/>
      <w:numFmt w:val="bullet"/>
      <w:lvlText w:val=""/>
      <w:lvlJc w:val="left"/>
      <w:pPr>
        <w:ind w:left="4320" w:hanging="360"/>
      </w:pPr>
      <w:rPr>
        <w:rFonts w:ascii="Wingdings" w:hAnsi="Wingdings" w:hint="default"/>
      </w:rPr>
    </w:lvl>
    <w:lvl w:ilvl="6" w:tplc="6A4A3A30">
      <w:start w:val="1"/>
      <w:numFmt w:val="bullet"/>
      <w:lvlText w:val=""/>
      <w:lvlJc w:val="left"/>
      <w:pPr>
        <w:ind w:left="5040" w:hanging="360"/>
      </w:pPr>
      <w:rPr>
        <w:rFonts w:ascii="Symbol" w:hAnsi="Symbol" w:hint="default"/>
      </w:rPr>
    </w:lvl>
    <w:lvl w:ilvl="7" w:tplc="8C1234E4">
      <w:start w:val="1"/>
      <w:numFmt w:val="bullet"/>
      <w:lvlText w:val="o"/>
      <w:lvlJc w:val="left"/>
      <w:pPr>
        <w:ind w:left="5760" w:hanging="360"/>
      </w:pPr>
      <w:rPr>
        <w:rFonts w:ascii="Courier New" w:hAnsi="Courier New" w:hint="default"/>
      </w:rPr>
    </w:lvl>
    <w:lvl w:ilvl="8" w:tplc="6D5836EA">
      <w:start w:val="1"/>
      <w:numFmt w:val="bullet"/>
      <w:lvlText w:val=""/>
      <w:lvlJc w:val="left"/>
      <w:pPr>
        <w:ind w:left="6480" w:hanging="360"/>
      </w:pPr>
      <w:rPr>
        <w:rFonts w:ascii="Wingdings" w:hAnsi="Wingdings" w:hint="default"/>
      </w:rPr>
    </w:lvl>
  </w:abstractNum>
  <w:abstractNum w:abstractNumId="1" w15:restartNumberingAfterBreak="0">
    <w:nsid w:val="094B3B74"/>
    <w:multiLevelType w:val="hybridMultilevel"/>
    <w:tmpl w:val="2294D1CE"/>
    <w:lvl w:ilvl="0" w:tplc="4F8E73F2">
      <w:start w:val="1"/>
      <w:numFmt w:val="bullet"/>
      <w:lvlText w:val="•"/>
      <w:lvlJc w:val="left"/>
      <w:pPr>
        <w:tabs>
          <w:tab w:val="num" w:pos="720"/>
        </w:tabs>
        <w:ind w:left="720" w:hanging="360"/>
      </w:pPr>
      <w:rPr>
        <w:rFonts w:ascii="Arial" w:hAnsi="Arial" w:hint="default"/>
      </w:rPr>
    </w:lvl>
    <w:lvl w:ilvl="1" w:tplc="77962852">
      <w:start w:val="1"/>
      <w:numFmt w:val="bullet"/>
      <w:lvlText w:val="•"/>
      <w:lvlJc w:val="left"/>
      <w:pPr>
        <w:tabs>
          <w:tab w:val="num" w:pos="1440"/>
        </w:tabs>
        <w:ind w:left="1440" w:hanging="360"/>
      </w:pPr>
      <w:rPr>
        <w:rFonts w:ascii="Arial" w:hAnsi="Arial" w:hint="default"/>
      </w:rPr>
    </w:lvl>
    <w:lvl w:ilvl="2" w:tplc="1E7CBFF2" w:tentative="1">
      <w:start w:val="1"/>
      <w:numFmt w:val="bullet"/>
      <w:lvlText w:val="•"/>
      <w:lvlJc w:val="left"/>
      <w:pPr>
        <w:tabs>
          <w:tab w:val="num" w:pos="2160"/>
        </w:tabs>
        <w:ind w:left="2160" w:hanging="360"/>
      </w:pPr>
      <w:rPr>
        <w:rFonts w:ascii="Arial" w:hAnsi="Arial" w:hint="default"/>
      </w:rPr>
    </w:lvl>
    <w:lvl w:ilvl="3" w:tplc="55F4E97E" w:tentative="1">
      <w:start w:val="1"/>
      <w:numFmt w:val="bullet"/>
      <w:lvlText w:val="•"/>
      <w:lvlJc w:val="left"/>
      <w:pPr>
        <w:tabs>
          <w:tab w:val="num" w:pos="2880"/>
        </w:tabs>
        <w:ind w:left="2880" w:hanging="360"/>
      </w:pPr>
      <w:rPr>
        <w:rFonts w:ascii="Arial" w:hAnsi="Arial" w:hint="default"/>
      </w:rPr>
    </w:lvl>
    <w:lvl w:ilvl="4" w:tplc="2488FC64" w:tentative="1">
      <w:start w:val="1"/>
      <w:numFmt w:val="bullet"/>
      <w:lvlText w:val="•"/>
      <w:lvlJc w:val="left"/>
      <w:pPr>
        <w:tabs>
          <w:tab w:val="num" w:pos="3600"/>
        </w:tabs>
        <w:ind w:left="3600" w:hanging="360"/>
      </w:pPr>
      <w:rPr>
        <w:rFonts w:ascii="Arial" w:hAnsi="Arial" w:hint="default"/>
      </w:rPr>
    </w:lvl>
    <w:lvl w:ilvl="5" w:tplc="3DF68A4A" w:tentative="1">
      <w:start w:val="1"/>
      <w:numFmt w:val="bullet"/>
      <w:lvlText w:val="•"/>
      <w:lvlJc w:val="left"/>
      <w:pPr>
        <w:tabs>
          <w:tab w:val="num" w:pos="4320"/>
        </w:tabs>
        <w:ind w:left="4320" w:hanging="360"/>
      </w:pPr>
      <w:rPr>
        <w:rFonts w:ascii="Arial" w:hAnsi="Arial" w:hint="default"/>
      </w:rPr>
    </w:lvl>
    <w:lvl w:ilvl="6" w:tplc="AF7006AC" w:tentative="1">
      <w:start w:val="1"/>
      <w:numFmt w:val="bullet"/>
      <w:lvlText w:val="•"/>
      <w:lvlJc w:val="left"/>
      <w:pPr>
        <w:tabs>
          <w:tab w:val="num" w:pos="5040"/>
        </w:tabs>
        <w:ind w:left="5040" w:hanging="360"/>
      </w:pPr>
      <w:rPr>
        <w:rFonts w:ascii="Arial" w:hAnsi="Arial" w:hint="default"/>
      </w:rPr>
    </w:lvl>
    <w:lvl w:ilvl="7" w:tplc="35E02E4A" w:tentative="1">
      <w:start w:val="1"/>
      <w:numFmt w:val="bullet"/>
      <w:lvlText w:val="•"/>
      <w:lvlJc w:val="left"/>
      <w:pPr>
        <w:tabs>
          <w:tab w:val="num" w:pos="5760"/>
        </w:tabs>
        <w:ind w:left="5760" w:hanging="360"/>
      </w:pPr>
      <w:rPr>
        <w:rFonts w:ascii="Arial" w:hAnsi="Arial" w:hint="default"/>
      </w:rPr>
    </w:lvl>
    <w:lvl w:ilvl="8" w:tplc="55609BE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5C11CF"/>
    <w:multiLevelType w:val="hybridMultilevel"/>
    <w:tmpl w:val="AA4CC092"/>
    <w:lvl w:ilvl="0" w:tplc="4CCA6390">
      <w:start w:val="1"/>
      <w:numFmt w:val="bullet"/>
      <w:lvlText w:val=""/>
      <w:lvlJc w:val="left"/>
      <w:pPr>
        <w:ind w:left="720" w:hanging="360"/>
      </w:pPr>
      <w:rPr>
        <w:rFonts w:ascii="Symbol" w:hAnsi="Symbol" w:hint="default"/>
      </w:rPr>
    </w:lvl>
    <w:lvl w:ilvl="1" w:tplc="05889F36">
      <w:start w:val="1"/>
      <w:numFmt w:val="bullet"/>
      <w:lvlText w:val="o"/>
      <w:lvlJc w:val="left"/>
      <w:pPr>
        <w:ind w:left="1440" w:hanging="360"/>
      </w:pPr>
      <w:rPr>
        <w:rFonts w:ascii="Courier New" w:hAnsi="Courier New" w:hint="default"/>
      </w:rPr>
    </w:lvl>
    <w:lvl w:ilvl="2" w:tplc="57FE1840">
      <w:start w:val="1"/>
      <w:numFmt w:val="bullet"/>
      <w:lvlText w:val=""/>
      <w:lvlJc w:val="left"/>
      <w:pPr>
        <w:ind w:left="2160" w:hanging="360"/>
      </w:pPr>
      <w:rPr>
        <w:rFonts w:ascii="Wingdings" w:hAnsi="Wingdings" w:hint="default"/>
      </w:rPr>
    </w:lvl>
    <w:lvl w:ilvl="3" w:tplc="A8DEC988">
      <w:start w:val="1"/>
      <w:numFmt w:val="bullet"/>
      <w:lvlText w:val=""/>
      <w:lvlJc w:val="left"/>
      <w:pPr>
        <w:ind w:left="2880" w:hanging="360"/>
      </w:pPr>
      <w:rPr>
        <w:rFonts w:ascii="Symbol" w:hAnsi="Symbol" w:hint="default"/>
      </w:rPr>
    </w:lvl>
    <w:lvl w:ilvl="4" w:tplc="245C29B6">
      <w:start w:val="1"/>
      <w:numFmt w:val="bullet"/>
      <w:lvlText w:val="o"/>
      <w:lvlJc w:val="left"/>
      <w:pPr>
        <w:ind w:left="3600" w:hanging="360"/>
      </w:pPr>
      <w:rPr>
        <w:rFonts w:ascii="Courier New" w:hAnsi="Courier New" w:hint="default"/>
      </w:rPr>
    </w:lvl>
    <w:lvl w:ilvl="5" w:tplc="938E16D8">
      <w:start w:val="1"/>
      <w:numFmt w:val="bullet"/>
      <w:lvlText w:val=""/>
      <w:lvlJc w:val="left"/>
      <w:pPr>
        <w:ind w:left="4320" w:hanging="360"/>
      </w:pPr>
      <w:rPr>
        <w:rFonts w:ascii="Wingdings" w:hAnsi="Wingdings" w:hint="default"/>
      </w:rPr>
    </w:lvl>
    <w:lvl w:ilvl="6" w:tplc="BA96BB3C">
      <w:start w:val="1"/>
      <w:numFmt w:val="bullet"/>
      <w:lvlText w:val=""/>
      <w:lvlJc w:val="left"/>
      <w:pPr>
        <w:ind w:left="5040" w:hanging="360"/>
      </w:pPr>
      <w:rPr>
        <w:rFonts w:ascii="Symbol" w:hAnsi="Symbol" w:hint="default"/>
      </w:rPr>
    </w:lvl>
    <w:lvl w:ilvl="7" w:tplc="A74CA992">
      <w:start w:val="1"/>
      <w:numFmt w:val="bullet"/>
      <w:lvlText w:val="o"/>
      <w:lvlJc w:val="left"/>
      <w:pPr>
        <w:ind w:left="5760" w:hanging="360"/>
      </w:pPr>
      <w:rPr>
        <w:rFonts w:ascii="Courier New" w:hAnsi="Courier New" w:hint="default"/>
      </w:rPr>
    </w:lvl>
    <w:lvl w:ilvl="8" w:tplc="CADE4F3A">
      <w:start w:val="1"/>
      <w:numFmt w:val="bullet"/>
      <w:lvlText w:val=""/>
      <w:lvlJc w:val="left"/>
      <w:pPr>
        <w:ind w:left="6480" w:hanging="360"/>
      </w:pPr>
      <w:rPr>
        <w:rFonts w:ascii="Wingdings" w:hAnsi="Wingdings" w:hint="default"/>
      </w:rPr>
    </w:lvl>
  </w:abstractNum>
  <w:abstractNum w:abstractNumId="3" w15:restartNumberingAfterBreak="0">
    <w:nsid w:val="12CD2493"/>
    <w:multiLevelType w:val="hybridMultilevel"/>
    <w:tmpl w:val="7E121D30"/>
    <w:lvl w:ilvl="0" w:tplc="3AE83AE2">
      <w:start w:val="1"/>
      <w:numFmt w:val="bullet"/>
      <w:lvlText w:val=""/>
      <w:lvlJc w:val="left"/>
      <w:pPr>
        <w:ind w:left="720" w:hanging="360"/>
      </w:pPr>
      <w:rPr>
        <w:rFonts w:ascii="Symbol" w:hAnsi="Symbol" w:hint="default"/>
      </w:rPr>
    </w:lvl>
    <w:lvl w:ilvl="1" w:tplc="6E7E6338">
      <w:start w:val="1"/>
      <w:numFmt w:val="bullet"/>
      <w:lvlText w:val="o"/>
      <w:lvlJc w:val="left"/>
      <w:pPr>
        <w:ind w:left="1440" w:hanging="360"/>
      </w:pPr>
      <w:rPr>
        <w:rFonts w:ascii="Courier New" w:hAnsi="Courier New" w:hint="default"/>
      </w:rPr>
    </w:lvl>
    <w:lvl w:ilvl="2" w:tplc="D90AE90C">
      <w:start w:val="1"/>
      <w:numFmt w:val="bullet"/>
      <w:lvlText w:val=""/>
      <w:lvlJc w:val="left"/>
      <w:pPr>
        <w:ind w:left="2160" w:hanging="360"/>
      </w:pPr>
      <w:rPr>
        <w:rFonts w:ascii="Wingdings" w:hAnsi="Wingdings" w:hint="default"/>
      </w:rPr>
    </w:lvl>
    <w:lvl w:ilvl="3" w:tplc="FB78C130">
      <w:start w:val="1"/>
      <w:numFmt w:val="bullet"/>
      <w:lvlText w:val=""/>
      <w:lvlJc w:val="left"/>
      <w:pPr>
        <w:ind w:left="2880" w:hanging="360"/>
      </w:pPr>
      <w:rPr>
        <w:rFonts w:ascii="Symbol" w:hAnsi="Symbol" w:hint="default"/>
      </w:rPr>
    </w:lvl>
    <w:lvl w:ilvl="4" w:tplc="D638DF44">
      <w:start w:val="1"/>
      <w:numFmt w:val="bullet"/>
      <w:lvlText w:val="o"/>
      <w:lvlJc w:val="left"/>
      <w:pPr>
        <w:ind w:left="3600" w:hanging="360"/>
      </w:pPr>
      <w:rPr>
        <w:rFonts w:ascii="Courier New" w:hAnsi="Courier New" w:hint="default"/>
      </w:rPr>
    </w:lvl>
    <w:lvl w:ilvl="5" w:tplc="E0A0F500">
      <w:start w:val="1"/>
      <w:numFmt w:val="bullet"/>
      <w:lvlText w:val=""/>
      <w:lvlJc w:val="left"/>
      <w:pPr>
        <w:ind w:left="4320" w:hanging="360"/>
      </w:pPr>
      <w:rPr>
        <w:rFonts w:ascii="Wingdings" w:hAnsi="Wingdings" w:hint="default"/>
      </w:rPr>
    </w:lvl>
    <w:lvl w:ilvl="6" w:tplc="B83C863A">
      <w:start w:val="1"/>
      <w:numFmt w:val="bullet"/>
      <w:lvlText w:val=""/>
      <w:lvlJc w:val="left"/>
      <w:pPr>
        <w:ind w:left="5040" w:hanging="360"/>
      </w:pPr>
      <w:rPr>
        <w:rFonts w:ascii="Symbol" w:hAnsi="Symbol" w:hint="default"/>
      </w:rPr>
    </w:lvl>
    <w:lvl w:ilvl="7" w:tplc="D90AD3B8">
      <w:start w:val="1"/>
      <w:numFmt w:val="bullet"/>
      <w:lvlText w:val="o"/>
      <w:lvlJc w:val="left"/>
      <w:pPr>
        <w:ind w:left="5760" w:hanging="360"/>
      </w:pPr>
      <w:rPr>
        <w:rFonts w:ascii="Courier New" w:hAnsi="Courier New" w:hint="default"/>
      </w:rPr>
    </w:lvl>
    <w:lvl w:ilvl="8" w:tplc="D966B37C">
      <w:start w:val="1"/>
      <w:numFmt w:val="bullet"/>
      <w:lvlText w:val=""/>
      <w:lvlJc w:val="left"/>
      <w:pPr>
        <w:ind w:left="6480" w:hanging="360"/>
      </w:pPr>
      <w:rPr>
        <w:rFonts w:ascii="Wingdings" w:hAnsi="Wingdings" w:hint="default"/>
      </w:rPr>
    </w:lvl>
  </w:abstractNum>
  <w:abstractNum w:abstractNumId="4" w15:restartNumberingAfterBreak="0">
    <w:nsid w:val="1306FD45"/>
    <w:multiLevelType w:val="hybridMultilevel"/>
    <w:tmpl w:val="0CB82C5E"/>
    <w:lvl w:ilvl="0" w:tplc="68064A1E">
      <w:start w:val="1"/>
      <w:numFmt w:val="bullet"/>
      <w:lvlText w:val=""/>
      <w:lvlJc w:val="left"/>
      <w:pPr>
        <w:ind w:left="720" w:hanging="360"/>
      </w:pPr>
      <w:rPr>
        <w:rFonts w:ascii="Symbol" w:hAnsi="Symbol" w:hint="default"/>
      </w:rPr>
    </w:lvl>
    <w:lvl w:ilvl="1" w:tplc="DFCC3E60">
      <w:start w:val="1"/>
      <w:numFmt w:val="bullet"/>
      <w:lvlText w:val="o"/>
      <w:lvlJc w:val="left"/>
      <w:pPr>
        <w:ind w:left="1440" w:hanging="360"/>
      </w:pPr>
      <w:rPr>
        <w:rFonts w:ascii="Courier New" w:hAnsi="Courier New" w:hint="default"/>
      </w:rPr>
    </w:lvl>
    <w:lvl w:ilvl="2" w:tplc="7ADCE1BE">
      <w:start w:val="1"/>
      <w:numFmt w:val="bullet"/>
      <w:lvlText w:val=""/>
      <w:lvlJc w:val="left"/>
      <w:pPr>
        <w:ind w:left="2160" w:hanging="360"/>
      </w:pPr>
      <w:rPr>
        <w:rFonts w:ascii="Wingdings" w:hAnsi="Wingdings" w:hint="default"/>
      </w:rPr>
    </w:lvl>
    <w:lvl w:ilvl="3" w:tplc="F11EA1A2">
      <w:start w:val="1"/>
      <w:numFmt w:val="bullet"/>
      <w:lvlText w:val=""/>
      <w:lvlJc w:val="left"/>
      <w:pPr>
        <w:ind w:left="2880" w:hanging="360"/>
      </w:pPr>
      <w:rPr>
        <w:rFonts w:ascii="Symbol" w:hAnsi="Symbol" w:hint="default"/>
      </w:rPr>
    </w:lvl>
    <w:lvl w:ilvl="4" w:tplc="610676E0">
      <w:start w:val="1"/>
      <w:numFmt w:val="bullet"/>
      <w:lvlText w:val="o"/>
      <w:lvlJc w:val="left"/>
      <w:pPr>
        <w:ind w:left="3600" w:hanging="360"/>
      </w:pPr>
      <w:rPr>
        <w:rFonts w:ascii="Courier New" w:hAnsi="Courier New" w:hint="default"/>
      </w:rPr>
    </w:lvl>
    <w:lvl w:ilvl="5" w:tplc="102EFF4E">
      <w:start w:val="1"/>
      <w:numFmt w:val="bullet"/>
      <w:lvlText w:val=""/>
      <w:lvlJc w:val="left"/>
      <w:pPr>
        <w:ind w:left="4320" w:hanging="360"/>
      </w:pPr>
      <w:rPr>
        <w:rFonts w:ascii="Wingdings" w:hAnsi="Wingdings" w:hint="default"/>
      </w:rPr>
    </w:lvl>
    <w:lvl w:ilvl="6" w:tplc="104A29EA">
      <w:start w:val="1"/>
      <w:numFmt w:val="bullet"/>
      <w:lvlText w:val=""/>
      <w:lvlJc w:val="left"/>
      <w:pPr>
        <w:ind w:left="5040" w:hanging="360"/>
      </w:pPr>
      <w:rPr>
        <w:rFonts w:ascii="Symbol" w:hAnsi="Symbol" w:hint="default"/>
      </w:rPr>
    </w:lvl>
    <w:lvl w:ilvl="7" w:tplc="72769C4A">
      <w:start w:val="1"/>
      <w:numFmt w:val="bullet"/>
      <w:lvlText w:val="o"/>
      <w:lvlJc w:val="left"/>
      <w:pPr>
        <w:ind w:left="5760" w:hanging="360"/>
      </w:pPr>
      <w:rPr>
        <w:rFonts w:ascii="Courier New" w:hAnsi="Courier New" w:hint="default"/>
      </w:rPr>
    </w:lvl>
    <w:lvl w:ilvl="8" w:tplc="6532C560">
      <w:start w:val="1"/>
      <w:numFmt w:val="bullet"/>
      <w:lvlText w:val=""/>
      <w:lvlJc w:val="left"/>
      <w:pPr>
        <w:ind w:left="6480" w:hanging="360"/>
      </w:pPr>
      <w:rPr>
        <w:rFonts w:ascii="Wingdings" w:hAnsi="Wingdings" w:hint="default"/>
      </w:rPr>
    </w:lvl>
  </w:abstractNum>
  <w:abstractNum w:abstractNumId="5" w15:restartNumberingAfterBreak="0">
    <w:nsid w:val="1E434295"/>
    <w:multiLevelType w:val="hybridMultilevel"/>
    <w:tmpl w:val="F62E0D5E"/>
    <w:lvl w:ilvl="0" w:tplc="3E44156E">
      <w:start w:val="1"/>
      <w:numFmt w:val="bullet"/>
      <w:lvlText w:val=""/>
      <w:lvlJc w:val="left"/>
      <w:pPr>
        <w:ind w:left="720" w:hanging="360"/>
      </w:pPr>
      <w:rPr>
        <w:rFonts w:ascii="Symbol" w:hAnsi="Symbol" w:hint="default"/>
      </w:rPr>
    </w:lvl>
    <w:lvl w:ilvl="1" w:tplc="96F6E0D8">
      <w:start w:val="1"/>
      <w:numFmt w:val="bullet"/>
      <w:lvlText w:val="o"/>
      <w:lvlJc w:val="left"/>
      <w:pPr>
        <w:ind w:left="1440" w:hanging="360"/>
      </w:pPr>
      <w:rPr>
        <w:rFonts w:ascii="Courier New" w:hAnsi="Courier New" w:hint="default"/>
      </w:rPr>
    </w:lvl>
    <w:lvl w:ilvl="2" w:tplc="63F40078">
      <w:start w:val="1"/>
      <w:numFmt w:val="bullet"/>
      <w:lvlText w:val=""/>
      <w:lvlJc w:val="left"/>
      <w:pPr>
        <w:ind w:left="2160" w:hanging="360"/>
      </w:pPr>
      <w:rPr>
        <w:rFonts w:ascii="Wingdings" w:hAnsi="Wingdings" w:hint="default"/>
      </w:rPr>
    </w:lvl>
    <w:lvl w:ilvl="3" w:tplc="5F7A6984">
      <w:start w:val="1"/>
      <w:numFmt w:val="bullet"/>
      <w:lvlText w:val=""/>
      <w:lvlJc w:val="left"/>
      <w:pPr>
        <w:ind w:left="2880" w:hanging="360"/>
      </w:pPr>
      <w:rPr>
        <w:rFonts w:ascii="Symbol" w:hAnsi="Symbol" w:hint="default"/>
      </w:rPr>
    </w:lvl>
    <w:lvl w:ilvl="4" w:tplc="74A68122">
      <w:start w:val="1"/>
      <w:numFmt w:val="bullet"/>
      <w:lvlText w:val="o"/>
      <w:lvlJc w:val="left"/>
      <w:pPr>
        <w:ind w:left="3600" w:hanging="360"/>
      </w:pPr>
      <w:rPr>
        <w:rFonts w:ascii="Courier New" w:hAnsi="Courier New" w:hint="default"/>
      </w:rPr>
    </w:lvl>
    <w:lvl w:ilvl="5" w:tplc="599C4324">
      <w:start w:val="1"/>
      <w:numFmt w:val="bullet"/>
      <w:lvlText w:val=""/>
      <w:lvlJc w:val="left"/>
      <w:pPr>
        <w:ind w:left="4320" w:hanging="360"/>
      </w:pPr>
      <w:rPr>
        <w:rFonts w:ascii="Wingdings" w:hAnsi="Wingdings" w:hint="default"/>
      </w:rPr>
    </w:lvl>
    <w:lvl w:ilvl="6" w:tplc="45F6580E">
      <w:start w:val="1"/>
      <w:numFmt w:val="bullet"/>
      <w:lvlText w:val=""/>
      <w:lvlJc w:val="left"/>
      <w:pPr>
        <w:ind w:left="5040" w:hanging="360"/>
      </w:pPr>
      <w:rPr>
        <w:rFonts w:ascii="Symbol" w:hAnsi="Symbol" w:hint="default"/>
      </w:rPr>
    </w:lvl>
    <w:lvl w:ilvl="7" w:tplc="A75ABA0A">
      <w:start w:val="1"/>
      <w:numFmt w:val="bullet"/>
      <w:lvlText w:val="o"/>
      <w:lvlJc w:val="left"/>
      <w:pPr>
        <w:ind w:left="5760" w:hanging="360"/>
      </w:pPr>
      <w:rPr>
        <w:rFonts w:ascii="Courier New" w:hAnsi="Courier New" w:hint="default"/>
      </w:rPr>
    </w:lvl>
    <w:lvl w:ilvl="8" w:tplc="B216AA30">
      <w:start w:val="1"/>
      <w:numFmt w:val="bullet"/>
      <w:lvlText w:val=""/>
      <w:lvlJc w:val="left"/>
      <w:pPr>
        <w:ind w:left="6480" w:hanging="360"/>
      </w:pPr>
      <w:rPr>
        <w:rFonts w:ascii="Wingdings" w:hAnsi="Wingdings" w:hint="default"/>
      </w:rPr>
    </w:lvl>
  </w:abstractNum>
  <w:abstractNum w:abstractNumId="6" w15:restartNumberingAfterBreak="0">
    <w:nsid w:val="290F2B4A"/>
    <w:multiLevelType w:val="hybridMultilevel"/>
    <w:tmpl w:val="66787C4A"/>
    <w:lvl w:ilvl="0" w:tplc="86C00ACA">
      <w:start w:val="1"/>
      <w:numFmt w:val="bullet"/>
      <w:lvlText w:val=""/>
      <w:lvlJc w:val="left"/>
      <w:pPr>
        <w:ind w:left="1080" w:hanging="360"/>
      </w:pPr>
      <w:rPr>
        <w:rFonts w:ascii="Symbol" w:hAnsi="Symbol" w:hint="default"/>
      </w:rPr>
    </w:lvl>
    <w:lvl w:ilvl="1" w:tplc="5164C942">
      <w:start w:val="1"/>
      <w:numFmt w:val="bullet"/>
      <w:lvlText w:val="o"/>
      <w:lvlJc w:val="left"/>
      <w:pPr>
        <w:ind w:left="1800" w:hanging="360"/>
      </w:pPr>
      <w:rPr>
        <w:rFonts w:ascii="Courier New" w:hAnsi="Courier New" w:hint="default"/>
      </w:rPr>
    </w:lvl>
    <w:lvl w:ilvl="2" w:tplc="6E66B654">
      <w:start w:val="1"/>
      <w:numFmt w:val="bullet"/>
      <w:lvlText w:val=""/>
      <w:lvlJc w:val="left"/>
      <w:pPr>
        <w:ind w:left="2520" w:hanging="360"/>
      </w:pPr>
      <w:rPr>
        <w:rFonts w:ascii="Wingdings" w:hAnsi="Wingdings" w:hint="default"/>
      </w:rPr>
    </w:lvl>
    <w:lvl w:ilvl="3" w:tplc="237CC1DE">
      <w:start w:val="1"/>
      <w:numFmt w:val="bullet"/>
      <w:lvlText w:val=""/>
      <w:lvlJc w:val="left"/>
      <w:pPr>
        <w:ind w:left="3240" w:hanging="360"/>
      </w:pPr>
      <w:rPr>
        <w:rFonts w:ascii="Symbol" w:hAnsi="Symbol" w:hint="default"/>
      </w:rPr>
    </w:lvl>
    <w:lvl w:ilvl="4" w:tplc="E71CA868">
      <w:start w:val="1"/>
      <w:numFmt w:val="bullet"/>
      <w:lvlText w:val="o"/>
      <w:lvlJc w:val="left"/>
      <w:pPr>
        <w:ind w:left="3960" w:hanging="360"/>
      </w:pPr>
      <w:rPr>
        <w:rFonts w:ascii="Courier New" w:hAnsi="Courier New" w:hint="default"/>
      </w:rPr>
    </w:lvl>
    <w:lvl w:ilvl="5" w:tplc="2D0C901C">
      <w:start w:val="1"/>
      <w:numFmt w:val="bullet"/>
      <w:lvlText w:val=""/>
      <w:lvlJc w:val="left"/>
      <w:pPr>
        <w:ind w:left="4680" w:hanging="360"/>
      </w:pPr>
      <w:rPr>
        <w:rFonts w:ascii="Wingdings" w:hAnsi="Wingdings" w:hint="default"/>
      </w:rPr>
    </w:lvl>
    <w:lvl w:ilvl="6" w:tplc="23340C60">
      <w:start w:val="1"/>
      <w:numFmt w:val="bullet"/>
      <w:lvlText w:val=""/>
      <w:lvlJc w:val="left"/>
      <w:pPr>
        <w:ind w:left="5400" w:hanging="360"/>
      </w:pPr>
      <w:rPr>
        <w:rFonts w:ascii="Symbol" w:hAnsi="Symbol" w:hint="default"/>
      </w:rPr>
    </w:lvl>
    <w:lvl w:ilvl="7" w:tplc="1C9E2BF0">
      <w:start w:val="1"/>
      <w:numFmt w:val="bullet"/>
      <w:lvlText w:val="o"/>
      <w:lvlJc w:val="left"/>
      <w:pPr>
        <w:ind w:left="6120" w:hanging="360"/>
      </w:pPr>
      <w:rPr>
        <w:rFonts w:ascii="Courier New" w:hAnsi="Courier New" w:hint="default"/>
      </w:rPr>
    </w:lvl>
    <w:lvl w:ilvl="8" w:tplc="F4666D00">
      <w:start w:val="1"/>
      <w:numFmt w:val="bullet"/>
      <w:lvlText w:val=""/>
      <w:lvlJc w:val="left"/>
      <w:pPr>
        <w:ind w:left="6840" w:hanging="360"/>
      </w:pPr>
      <w:rPr>
        <w:rFonts w:ascii="Wingdings" w:hAnsi="Wingdings" w:hint="default"/>
      </w:rPr>
    </w:lvl>
  </w:abstractNum>
  <w:abstractNum w:abstractNumId="7" w15:restartNumberingAfterBreak="0">
    <w:nsid w:val="2B8128D2"/>
    <w:multiLevelType w:val="hybridMultilevel"/>
    <w:tmpl w:val="BD305EE4"/>
    <w:lvl w:ilvl="0" w:tplc="C4CEB93C">
      <w:start w:val="1"/>
      <w:numFmt w:val="bullet"/>
      <w:lvlText w:val=""/>
      <w:lvlJc w:val="left"/>
      <w:pPr>
        <w:ind w:left="720" w:hanging="360"/>
      </w:pPr>
      <w:rPr>
        <w:rFonts w:ascii="Symbol" w:hAnsi="Symbol" w:hint="default"/>
      </w:rPr>
    </w:lvl>
    <w:lvl w:ilvl="1" w:tplc="BBA668B8">
      <w:start w:val="1"/>
      <w:numFmt w:val="bullet"/>
      <w:lvlText w:val="o"/>
      <w:lvlJc w:val="left"/>
      <w:pPr>
        <w:ind w:left="1440" w:hanging="360"/>
      </w:pPr>
      <w:rPr>
        <w:rFonts w:ascii="Courier New" w:hAnsi="Courier New" w:hint="default"/>
      </w:rPr>
    </w:lvl>
    <w:lvl w:ilvl="2" w:tplc="F1B422D0">
      <w:start w:val="1"/>
      <w:numFmt w:val="bullet"/>
      <w:lvlText w:val=""/>
      <w:lvlJc w:val="left"/>
      <w:pPr>
        <w:ind w:left="2160" w:hanging="360"/>
      </w:pPr>
      <w:rPr>
        <w:rFonts w:ascii="Wingdings" w:hAnsi="Wingdings" w:hint="default"/>
      </w:rPr>
    </w:lvl>
    <w:lvl w:ilvl="3" w:tplc="CD9EC3F4">
      <w:start w:val="1"/>
      <w:numFmt w:val="bullet"/>
      <w:lvlText w:val=""/>
      <w:lvlJc w:val="left"/>
      <w:pPr>
        <w:ind w:left="2880" w:hanging="360"/>
      </w:pPr>
      <w:rPr>
        <w:rFonts w:ascii="Symbol" w:hAnsi="Symbol" w:hint="default"/>
      </w:rPr>
    </w:lvl>
    <w:lvl w:ilvl="4" w:tplc="E67EF062">
      <w:start w:val="1"/>
      <w:numFmt w:val="bullet"/>
      <w:lvlText w:val="o"/>
      <w:lvlJc w:val="left"/>
      <w:pPr>
        <w:ind w:left="3600" w:hanging="360"/>
      </w:pPr>
      <w:rPr>
        <w:rFonts w:ascii="Courier New" w:hAnsi="Courier New" w:hint="default"/>
      </w:rPr>
    </w:lvl>
    <w:lvl w:ilvl="5" w:tplc="732A9A4A">
      <w:start w:val="1"/>
      <w:numFmt w:val="bullet"/>
      <w:lvlText w:val=""/>
      <w:lvlJc w:val="left"/>
      <w:pPr>
        <w:ind w:left="4320" w:hanging="360"/>
      </w:pPr>
      <w:rPr>
        <w:rFonts w:ascii="Wingdings" w:hAnsi="Wingdings" w:hint="default"/>
      </w:rPr>
    </w:lvl>
    <w:lvl w:ilvl="6" w:tplc="9A204440">
      <w:start w:val="1"/>
      <w:numFmt w:val="bullet"/>
      <w:lvlText w:val=""/>
      <w:lvlJc w:val="left"/>
      <w:pPr>
        <w:ind w:left="5040" w:hanging="360"/>
      </w:pPr>
      <w:rPr>
        <w:rFonts w:ascii="Symbol" w:hAnsi="Symbol" w:hint="default"/>
      </w:rPr>
    </w:lvl>
    <w:lvl w:ilvl="7" w:tplc="CB62E6F6">
      <w:start w:val="1"/>
      <w:numFmt w:val="bullet"/>
      <w:lvlText w:val="o"/>
      <w:lvlJc w:val="left"/>
      <w:pPr>
        <w:ind w:left="5760" w:hanging="360"/>
      </w:pPr>
      <w:rPr>
        <w:rFonts w:ascii="Courier New" w:hAnsi="Courier New" w:hint="default"/>
      </w:rPr>
    </w:lvl>
    <w:lvl w:ilvl="8" w:tplc="EB8CF228">
      <w:start w:val="1"/>
      <w:numFmt w:val="bullet"/>
      <w:lvlText w:val=""/>
      <w:lvlJc w:val="left"/>
      <w:pPr>
        <w:ind w:left="6480" w:hanging="360"/>
      </w:pPr>
      <w:rPr>
        <w:rFonts w:ascii="Wingdings" w:hAnsi="Wingdings" w:hint="default"/>
      </w:rPr>
    </w:lvl>
  </w:abstractNum>
  <w:abstractNum w:abstractNumId="8" w15:restartNumberingAfterBreak="0">
    <w:nsid w:val="45BF726C"/>
    <w:multiLevelType w:val="multilevel"/>
    <w:tmpl w:val="B994E6D6"/>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9" w15:restartNumberingAfterBreak="0">
    <w:nsid w:val="573AFE8A"/>
    <w:multiLevelType w:val="hybridMultilevel"/>
    <w:tmpl w:val="17825596"/>
    <w:lvl w:ilvl="0" w:tplc="D056EFCA">
      <w:start w:val="1"/>
      <w:numFmt w:val="bullet"/>
      <w:lvlText w:val=""/>
      <w:lvlJc w:val="left"/>
      <w:pPr>
        <w:ind w:left="720" w:hanging="360"/>
      </w:pPr>
      <w:rPr>
        <w:rFonts w:ascii="Symbol" w:hAnsi="Symbol" w:hint="default"/>
      </w:rPr>
    </w:lvl>
    <w:lvl w:ilvl="1" w:tplc="9FC6207E">
      <w:start w:val="1"/>
      <w:numFmt w:val="bullet"/>
      <w:lvlText w:val="o"/>
      <w:lvlJc w:val="left"/>
      <w:pPr>
        <w:ind w:left="1440" w:hanging="360"/>
      </w:pPr>
      <w:rPr>
        <w:rFonts w:ascii="Courier New" w:hAnsi="Courier New" w:hint="default"/>
      </w:rPr>
    </w:lvl>
    <w:lvl w:ilvl="2" w:tplc="0C9C1D2C">
      <w:start w:val="1"/>
      <w:numFmt w:val="bullet"/>
      <w:lvlText w:val=""/>
      <w:lvlJc w:val="left"/>
      <w:pPr>
        <w:ind w:left="2160" w:hanging="360"/>
      </w:pPr>
      <w:rPr>
        <w:rFonts w:ascii="Wingdings" w:hAnsi="Wingdings" w:hint="default"/>
      </w:rPr>
    </w:lvl>
    <w:lvl w:ilvl="3" w:tplc="9B4430BE">
      <w:start w:val="1"/>
      <w:numFmt w:val="bullet"/>
      <w:lvlText w:val=""/>
      <w:lvlJc w:val="left"/>
      <w:pPr>
        <w:ind w:left="2880" w:hanging="360"/>
      </w:pPr>
      <w:rPr>
        <w:rFonts w:ascii="Symbol" w:hAnsi="Symbol" w:hint="default"/>
      </w:rPr>
    </w:lvl>
    <w:lvl w:ilvl="4" w:tplc="2F54F1B8">
      <w:start w:val="1"/>
      <w:numFmt w:val="bullet"/>
      <w:lvlText w:val="o"/>
      <w:lvlJc w:val="left"/>
      <w:pPr>
        <w:ind w:left="3600" w:hanging="360"/>
      </w:pPr>
      <w:rPr>
        <w:rFonts w:ascii="Courier New" w:hAnsi="Courier New" w:hint="default"/>
      </w:rPr>
    </w:lvl>
    <w:lvl w:ilvl="5" w:tplc="BEC2A4CA">
      <w:start w:val="1"/>
      <w:numFmt w:val="bullet"/>
      <w:lvlText w:val=""/>
      <w:lvlJc w:val="left"/>
      <w:pPr>
        <w:ind w:left="4320" w:hanging="360"/>
      </w:pPr>
      <w:rPr>
        <w:rFonts w:ascii="Wingdings" w:hAnsi="Wingdings" w:hint="default"/>
      </w:rPr>
    </w:lvl>
    <w:lvl w:ilvl="6" w:tplc="76B0A86C">
      <w:start w:val="1"/>
      <w:numFmt w:val="bullet"/>
      <w:lvlText w:val=""/>
      <w:lvlJc w:val="left"/>
      <w:pPr>
        <w:ind w:left="5040" w:hanging="360"/>
      </w:pPr>
      <w:rPr>
        <w:rFonts w:ascii="Symbol" w:hAnsi="Symbol" w:hint="default"/>
      </w:rPr>
    </w:lvl>
    <w:lvl w:ilvl="7" w:tplc="D99A6274">
      <w:start w:val="1"/>
      <w:numFmt w:val="bullet"/>
      <w:lvlText w:val="o"/>
      <w:lvlJc w:val="left"/>
      <w:pPr>
        <w:ind w:left="5760" w:hanging="360"/>
      </w:pPr>
      <w:rPr>
        <w:rFonts w:ascii="Courier New" w:hAnsi="Courier New" w:hint="default"/>
      </w:rPr>
    </w:lvl>
    <w:lvl w:ilvl="8" w:tplc="9BFA766E">
      <w:start w:val="1"/>
      <w:numFmt w:val="bullet"/>
      <w:lvlText w:val=""/>
      <w:lvlJc w:val="left"/>
      <w:pPr>
        <w:ind w:left="6480" w:hanging="360"/>
      </w:pPr>
      <w:rPr>
        <w:rFonts w:ascii="Wingdings" w:hAnsi="Wingdings" w:hint="default"/>
      </w:rPr>
    </w:lvl>
  </w:abstractNum>
  <w:abstractNum w:abstractNumId="10" w15:restartNumberingAfterBreak="0">
    <w:nsid w:val="69B04230"/>
    <w:multiLevelType w:val="hybridMultilevel"/>
    <w:tmpl w:val="6B76FC50"/>
    <w:lvl w:ilvl="0" w:tplc="34A27B32">
      <w:start w:val="1"/>
      <w:numFmt w:val="bullet"/>
      <w:lvlText w:val=""/>
      <w:lvlJc w:val="left"/>
      <w:pPr>
        <w:ind w:left="720" w:hanging="360"/>
      </w:pPr>
      <w:rPr>
        <w:rFonts w:ascii="Symbol" w:hAnsi="Symbol" w:hint="default"/>
      </w:rPr>
    </w:lvl>
    <w:lvl w:ilvl="1" w:tplc="A314E3F6">
      <w:start w:val="1"/>
      <w:numFmt w:val="bullet"/>
      <w:lvlText w:val="o"/>
      <w:lvlJc w:val="left"/>
      <w:pPr>
        <w:ind w:left="1440" w:hanging="360"/>
      </w:pPr>
      <w:rPr>
        <w:rFonts w:ascii="Courier New" w:hAnsi="Courier New" w:hint="default"/>
      </w:rPr>
    </w:lvl>
    <w:lvl w:ilvl="2" w:tplc="06949486">
      <w:start w:val="1"/>
      <w:numFmt w:val="bullet"/>
      <w:lvlText w:val=""/>
      <w:lvlJc w:val="left"/>
      <w:pPr>
        <w:ind w:left="2160" w:hanging="360"/>
      </w:pPr>
      <w:rPr>
        <w:rFonts w:ascii="Wingdings" w:hAnsi="Wingdings" w:hint="default"/>
      </w:rPr>
    </w:lvl>
    <w:lvl w:ilvl="3" w:tplc="499431E2">
      <w:start w:val="1"/>
      <w:numFmt w:val="bullet"/>
      <w:lvlText w:val=""/>
      <w:lvlJc w:val="left"/>
      <w:pPr>
        <w:ind w:left="2880" w:hanging="360"/>
      </w:pPr>
      <w:rPr>
        <w:rFonts w:ascii="Symbol" w:hAnsi="Symbol" w:hint="default"/>
      </w:rPr>
    </w:lvl>
    <w:lvl w:ilvl="4" w:tplc="FB9E9816">
      <w:start w:val="1"/>
      <w:numFmt w:val="bullet"/>
      <w:lvlText w:val="o"/>
      <w:lvlJc w:val="left"/>
      <w:pPr>
        <w:ind w:left="3600" w:hanging="360"/>
      </w:pPr>
      <w:rPr>
        <w:rFonts w:ascii="Courier New" w:hAnsi="Courier New" w:hint="default"/>
      </w:rPr>
    </w:lvl>
    <w:lvl w:ilvl="5" w:tplc="08285166">
      <w:start w:val="1"/>
      <w:numFmt w:val="bullet"/>
      <w:lvlText w:val=""/>
      <w:lvlJc w:val="left"/>
      <w:pPr>
        <w:ind w:left="4320" w:hanging="360"/>
      </w:pPr>
      <w:rPr>
        <w:rFonts w:ascii="Wingdings" w:hAnsi="Wingdings" w:hint="default"/>
      </w:rPr>
    </w:lvl>
    <w:lvl w:ilvl="6" w:tplc="3B3849A6">
      <w:start w:val="1"/>
      <w:numFmt w:val="bullet"/>
      <w:lvlText w:val=""/>
      <w:lvlJc w:val="left"/>
      <w:pPr>
        <w:ind w:left="5040" w:hanging="360"/>
      </w:pPr>
      <w:rPr>
        <w:rFonts w:ascii="Symbol" w:hAnsi="Symbol" w:hint="default"/>
      </w:rPr>
    </w:lvl>
    <w:lvl w:ilvl="7" w:tplc="C91E2B8A">
      <w:start w:val="1"/>
      <w:numFmt w:val="bullet"/>
      <w:lvlText w:val="o"/>
      <w:lvlJc w:val="left"/>
      <w:pPr>
        <w:ind w:left="5760" w:hanging="360"/>
      </w:pPr>
      <w:rPr>
        <w:rFonts w:ascii="Courier New" w:hAnsi="Courier New" w:hint="default"/>
      </w:rPr>
    </w:lvl>
    <w:lvl w:ilvl="8" w:tplc="AA5E454C">
      <w:start w:val="1"/>
      <w:numFmt w:val="bullet"/>
      <w:lvlText w:val=""/>
      <w:lvlJc w:val="left"/>
      <w:pPr>
        <w:ind w:left="6480" w:hanging="360"/>
      </w:pPr>
      <w:rPr>
        <w:rFonts w:ascii="Wingdings" w:hAnsi="Wingdings" w:hint="default"/>
      </w:rPr>
    </w:lvl>
  </w:abstractNum>
  <w:abstractNum w:abstractNumId="11" w15:restartNumberingAfterBreak="0">
    <w:nsid w:val="6C46546E"/>
    <w:multiLevelType w:val="hybridMultilevel"/>
    <w:tmpl w:val="D4767254"/>
    <w:lvl w:ilvl="0" w:tplc="594A0282">
      <w:start w:val="1"/>
      <w:numFmt w:val="bullet"/>
      <w:lvlText w:val=""/>
      <w:lvlJc w:val="left"/>
      <w:pPr>
        <w:ind w:left="720" w:hanging="360"/>
      </w:pPr>
      <w:rPr>
        <w:rFonts w:ascii="Symbol" w:hAnsi="Symbol" w:hint="default"/>
      </w:rPr>
    </w:lvl>
    <w:lvl w:ilvl="1" w:tplc="8FB6A88A">
      <w:start w:val="1"/>
      <w:numFmt w:val="bullet"/>
      <w:lvlText w:val="o"/>
      <w:lvlJc w:val="left"/>
      <w:pPr>
        <w:ind w:left="1440" w:hanging="360"/>
      </w:pPr>
      <w:rPr>
        <w:rFonts w:ascii="Courier New" w:hAnsi="Courier New" w:hint="default"/>
      </w:rPr>
    </w:lvl>
    <w:lvl w:ilvl="2" w:tplc="41A23F14">
      <w:start w:val="1"/>
      <w:numFmt w:val="bullet"/>
      <w:lvlText w:val=""/>
      <w:lvlJc w:val="left"/>
      <w:pPr>
        <w:ind w:left="2160" w:hanging="360"/>
      </w:pPr>
      <w:rPr>
        <w:rFonts w:ascii="Wingdings" w:hAnsi="Wingdings" w:hint="default"/>
      </w:rPr>
    </w:lvl>
    <w:lvl w:ilvl="3" w:tplc="2F38E0C4">
      <w:start w:val="1"/>
      <w:numFmt w:val="bullet"/>
      <w:lvlText w:val=""/>
      <w:lvlJc w:val="left"/>
      <w:pPr>
        <w:ind w:left="2880" w:hanging="360"/>
      </w:pPr>
      <w:rPr>
        <w:rFonts w:ascii="Symbol" w:hAnsi="Symbol" w:hint="default"/>
      </w:rPr>
    </w:lvl>
    <w:lvl w:ilvl="4" w:tplc="45A08D62">
      <w:start w:val="1"/>
      <w:numFmt w:val="bullet"/>
      <w:lvlText w:val="o"/>
      <w:lvlJc w:val="left"/>
      <w:pPr>
        <w:ind w:left="3600" w:hanging="360"/>
      </w:pPr>
      <w:rPr>
        <w:rFonts w:ascii="Courier New" w:hAnsi="Courier New" w:hint="default"/>
      </w:rPr>
    </w:lvl>
    <w:lvl w:ilvl="5" w:tplc="5D5C24A8">
      <w:start w:val="1"/>
      <w:numFmt w:val="bullet"/>
      <w:lvlText w:val=""/>
      <w:lvlJc w:val="left"/>
      <w:pPr>
        <w:ind w:left="4320" w:hanging="360"/>
      </w:pPr>
      <w:rPr>
        <w:rFonts w:ascii="Wingdings" w:hAnsi="Wingdings" w:hint="default"/>
      </w:rPr>
    </w:lvl>
    <w:lvl w:ilvl="6" w:tplc="AB824514">
      <w:start w:val="1"/>
      <w:numFmt w:val="bullet"/>
      <w:lvlText w:val=""/>
      <w:lvlJc w:val="left"/>
      <w:pPr>
        <w:ind w:left="5040" w:hanging="360"/>
      </w:pPr>
      <w:rPr>
        <w:rFonts w:ascii="Symbol" w:hAnsi="Symbol" w:hint="default"/>
      </w:rPr>
    </w:lvl>
    <w:lvl w:ilvl="7" w:tplc="5C861D9C">
      <w:start w:val="1"/>
      <w:numFmt w:val="bullet"/>
      <w:lvlText w:val="o"/>
      <w:lvlJc w:val="left"/>
      <w:pPr>
        <w:ind w:left="5760" w:hanging="360"/>
      </w:pPr>
      <w:rPr>
        <w:rFonts w:ascii="Courier New" w:hAnsi="Courier New" w:hint="default"/>
      </w:rPr>
    </w:lvl>
    <w:lvl w:ilvl="8" w:tplc="4648907C">
      <w:start w:val="1"/>
      <w:numFmt w:val="bullet"/>
      <w:lvlText w:val=""/>
      <w:lvlJc w:val="left"/>
      <w:pPr>
        <w:ind w:left="6480" w:hanging="360"/>
      </w:pPr>
      <w:rPr>
        <w:rFonts w:ascii="Wingdings" w:hAnsi="Wingdings" w:hint="default"/>
      </w:rPr>
    </w:lvl>
  </w:abstractNum>
  <w:abstractNum w:abstractNumId="12" w15:restartNumberingAfterBreak="0">
    <w:nsid w:val="701A77BD"/>
    <w:multiLevelType w:val="hybridMultilevel"/>
    <w:tmpl w:val="A8287C9E"/>
    <w:lvl w:ilvl="0" w:tplc="498AC430">
      <w:start w:val="1"/>
      <w:numFmt w:val="bullet"/>
      <w:lvlText w:val="•"/>
      <w:lvlJc w:val="left"/>
      <w:pPr>
        <w:tabs>
          <w:tab w:val="num" w:pos="720"/>
        </w:tabs>
        <w:ind w:left="720" w:hanging="360"/>
      </w:pPr>
      <w:rPr>
        <w:rFonts w:ascii="Arial" w:hAnsi="Arial" w:hint="default"/>
      </w:rPr>
    </w:lvl>
    <w:lvl w:ilvl="1" w:tplc="15F4B9F2" w:tentative="1">
      <w:start w:val="1"/>
      <w:numFmt w:val="bullet"/>
      <w:lvlText w:val="•"/>
      <w:lvlJc w:val="left"/>
      <w:pPr>
        <w:tabs>
          <w:tab w:val="num" w:pos="1440"/>
        </w:tabs>
        <w:ind w:left="1440" w:hanging="360"/>
      </w:pPr>
      <w:rPr>
        <w:rFonts w:ascii="Arial" w:hAnsi="Arial" w:hint="default"/>
      </w:rPr>
    </w:lvl>
    <w:lvl w:ilvl="2" w:tplc="FD1A98DE" w:tentative="1">
      <w:start w:val="1"/>
      <w:numFmt w:val="bullet"/>
      <w:lvlText w:val="•"/>
      <w:lvlJc w:val="left"/>
      <w:pPr>
        <w:tabs>
          <w:tab w:val="num" w:pos="2160"/>
        </w:tabs>
        <w:ind w:left="2160" w:hanging="360"/>
      </w:pPr>
      <w:rPr>
        <w:rFonts w:ascii="Arial" w:hAnsi="Arial" w:hint="default"/>
      </w:rPr>
    </w:lvl>
    <w:lvl w:ilvl="3" w:tplc="2BD03020" w:tentative="1">
      <w:start w:val="1"/>
      <w:numFmt w:val="bullet"/>
      <w:lvlText w:val="•"/>
      <w:lvlJc w:val="left"/>
      <w:pPr>
        <w:tabs>
          <w:tab w:val="num" w:pos="2880"/>
        </w:tabs>
        <w:ind w:left="2880" w:hanging="360"/>
      </w:pPr>
      <w:rPr>
        <w:rFonts w:ascii="Arial" w:hAnsi="Arial" w:hint="default"/>
      </w:rPr>
    </w:lvl>
    <w:lvl w:ilvl="4" w:tplc="ACEE94E8" w:tentative="1">
      <w:start w:val="1"/>
      <w:numFmt w:val="bullet"/>
      <w:lvlText w:val="•"/>
      <w:lvlJc w:val="left"/>
      <w:pPr>
        <w:tabs>
          <w:tab w:val="num" w:pos="3600"/>
        </w:tabs>
        <w:ind w:left="3600" w:hanging="360"/>
      </w:pPr>
      <w:rPr>
        <w:rFonts w:ascii="Arial" w:hAnsi="Arial" w:hint="default"/>
      </w:rPr>
    </w:lvl>
    <w:lvl w:ilvl="5" w:tplc="F822B7CE" w:tentative="1">
      <w:start w:val="1"/>
      <w:numFmt w:val="bullet"/>
      <w:lvlText w:val="•"/>
      <w:lvlJc w:val="left"/>
      <w:pPr>
        <w:tabs>
          <w:tab w:val="num" w:pos="4320"/>
        </w:tabs>
        <w:ind w:left="4320" w:hanging="360"/>
      </w:pPr>
      <w:rPr>
        <w:rFonts w:ascii="Arial" w:hAnsi="Arial" w:hint="default"/>
      </w:rPr>
    </w:lvl>
    <w:lvl w:ilvl="6" w:tplc="DAC2EED4" w:tentative="1">
      <w:start w:val="1"/>
      <w:numFmt w:val="bullet"/>
      <w:lvlText w:val="•"/>
      <w:lvlJc w:val="left"/>
      <w:pPr>
        <w:tabs>
          <w:tab w:val="num" w:pos="5040"/>
        </w:tabs>
        <w:ind w:left="5040" w:hanging="360"/>
      </w:pPr>
      <w:rPr>
        <w:rFonts w:ascii="Arial" w:hAnsi="Arial" w:hint="default"/>
      </w:rPr>
    </w:lvl>
    <w:lvl w:ilvl="7" w:tplc="EEF82A5A" w:tentative="1">
      <w:start w:val="1"/>
      <w:numFmt w:val="bullet"/>
      <w:lvlText w:val="•"/>
      <w:lvlJc w:val="left"/>
      <w:pPr>
        <w:tabs>
          <w:tab w:val="num" w:pos="5760"/>
        </w:tabs>
        <w:ind w:left="5760" w:hanging="360"/>
      </w:pPr>
      <w:rPr>
        <w:rFonts w:ascii="Arial" w:hAnsi="Arial" w:hint="default"/>
      </w:rPr>
    </w:lvl>
    <w:lvl w:ilvl="8" w:tplc="278A397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5004F1B"/>
    <w:multiLevelType w:val="multilevel"/>
    <w:tmpl w:val="A3C43508"/>
    <w:lvl w:ilvl="0">
      <w:start w:val="1"/>
      <w:numFmt w:val="decimal"/>
      <w:suff w:val="space"/>
      <w:lvlText w:val="Chapter %1"/>
      <w:lvlJc w:val="left"/>
      <w:pPr>
        <w:ind w:left="0" w:firstLine="0"/>
      </w:pPr>
      <w:rPr>
        <w:rFonts w:ascii="Calibri" w:hAnsi="Calibri" w:hint="default"/>
        <w:b/>
        <w:i w:val="0"/>
        <w:sz w:val="32"/>
      </w:rPr>
    </w:lvl>
    <w:lvl w:ilvl="1">
      <w:start w:val="1"/>
      <w:numFmt w:val="none"/>
      <w:suff w:val="nothing"/>
      <w:lvlText w:val=""/>
      <w:lvlJc w:val="left"/>
      <w:pPr>
        <w:ind w:left="0" w:firstLine="0"/>
      </w:pPr>
      <w:rPr>
        <w:rFonts w:ascii="Calibri" w:hAnsi="Calibri" w:hint="default"/>
        <w:b/>
        <w:i w:val="0"/>
        <w:sz w:val="28"/>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7C6C9986"/>
    <w:multiLevelType w:val="hybridMultilevel"/>
    <w:tmpl w:val="856A91FE"/>
    <w:lvl w:ilvl="0" w:tplc="5CD01FD6">
      <w:start w:val="1"/>
      <w:numFmt w:val="bullet"/>
      <w:lvlText w:val=""/>
      <w:lvlJc w:val="left"/>
      <w:pPr>
        <w:ind w:left="720" w:hanging="360"/>
      </w:pPr>
      <w:rPr>
        <w:rFonts w:ascii="Symbol" w:hAnsi="Symbol" w:hint="default"/>
      </w:rPr>
    </w:lvl>
    <w:lvl w:ilvl="1" w:tplc="CC8CB5C0">
      <w:start w:val="1"/>
      <w:numFmt w:val="bullet"/>
      <w:lvlText w:val="o"/>
      <w:lvlJc w:val="left"/>
      <w:pPr>
        <w:ind w:left="1440" w:hanging="360"/>
      </w:pPr>
      <w:rPr>
        <w:rFonts w:ascii="Courier New" w:hAnsi="Courier New" w:hint="default"/>
      </w:rPr>
    </w:lvl>
    <w:lvl w:ilvl="2" w:tplc="30B017D4">
      <w:start w:val="1"/>
      <w:numFmt w:val="bullet"/>
      <w:lvlText w:val=""/>
      <w:lvlJc w:val="left"/>
      <w:pPr>
        <w:ind w:left="2160" w:hanging="360"/>
      </w:pPr>
      <w:rPr>
        <w:rFonts w:ascii="Wingdings" w:hAnsi="Wingdings" w:hint="default"/>
      </w:rPr>
    </w:lvl>
    <w:lvl w:ilvl="3" w:tplc="7CDCA56A">
      <w:start w:val="1"/>
      <w:numFmt w:val="bullet"/>
      <w:lvlText w:val=""/>
      <w:lvlJc w:val="left"/>
      <w:pPr>
        <w:ind w:left="2880" w:hanging="360"/>
      </w:pPr>
      <w:rPr>
        <w:rFonts w:ascii="Symbol" w:hAnsi="Symbol" w:hint="default"/>
      </w:rPr>
    </w:lvl>
    <w:lvl w:ilvl="4" w:tplc="72083188">
      <w:start w:val="1"/>
      <w:numFmt w:val="bullet"/>
      <w:lvlText w:val="o"/>
      <w:lvlJc w:val="left"/>
      <w:pPr>
        <w:ind w:left="3600" w:hanging="360"/>
      </w:pPr>
      <w:rPr>
        <w:rFonts w:ascii="Courier New" w:hAnsi="Courier New" w:hint="default"/>
      </w:rPr>
    </w:lvl>
    <w:lvl w:ilvl="5" w:tplc="AE00D6E6">
      <w:start w:val="1"/>
      <w:numFmt w:val="bullet"/>
      <w:lvlText w:val=""/>
      <w:lvlJc w:val="left"/>
      <w:pPr>
        <w:ind w:left="4320" w:hanging="360"/>
      </w:pPr>
      <w:rPr>
        <w:rFonts w:ascii="Wingdings" w:hAnsi="Wingdings" w:hint="default"/>
      </w:rPr>
    </w:lvl>
    <w:lvl w:ilvl="6" w:tplc="EA08D77A">
      <w:start w:val="1"/>
      <w:numFmt w:val="bullet"/>
      <w:lvlText w:val=""/>
      <w:lvlJc w:val="left"/>
      <w:pPr>
        <w:ind w:left="5040" w:hanging="360"/>
      </w:pPr>
      <w:rPr>
        <w:rFonts w:ascii="Symbol" w:hAnsi="Symbol" w:hint="default"/>
      </w:rPr>
    </w:lvl>
    <w:lvl w:ilvl="7" w:tplc="ED9C360C">
      <w:start w:val="1"/>
      <w:numFmt w:val="bullet"/>
      <w:lvlText w:val="o"/>
      <w:lvlJc w:val="left"/>
      <w:pPr>
        <w:ind w:left="5760" w:hanging="360"/>
      </w:pPr>
      <w:rPr>
        <w:rFonts w:ascii="Courier New" w:hAnsi="Courier New" w:hint="default"/>
      </w:rPr>
    </w:lvl>
    <w:lvl w:ilvl="8" w:tplc="C820E646">
      <w:start w:val="1"/>
      <w:numFmt w:val="bullet"/>
      <w:lvlText w:val=""/>
      <w:lvlJc w:val="left"/>
      <w:pPr>
        <w:ind w:left="6480" w:hanging="360"/>
      </w:pPr>
      <w:rPr>
        <w:rFonts w:ascii="Wingdings" w:hAnsi="Wingdings" w:hint="default"/>
      </w:rPr>
    </w:lvl>
  </w:abstractNum>
  <w:abstractNum w:abstractNumId="15" w15:restartNumberingAfterBreak="0">
    <w:nsid w:val="7E251E37"/>
    <w:multiLevelType w:val="hybridMultilevel"/>
    <w:tmpl w:val="199E006C"/>
    <w:lvl w:ilvl="0" w:tplc="9BDA7B42">
      <w:start w:val="1"/>
      <w:numFmt w:val="bullet"/>
      <w:lvlText w:val=""/>
      <w:lvlJc w:val="left"/>
      <w:pPr>
        <w:ind w:left="720" w:hanging="360"/>
      </w:pPr>
      <w:rPr>
        <w:rFonts w:ascii="Symbol" w:hAnsi="Symbol" w:hint="default"/>
      </w:rPr>
    </w:lvl>
    <w:lvl w:ilvl="1" w:tplc="2D48A530">
      <w:start w:val="1"/>
      <w:numFmt w:val="bullet"/>
      <w:lvlText w:val="o"/>
      <w:lvlJc w:val="left"/>
      <w:pPr>
        <w:ind w:left="1440" w:hanging="360"/>
      </w:pPr>
      <w:rPr>
        <w:rFonts w:ascii="Courier New" w:hAnsi="Courier New" w:hint="default"/>
      </w:rPr>
    </w:lvl>
    <w:lvl w:ilvl="2" w:tplc="C4FEEB7E">
      <w:start w:val="1"/>
      <w:numFmt w:val="bullet"/>
      <w:lvlText w:val=""/>
      <w:lvlJc w:val="left"/>
      <w:pPr>
        <w:ind w:left="2160" w:hanging="360"/>
      </w:pPr>
      <w:rPr>
        <w:rFonts w:ascii="Wingdings" w:hAnsi="Wingdings" w:hint="default"/>
      </w:rPr>
    </w:lvl>
    <w:lvl w:ilvl="3" w:tplc="F776EF4A">
      <w:start w:val="1"/>
      <w:numFmt w:val="bullet"/>
      <w:lvlText w:val=""/>
      <w:lvlJc w:val="left"/>
      <w:pPr>
        <w:ind w:left="2880" w:hanging="360"/>
      </w:pPr>
      <w:rPr>
        <w:rFonts w:ascii="Symbol" w:hAnsi="Symbol" w:hint="default"/>
      </w:rPr>
    </w:lvl>
    <w:lvl w:ilvl="4" w:tplc="8372368A">
      <w:start w:val="1"/>
      <w:numFmt w:val="bullet"/>
      <w:lvlText w:val="o"/>
      <w:lvlJc w:val="left"/>
      <w:pPr>
        <w:ind w:left="3600" w:hanging="360"/>
      </w:pPr>
      <w:rPr>
        <w:rFonts w:ascii="Courier New" w:hAnsi="Courier New" w:hint="default"/>
      </w:rPr>
    </w:lvl>
    <w:lvl w:ilvl="5" w:tplc="9B4AD32E">
      <w:start w:val="1"/>
      <w:numFmt w:val="bullet"/>
      <w:lvlText w:val=""/>
      <w:lvlJc w:val="left"/>
      <w:pPr>
        <w:ind w:left="4320" w:hanging="360"/>
      </w:pPr>
      <w:rPr>
        <w:rFonts w:ascii="Wingdings" w:hAnsi="Wingdings" w:hint="default"/>
      </w:rPr>
    </w:lvl>
    <w:lvl w:ilvl="6" w:tplc="334AF2EA">
      <w:start w:val="1"/>
      <w:numFmt w:val="bullet"/>
      <w:lvlText w:val=""/>
      <w:lvlJc w:val="left"/>
      <w:pPr>
        <w:ind w:left="5040" w:hanging="360"/>
      </w:pPr>
      <w:rPr>
        <w:rFonts w:ascii="Symbol" w:hAnsi="Symbol" w:hint="default"/>
      </w:rPr>
    </w:lvl>
    <w:lvl w:ilvl="7" w:tplc="7AC2E690">
      <w:start w:val="1"/>
      <w:numFmt w:val="bullet"/>
      <w:lvlText w:val="o"/>
      <w:lvlJc w:val="left"/>
      <w:pPr>
        <w:ind w:left="5760" w:hanging="360"/>
      </w:pPr>
      <w:rPr>
        <w:rFonts w:ascii="Courier New" w:hAnsi="Courier New" w:hint="default"/>
      </w:rPr>
    </w:lvl>
    <w:lvl w:ilvl="8" w:tplc="E41477E0">
      <w:start w:val="1"/>
      <w:numFmt w:val="bullet"/>
      <w:lvlText w:val=""/>
      <w:lvlJc w:val="left"/>
      <w:pPr>
        <w:ind w:left="6480" w:hanging="360"/>
      </w:pPr>
      <w:rPr>
        <w:rFonts w:ascii="Wingdings" w:hAnsi="Wingdings" w:hint="default"/>
      </w:rPr>
    </w:lvl>
  </w:abstractNum>
  <w:num w:numId="1" w16cid:durableId="1501579842">
    <w:abstractNumId w:val="10"/>
  </w:num>
  <w:num w:numId="2" w16cid:durableId="2093118709">
    <w:abstractNumId w:val="4"/>
  </w:num>
  <w:num w:numId="3" w16cid:durableId="2113695104">
    <w:abstractNumId w:val="14"/>
  </w:num>
  <w:num w:numId="4" w16cid:durableId="1468668991">
    <w:abstractNumId w:val="7"/>
  </w:num>
  <w:num w:numId="5" w16cid:durableId="1505363937">
    <w:abstractNumId w:val="5"/>
  </w:num>
  <w:num w:numId="6" w16cid:durableId="612905188">
    <w:abstractNumId w:val="6"/>
  </w:num>
  <w:num w:numId="7" w16cid:durableId="276453498">
    <w:abstractNumId w:val="15"/>
  </w:num>
  <w:num w:numId="8" w16cid:durableId="1206285216">
    <w:abstractNumId w:val="2"/>
  </w:num>
  <w:num w:numId="9" w16cid:durableId="1045254449">
    <w:abstractNumId w:val="11"/>
  </w:num>
  <w:num w:numId="10" w16cid:durableId="1999378186">
    <w:abstractNumId w:val="3"/>
  </w:num>
  <w:num w:numId="11" w16cid:durableId="840509679">
    <w:abstractNumId w:val="0"/>
  </w:num>
  <w:num w:numId="12" w16cid:durableId="539900589">
    <w:abstractNumId w:val="9"/>
  </w:num>
  <w:num w:numId="13" w16cid:durableId="1659966159">
    <w:abstractNumId w:val="8"/>
  </w:num>
  <w:num w:numId="14" w16cid:durableId="817721138">
    <w:abstractNumId w:val="13"/>
  </w:num>
  <w:num w:numId="15" w16cid:durableId="1759595434">
    <w:abstractNumId w:val="1"/>
  </w:num>
  <w:num w:numId="16" w16cid:durableId="4683965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xNrc0NzQ2NTUzNzZT0lEKTi0uzszPAykwrgUADIukXCwAAAA="/>
  </w:docVars>
  <w:rsids>
    <w:rsidRoot w:val="00B72F53"/>
    <w:rsid w:val="000222FB"/>
    <w:rsid w:val="00052332"/>
    <w:rsid w:val="00097AC0"/>
    <w:rsid w:val="000BD9DF"/>
    <w:rsid w:val="000C2E56"/>
    <w:rsid w:val="000C5B67"/>
    <w:rsid w:val="000D2CD1"/>
    <w:rsid w:val="001546E9"/>
    <w:rsid w:val="001660B2"/>
    <w:rsid w:val="001D65DA"/>
    <w:rsid w:val="001D8E7D"/>
    <w:rsid w:val="001EC38B"/>
    <w:rsid w:val="00216D60"/>
    <w:rsid w:val="00240AF0"/>
    <w:rsid w:val="0026697C"/>
    <w:rsid w:val="00285610"/>
    <w:rsid w:val="002B0C09"/>
    <w:rsid w:val="002B5D9E"/>
    <w:rsid w:val="00337901"/>
    <w:rsid w:val="00342A57"/>
    <w:rsid w:val="00373A61"/>
    <w:rsid w:val="00392C3B"/>
    <w:rsid w:val="003B40C4"/>
    <w:rsid w:val="003D21DF"/>
    <w:rsid w:val="003E69BE"/>
    <w:rsid w:val="003F5A8C"/>
    <w:rsid w:val="00400F42"/>
    <w:rsid w:val="004319DE"/>
    <w:rsid w:val="004A4D17"/>
    <w:rsid w:val="004F45B3"/>
    <w:rsid w:val="0058CC6D"/>
    <w:rsid w:val="00597619"/>
    <w:rsid w:val="005D1511"/>
    <w:rsid w:val="00603F1E"/>
    <w:rsid w:val="00617F55"/>
    <w:rsid w:val="006648E7"/>
    <w:rsid w:val="00681393"/>
    <w:rsid w:val="006954C9"/>
    <w:rsid w:val="006B4B44"/>
    <w:rsid w:val="006BE5AB"/>
    <w:rsid w:val="00715A77"/>
    <w:rsid w:val="00747CD5"/>
    <w:rsid w:val="00760CE9"/>
    <w:rsid w:val="00762537"/>
    <w:rsid w:val="00770BC9"/>
    <w:rsid w:val="00774BE4"/>
    <w:rsid w:val="00784CC7"/>
    <w:rsid w:val="007B08E1"/>
    <w:rsid w:val="007D78F9"/>
    <w:rsid w:val="00806C51"/>
    <w:rsid w:val="00822E72"/>
    <w:rsid w:val="008A3D10"/>
    <w:rsid w:val="008C16A7"/>
    <w:rsid w:val="008D4C85"/>
    <w:rsid w:val="00912FD5"/>
    <w:rsid w:val="0092658F"/>
    <w:rsid w:val="009653CB"/>
    <w:rsid w:val="009730E5"/>
    <w:rsid w:val="009930BE"/>
    <w:rsid w:val="009B0C31"/>
    <w:rsid w:val="009E29B4"/>
    <w:rsid w:val="00A54C34"/>
    <w:rsid w:val="00AC7CC9"/>
    <w:rsid w:val="00AD6466"/>
    <w:rsid w:val="00B0701B"/>
    <w:rsid w:val="00B72F53"/>
    <w:rsid w:val="00B82CFB"/>
    <w:rsid w:val="00BD75B5"/>
    <w:rsid w:val="00BF63D1"/>
    <w:rsid w:val="00C01B10"/>
    <w:rsid w:val="00C46865"/>
    <w:rsid w:val="00C54AAA"/>
    <w:rsid w:val="00CB4D7E"/>
    <w:rsid w:val="00CC2B2E"/>
    <w:rsid w:val="00CC743E"/>
    <w:rsid w:val="00CD49B8"/>
    <w:rsid w:val="00CF4278"/>
    <w:rsid w:val="00D85915"/>
    <w:rsid w:val="00DE692A"/>
    <w:rsid w:val="00DF66AB"/>
    <w:rsid w:val="00E1311D"/>
    <w:rsid w:val="00E14262"/>
    <w:rsid w:val="00EF46AA"/>
    <w:rsid w:val="00F3125B"/>
    <w:rsid w:val="00F90CB3"/>
    <w:rsid w:val="01975534"/>
    <w:rsid w:val="01A29EF3"/>
    <w:rsid w:val="01BEEAD0"/>
    <w:rsid w:val="01C04776"/>
    <w:rsid w:val="01C08C56"/>
    <w:rsid w:val="01D27100"/>
    <w:rsid w:val="01EB8E9E"/>
    <w:rsid w:val="0205411C"/>
    <w:rsid w:val="0223549C"/>
    <w:rsid w:val="02322060"/>
    <w:rsid w:val="024B304B"/>
    <w:rsid w:val="02569756"/>
    <w:rsid w:val="0259CDC8"/>
    <w:rsid w:val="0266BD31"/>
    <w:rsid w:val="0281698F"/>
    <w:rsid w:val="029162EE"/>
    <w:rsid w:val="02A8BBE2"/>
    <w:rsid w:val="02B645A0"/>
    <w:rsid w:val="02BD306B"/>
    <w:rsid w:val="02CDE3A7"/>
    <w:rsid w:val="02E15627"/>
    <w:rsid w:val="02EDCC04"/>
    <w:rsid w:val="02F79E0C"/>
    <w:rsid w:val="030219FA"/>
    <w:rsid w:val="030CA27F"/>
    <w:rsid w:val="030EBCB2"/>
    <w:rsid w:val="035AE65D"/>
    <w:rsid w:val="0364AC23"/>
    <w:rsid w:val="036E1592"/>
    <w:rsid w:val="0395A128"/>
    <w:rsid w:val="03976D5B"/>
    <w:rsid w:val="03B619A2"/>
    <w:rsid w:val="03BD25CC"/>
    <w:rsid w:val="03F1C229"/>
    <w:rsid w:val="04016641"/>
    <w:rsid w:val="04023A1E"/>
    <w:rsid w:val="040609FD"/>
    <w:rsid w:val="040DD53F"/>
    <w:rsid w:val="043E09E7"/>
    <w:rsid w:val="0464F447"/>
    <w:rsid w:val="04671120"/>
    <w:rsid w:val="04784829"/>
    <w:rsid w:val="047DAE69"/>
    <w:rsid w:val="04873C6C"/>
    <w:rsid w:val="04ADE61F"/>
    <w:rsid w:val="04B40635"/>
    <w:rsid w:val="04F538A5"/>
    <w:rsid w:val="04F616D7"/>
    <w:rsid w:val="05076ECD"/>
    <w:rsid w:val="050D0BDC"/>
    <w:rsid w:val="05172304"/>
    <w:rsid w:val="051EA951"/>
    <w:rsid w:val="0522DEBE"/>
    <w:rsid w:val="05277FF6"/>
    <w:rsid w:val="0536489A"/>
    <w:rsid w:val="053CF112"/>
    <w:rsid w:val="055AA5E0"/>
    <w:rsid w:val="0579F15C"/>
    <w:rsid w:val="05976843"/>
    <w:rsid w:val="059DFFF3"/>
    <w:rsid w:val="05C84B75"/>
    <w:rsid w:val="05D2B7A8"/>
    <w:rsid w:val="05DA9003"/>
    <w:rsid w:val="05F76689"/>
    <w:rsid w:val="06027D7A"/>
    <w:rsid w:val="060C0AB9"/>
    <w:rsid w:val="061691C1"/>
    <w:rsid w:val="062E3E11"/>
    <w:rsid w:val="063A1BE1"/>
    <w:rsid w:val="063C433E"/>
    <w:rsid w:val="06788A1F"/>
    <w:rsid w:val="069509E5"/>
    <w:rsid w:val="06951D29"/>
    <w:rsid w:val="06A243C6"/>
    <w:rsid w:val="06A31980"/>
    <w:rsid w:val="06B90045"/>
    <w:rsid w:val="06C34C14"/>
    <w:rsid w:val="06CB1B3F"/>
    <w:rsid w:val="06EB1813"/>
    <w:rsid w:val="06EBBA9E"/>
    <w:rsid w:val="0704EF8E"/>
    <w:rsid w:val="07192F8B"/>
    <w:rsid w:val="07208291"/>
    <w:rsid w:val="072D1485"/>
    <w:rsid w:val="074B84F1"/>
    <w:rsid w:val="075F4100"/>
    <w:rsid w:val="07665AE4"/>
    <w:rsid w:val="07779D05"/>
    <w:rsid w:val="078A7811"/>
    <w:rsid w:val="079B6501"/>
    <w:rsid w:val="07AAEEF6"/>
    <w:rsid w:val="07C5DCBB"/>
    <w:rsid w:val="07D03558"/>
    <w:rsid w:val="07F9F306"/>
    <w:rsid w:val="080524F6"/>
    <w:rsid w:val="080877FA"/>
    <w:rsid w:val="0811DA01"/>
    <w:rsid w:val="0840E087"/>
    <w:rsid w:val="084840DD"/>
    <w:rsid w:val="084A33D2"/>
    <w:rsid w:val="0850CF45"/>
    <w:rsid w:val="08536712"/>
    <w:rsid w:val="085DDCEA"/>
    <w:rsid w:val="086E223A"/>
    <w:rsid w:val="088AFB68"/>
    <w:rsid w:val="088C4CFF"/>
    <w:rsid w:val="089E2E5A"/>
    <w:rsid w:val="08AC3A21"/>
    <w:rsid w:val="08C5F2EA"/>
    <w:rsid w:val="08D4FD2A"/>
    <w:rsid w:val="08DFDE58"/>
    <w:rsid w:val="08EDC3AB"/>
    <w:rsid w:val="08EF952B"/>
    <w:rsid w:val="08F9FB32"/>
    <w:rsid w:val="09107FFA"/>
    <w:rsid w:val="0910A212"/>
    <w:rsid w:val="09147259"/>
    <w:rsid w:val="091E172A"/>
    <w:rsid w:val="0969788D"/>
    <w:rsid w:val="097FBCC4"/>
    <w:rsid w:val="0982EEFA"/>
    <w:rsid w:val="09833B9C"/>
    <w:rsid w:val="09907644"/>
    <w:rsid w:val="0994BE68"/>
    <w:rsid w:val="099A89D0"/>
    <w:rsid w:val="09B1DD44"/>
    <w:rsid w:val="09B964AB"/>
    <w:rsid w:val="09B99D1D"/>
    <w:rsid w:val="09D7666D"/>
    <w:rsid w:val="09FD066F"/>
    <w:rsid w:val="0A0924F1"/>
    <w:rsid w:val="0A5F2CB4"/>
    <w:rsid w:val="0A8CB808"/>
    <w:rsid w:val="0ACD4ACE"/>
    <w:rsid w:val="0AD316DC"/>
    <w:rsid w:val="0AF1F648"/>
    <w:rsid w:val="0B28670D"/>
    <w:rsid w:val="0B291F9E"/>
    <w:rsid w:val="0B4AF110"/>
    <w:rsid w:val="0B52B31A"/>
    <w:rsid w:val="0B5DF692"/>
    <w:rsid w:val="0B677475"/>
    <w:rsid w:val="0B8FD754"/>
    <w:rsid w:val="0B9A19B8"/>
    <w:rsid w:val="0BA1A9EF"/>
    <w:rsid w:val="0BA724BA"/>
    <w:rsid w:val="0BB18942"/>
    <w:rsid w:val="0BF3BC35"/>
    <w:rsid w:val="0C0BAD4D"/>
    <w:rsid w:val="0C1A63FF"/>
    <w:rsid w:val="0C1C503D"/>
    <w:rsid w:val="0C55A94D"/>
    <w:rsid w:val="0C68FF50"/>
    <w:rsid w:val="0C78B966"/>
    <w:rsid w:val="0CB090ED"/>
    <w:rsid w:val="0CB3E23F"/>
    <w:rsid w:val="0CCE9FB9"/>
    <w:rsid w:val="0CFDCC92"/>
    <w:rsid w:val="0D41A503"/>
    <w:rsid w:val="0D4F274D"/>
    <w:rsid w:val="0D5257F6"/>
    <w:rsid w:val="0D805742"/>
    <w:rsid w:val="0D89EF97"/>
    <w:rsid w:val="0D92D78B"/>
    <w:rsid w:val="0D9393D4"/>
    <w:rsid w:val="0DA44EDC"/>
    <w:rsid w:val="0DB0C682"/>
    <w:rsid w:val="0DBC8C1C"/>
    <w:rsid w:val="0DDD8D78"/>
    <w:rsid w:val="0DE38164"/>
    <w:rsid w:val="0DF16738"/>
    <w:rsid w:val="0DF1D87C"/>
    <w:rsid w:val="0E11436F"/>
    <w:rsid w:val="0E1EB900"/>
    <w:rsid w:val="0E4A3DDB"/>
    <w:rsid w:val="0E5D7DA5"/>
    <w:rsid w:val="0E6CD2A0"/>
    <w:rsid w:val="0E90AF0E"/>
    <w:rsid w:val="0E96FD33"/>
    <w:rsid w:val="0E9D8540"/>
    <w:rsid w:val="0EA1201C"/>
    <w:rsid w:val="0EB59EE0"/>
    <w:rsid w:val="0ECC9C62"/>
    <w:rsid w:val="0EDCE027"/>
    <w:rsid w:val="0F0F5CF8"/>
    <w:rsid w:val="0F2CFA87"/>
    <w:rsid w:val="0F57881C"/>
    <w:rsid w:val="0F5C8E4C"/>
    <w:rsid w:val="0F634D83"/>
    <w:rsid w:val="0F9BAFDD"/>
    <w:rsid w:val="0FA3BF28"/>
    <w:rsid w:val="0FF85E68"/>
    <w:rsid w:val="10025A7D"/>
    <w:rsid w:val="101814E6"/>
    <w:rsid w:val="10219013"/>
    <w:rsid w:val="102CD4E8"/>
    <w:rsid w:val="1030BBAD"/>
    <w:rsid w:val="103BD1B7"/>
    <w:rsid w:val="104E6BFB"/>
    <w:rsid w:val="105575AC"/>
    <w:rsid w:val="109261F3"/>
    <w:rsid w:val="10ADBC2C"/>
    <w:rsid w:val="10B00EB7"/>
    <w:rsid w:val="10B3E02B"/>
    <w:rsid w:val="10B5EFA9"/>
    <w:rsid w:val="10E6515D"/>
    <w:rsid w:val="10EADCF1"/>
    <w:rsid w:val="10EBD884"/>
    <w:rsid w:val="10FB3979"/>
    <w:rsid w:val="10FFDC8C"/>
    <w:rsid w:val="11073ED5"/>
    <w:rsid w:val="11109DE3"/>
    <w:rsid w:val="112169A8"/>
    <w:rsid w:val="113CCA25"/>
    <w:rsid w:val="11459506"/>
    <w:rsid w:val="114852CD"/>
    <w:rsid w:val="1165954C"/>
    <w:rsid w:val="1172005D"/>
    <w:rsid w:val="11839A18"/>
    <w:rsid w:val="118487DA"/>
    <w:rsid w:val="11C1858D"/>
    <w:rsid w:val="11C80BF2"/>
    <w:rsid w:val="11CE1A0E"/>
    <w:rsid w:val="11D3121A"/>
    <w:rsid w:val="11D58AB0"/>
    <w:rsid w:val="11DB6D19"/>
    <w:rsid w:val="11F8197C"/>
    <w:rsid w:val="1216B872"/>
    <w:rsid w:val="1221F346"/>
    <w:rsid w:val="12299EBF"/>
    <w:rsid w:val="123CF6B0"/>
    <w:rsid w:val="124EC851"/>
    <w:rsid w:val="1253D593"/>
    <w:rsid w:val="125D40E6"/>
    <w:rsid w:val="1266CBC2"/>
    <w:rsid w:val="129A41F1"/>
    <w:rsid w:val="12BF9E38"/>
    <w:rsid w:val="12CC76E2"/>
    <w:rsid w:val="12D23694"/>
    <w:rsid w:val="12D3BCC2"/>
    <w:rsid w:val="12D51206"/>
    <w:rsid w:val="12DF5E3B"/>
    <w:rsid w:val="12F0CEA2"/>
    <w:rsid w:val="12FE677E"/>
    <w:rsid w:val="12FF0C41"/>
    <w:rsid w:val="131080B1"/>
    <w:rsid w:val="13149FE9"/>
    <w:rsid w:val="1320FE1E"/>
    <w:rsid w:val="132AE8EA"/>
    <w:rsid w:val="134819D3"/>
    <w:rsid w:val="13535F01"/>
    <w:rsid w:val="135FA219"/>
    <w:rsid w:val="13631EA3"/>
    <w:rsid w:val="1365C6B5"/>
    <w:rsid w:val="1376CCD0"/>
    <w:rsid w:val="1377637F"/>
    <w:rsid w:val="137A05AC"/>
    <w:rsid w:val="137E3503"/>
    <w:rsid w:val="139D1181"/>
    <w:rsid w:val="13A65A46"/>
    <w:rsid w:val="13AA54B9"/>
    <w:rsid w:val="13B3C4D1"/>
    <w:rsid w:val="13F0F895"/>
    <w:rsid w:val="13F3B2AE"/>
    <w:rsid w:val="14106820"/>
    <w:rsid w:val="142B848C"/>
    <w:rsid w:val="143374EC"/>
    <w:rsid w:val="144DF489"/>
    <w:rsid w:val="1490215A"/>
    <w:rsid w:val="14A311E9"/>
    <w:rsid w:val="14B8EA7A"/>
    <w:rsid w:val="14BEC001"/>
    <w:rsid w:val="14CCAB07"/>
    <w:rsid w:val="14CE3679"/>
    <w:rsid w:val="14EC3F87"/>
    <w:rsid w:val="14FCCD79"/>
    <w:rsid w:val="15184A49"/>
    <w:rsid w:val="1525AB11"/>
    <w:rsid w:val="1559B0B1"/>
    <w:rsid w:val="156951F4"/>
    <w:rsid w:val="1583D731"/>
    <w:rsid w:val="15896EBD"/>
    <w:rsid w:val="158A1202"/>
    <w:rsid w:val="158BC0C4"/>
    <w:rsid w:val="15C0696C"/>
    <w:rsid w:val="15DD168F"/>
    <w:rsid w:val="15EAE14C"/>
    <w:rsid w:val="16035C4B"/>
    <w:rsid w:val="160AFE27"/>
    <w:rsid w:val="1617A27F"/>
    <w:rsid w:val="16293AD8"/>
    <w:rsid w:val="163E7DC1"/>
    <w:rsid w:val="1670B873"/>
    <w:rsid w:val="1675D656"/>
    <w:rsid w:val="16766462"/>
    <w:rsid w:val="167EE7F9"/>
    <w:rsid w:val="168B29D8"/>
    <w:rsid w:val="16D892AF"/>
    <w:rsid w:val="16F90405"/>
    <w:rsid w:val="17024316"/>
    <w:rsid w:val="17039587"/>
    <w:rsid w:val="171F2D28"/>
    <w:rsid w:val="17215852"/>
    <w:rsid w:val="174A2922"/>
    <w:rsid w:val="1785557D"/>
    <w:rsid w:val="17908FE0"/>
    <w:rsid w:val="17952959"/>
    <w:rsid w:val="179DB0D7"/>
    <w:rsid w:val="179FD649"/>
    <w:rsid w:val="17A44285"/>
    <w:rsid w:val="17A66648"/>
    <w:rsid w:val="17B944D1"/>
    <w:rsid w:val="17DFBED2"/>
    <w:rsid w:val="17F2E3B1"/>
    <w:rsid w:val="180CE2F9"/>
    <w:rsid w:val="181CAC55"/>
    <w:rsid w:val="1824669A"/>
    <w:rsid w:val="1865DD9F"/>
    <w:rsid w:val="18693E74"/>
    <w:rsid w:val="1869DF62"/>
    <w:rsid w:val="18789861"/>
    <w:rsid w:val="187951ED"/>
    <w:rsid w:val="18821DF1"/>
    <w:rsid w:val="188574B3"/>
    <w:rsid w:val="18D6B7DE"/>
    <w:rsid w:val="18DCD318"/>
    <w:rsid w:val="18DE46CC"/>
    <w:rsid w:val="18EEA4E8"/>
    <w:rsid w:val="18FBA2C0"/>
    <w:rsid w:val="19067329"/>
    <w:rsid w:val="1919F0E9"/>
    <w:rsid w:val="19277AC2"/>
    <w:rsid w:val="19356CD3"/>
    <w:rsid w:val="19987570"/>
    <w:rsid w:val="199B1B4D"/>
    <w:rsid w:val="19A384E2"/>
    <w:rsid w:val="19A4C0E3"/>
    <w:rsid w:val="19DA1B10"/>
    <w:rsid w:val="19E440D0"/>
    <w:rsid w:val="1A020D02"/>
    <w:rsid w:val="1A032F78"/>
    <w:rsid w:val="1A1A6EBA"/>
    <w:rsid w:val="1A3A8336"/>
    <w:rsid w:val="1A42C3E7"/>
    <w:rsid w:val="1A5235D9"/>
    <w:rsid w:val="1A63E13F"/>
    <w:rsid w:val="1A6E2B5C"/>
    <w:rsid w:val="1A74EC45"/>
    <w:rsid w:val="1A920A41"/>
    <w:rsid w:val="1AA960D2"/>
    <w:rsid w:val="1ABDC5A0"/>
    <w:rsid w:val="1ABF203D"/>
    <w:rsid w:val="1ADAAC35"/>
    <w:rsid w:val="1ADD2EED"/>
    <w:rsid w:val="1B06ECD7"/>
    <w:rsid w:val="1B12E685"/>
    <w:rsid w:val="1B1B4696"/>
    <w:rsid w:val="1B31C8CB"/>
    <w:rsid w:val="1B43CAF4"/>
    <w:rsid w:val="1B4D9F1E"/>
    <w:rsid w:val="1B51C1E9"/>
    <w:rsid w:val="1B866B49"/>
    <w:rsid w:val="1BCCFA42"/>
    <w:rsid w:val="1BD0C301"/>
    <w:rsid w:val="1BD626E8"/>
    <w:rsid w:val="1BD88D60"/>
    <w:rsid w:val="1BE9D304"/>
    <w:rsid w:val="1BF7FEA4"/>
    <w:rsid w:val="1C076380"/>
    <w:rsid w:val="1C077EB7"/>
    <w:rsid w:val="1C0DE073"/>
    <w:rsid w:val="1C381A80"/>
    <w:rsid w:val="1C62A1CA"/>
    <w:rsid w:val="1C74F293"/>
    <w:rsid w:val="1C977D29"/>
    <w:rsid w:val="1CA68602"/>
    <w:rsid w:val="1CAFA597"/>
    <w:rsid w:val="1CC98606"/>
    <w:rsid w:val="1CE8985F"/>
    <w:rsid w:val="1CECF0AB"/>
    <w:rsid w:val="1CF3B92E"/>
    <w:rsid w:val="1D0107DA"/>
    <w:rsid w:val="1D27325B"/>
    <w:rsid w:val="1D497D61"/>
    <w:rsid w:val="1D520815"/>
    <w:rsid w:val="1D52C36F"/>
    <w:rsid w:val="1D5B89D5"/>
    <w:rsid w:val="1D6DB43F"/>
    <w:rsid w:val="1DA43900"/>
    <w:rsid w:val="1DA92D5A"/>
    <w:rsid w:val="1DBC87CE"/>
    <w:rsid w:val="1DC9555A"/>
    <w:rsid w:val="1DCDF1B5"/>
    <w:rsid w:val="1DE26D0B"/>
    <w:rsid w:val="1E02A1A4"/>
    <w:rsid w:val="1E325DB8"/>
    <w:rsid w:val="1E38C090"/>
    <w:rsid w:val="1E432101"/>
    <w:rsid w:val="1E501B5B"/>
    <w:rsid w:val="1E53D917"/>
    <w:rsid w:val="1E5F73E1"/>
    <w:rsid w:val="1E6E87EC"/>
    <w:rsid w:val="1E7A9335"/>
    <w:rsid w:val="1E7B99DF"/>
    <w:rsid w:val="1E864A1C"/>
    <w:rsid w:val="1E8BC0C5"/>
    <w:rsid w:val="1EADF9CC"/>
    <w:rsid w:val="1EB3CC0B"/>
    <w:rsid w:val="1EB52E1C"/>
    <w:rsid w:val="1EB93871"/>
    <w:rsid w:val="1EE2732A"/>
    <w:rsid w:val="1EFD9326"/>
    <w:rsid w:val="1F1012BE"/>
    <w:rsid w:val="1F190E3A"/>
    <w:rsid w:val="1F4BBB8D"/>
    <w:rsid w:val="1F6A4400"/>
    <w:rsid w:val="1F72C37D"/>
    <w:rsid w:val="1F751930"/>
    <w:rsid w:val="1F779744"/>
    <w:rsid w:val="1F892211"/>
    <w:rsid w:val="1FB438E1"/>
    <w:rsid w:val="1FB75355"/>
    <w:rsid w:val="1FBD256F"/>
    <w:rsid w:val="1FC8D3AD"/>
    <w:rsid w:val="1FE2D511"/>
    <w:rsid w:val="20079AC9"/>
    <w:rsid w:val="201AA426"/>
    <w:rsid w:val="202D7E45"/>
    <w:rsid w:val="20564616"/>
    <w:rsid w:val="206560CB"/>
    <w:rsid w:val="206C1271"/>
    <w:rsid w:val="2072FAD5"/>
    <w:rsid w:val="2088BA23"/>
    <w:rsid w:val="20906CD1"/>
    <w:rsid w:val="20E7A433"/>
    <w:rsid w:val="21000613"/>
    <w:rsid w:val="2112D427"/>
    <w:rsid w:val="211B7023"/>
    <w:rsid w:val="21246881"/>
    <w:rsid w:val="2128869E"/>
    <w:rsid w:val="21347787"/>
    <w:rsid w:val="21390551"/>
    <w:rsid w:val="2140BFA1"/>
    <w:rsid w:val="2153EA9A"/>
    <w:rsid w:val="2167E9D2"/>
    <w:rsid w:val="21744EFD"/>
    <w:rsid w:val="21904EA2"/>
    <w:rsid w:val="21920B36"/>
    <w:rsid w:val="21B7ABE9"/>
    <w:rsid w:val="21BFF537"/>
    <w:rsid w:val="21EB4772"/>
    <w:rsid w:val="21F77408"/>
    <w:rsid w:val="21FE764A"/>
    <w:rsid w:val="2211EA14"/>
    <w:rsid w:val="221A7100"/>
    <w:rsid w:val="221CEAD2"/>
    <w:rsid w:val="223153C9"/>
    <w:rsid w:val="22481C7B"/>
    <w:rsid w:val="22612142"/>
    <w:rsid w:val="22836C0B"/>
    <w:rsid w:val="228E91D1"/>
    <w:rsid w:val="22A6D501"/>
    <w:rsid w:val="22ACD889"/>
    <w:rsid w:val="22BDDD52"/>
    <w:rsid w:val="22D67B8D"/>
    <w:rsid w:val="22ED8A33"/>
    <w:rsid w:val="2300E5A2"/>
    <w:rsid w:val="23039B1D"/>
    <w:rsid w:val="230693F0"/>
    <w:rsid w:val="23082602"/>
    <w:rsid w:val="23096DAB"/>
    <w:rsid w:val="231047B9"/>
    <w:rsid w:val="2312DFCB"/>
    <w:rsid w:val="23152323"/>
    <w:rsid w:val="232640BE"/>
    <w:rsid w:val="232F8DF5"/>
    <w:rsid w:val="2338EFC8"/>
    <w:rsid w:val="233ECD76"/>
    <w:rsid w:val="234C8218"/>
    <w:rsid w:val="235680A8"/>
    <w:rsid w:val="236176DB"/>
    <w:rsid w:val="23684D15"/>
    <w:rsid w:val="236E42D6"/>
    <w:rsid w:val="23708AF5"/>
    <w:rsid w:val="23983443"/>
    <w:rsid w:val="23E482A3"/>
    <w:rsid w:val="24048F8A"/>
    <w:rsid w:val="2431F2DA"/>
    <w:rsid w:val="24401AFD"/>
    <w:rsid w:val="245063B5"/>
    <w:rsid w:val="24720FE5"/>
    <w:rsid w:val="247DA1BC"/>
    <w:rsid w:val="248CA4C0"/>
    <w:rsid w:val="24BA9D11"/>
    <w:rsid w:val="24C1B0DA"/>
    <w:rsid w:val="24C5A5CB"/>
    <w:rsid w:val="24D566E3"/>
    <w:rsid w:val="24D5B0AF"/>
    <w:rsid w:val="24E1EF14"/>
    <w:rsid w:val="24E6E383"/>
    <w:rsid w:val="24F2295A"/>
    <w:rsid w:val="250A00C9"/>
    <w:rsid w:val="252AC313"/>
    <w:rsid w:val="2530E69E"/>
    <w:rsid w:val="2556AFAB"/>
    <w:rsid w:val="256CDA83"/>
    <w:rsid w:val="25906F8B"/>
    <w:rsid w:val="259D9E45"/>
    <w:rsid w:val="25B14723"/>
    <w:rsid w:val="25CD76DB"/>
    <w:rsid w:val="25F143E2"/>
    <w:rsid w:val="25F7C616"/>
    <w:rsid w:val="26021EB6"/>
    <w:rsid w:val="2614A024"/>
    <w:rsid w:val="262786A3"/>
    <w:rsid w:val="262F8567"/>
    <w:rsid w:val="265AE718"/>
    <w:rsid w:val="266A80B7"/>
    <w:rsid w:val="2673D973"/>
    <w:rsid w:val="268A7117"/>
    <w:rsid w:val="26A088AB"/>
    <w:rsid w:val="26E546C8"/>
    <w:rsid w:val="26F2B2C6"/>
    <w:rsid w:val="26F8EF0E"/>
    <w:rsid w:val="27318716"/>
    <w:rsid w:val="273289A0"/>
    <w:rsid w:val="27423CF5"/>
    <w:rsid w:val="2748C1AA"/>
    <w:rsid w:val="274D8364"/>
    <w:rsid w:val="275FB0C0"/>
    <w:rsid w:val="276AA872"/>
    <w:rsid w:val="278A49A9"/>
    <w:rsid w:val="279BAACE"/>
    <w:rsid w:val="27F49272"/>
    <w:rsid w:val="27FEC828"/>
    <w:rsid w:val="2803C7CD"/>
    <w:rsid w:val="2814ABB7"/>
    <w:rsid w:val="282DF8E5"/>
    <w:rsid w:val="28409500"/>
    <w:rsid w:val="284B1774"/>
    <w:rsid w:val="28566747"/>
    <w:rsid w:val="2857FAB8"/>
    <w:rsid w:val="285809F5"/>
    <w:rsid w:val="28686930"/>
    <w:rsid w:val="28783020"/>
    <w:rsid w:val="287BDA21"/>
    <w:rsid w:val="287C545F"/>
    <w:rsid w:val="28A9F6AE"/>
    <w:rsid w:val="28BDEB8B"/>
    <w:rsid w:val="28D62C6E"/>
    <w:rsid w:val="28D8A0C5"/>
    <w:rsid w:val="28EBAC3D"/>
    <w:rsid w:val="28FC77F1"/>
    <w:rsid w:val="290BE011"/>
    <w:rsid w:val="2916930B"/>
    <w:rsid w:val="29204F27"/>
    <w:rsid w:val="292378BB"/>
    <w:rsid w:val="292724FD"/>
    <w:rsid w:val="2948DDDA"/>
    <w:rsid w:val="295C50F5"/>
    <w:rsid w:val="297F0679"/>
    <w:rsid w:val="29A3CB9E"/>
    <w:rsid w:val="29A744B6"/>
    <w:rsid w:val="29ACA0F1"/>
    <w:rsid w:val="29B22D42"/>
    <w:rsid w:val="29C1C64F"/>
    <w:rsid w:val="29C66D3B"/>
    <w:rsid w:val="29CF649A"/>
    <w:rsid w:val="29DB5469"/>
    <w:rsid w:val="29EF77DA"/>
    <w:rsid w:val="2A12F8A4"/>
    <w:rsid w:val="2A6423CE"/>
    <w:rsid w:val="2A6E14AF"/>
    <w:rsid w:val="2A8831C3"/>
    <w:rsid w:val="2A91A733"/>
    <w:rsid w:val="2AAA346F"/>
    <w:rsid w:val="2AC12236"/>
    <w:rsid w:val="2ACA7504"/>
    <w:rsid w:val="2ACEECCB"/>
    <w:rsid w:val="2ACFB649"/>
    <w:rsid w:val="2AD065F6"/>
    <w:rsid w:val="2AD87F86"/>
    <w:rsid w:val="2AFB019A"/>
    <w:rsid w:val="2B0647C8"/>
    <w:rsid w:val="2B153194"/>
    <w:rsid w:val="2B28B8F4"/>
    <w:rsid w:val="2B487748"/>
    <w:rsid w:val="2B90F440"/>
    <w:rsid w:val="2BA94349"/>
    <w:rsid w:val="2BC82A60"/>
    <w:rsid w:val="2BF28C93"/>
    <w:rsid w:val="2BFB5F90"/>
    <w:rsid w:val="2BFED425"/>
    <w:rsid w:val="2C0AE1F5"/>
    <w:rsid w:val="2C35FB96"/>
    <w:rsid w:val="2C485392"/>
    <w:rsid w:val="2C4BAFBD"/>
    <w:rsid w:val="2C54BD76"/>
    <w:rsid w:val="2C615F61"/>
    <w:rsid w:val="2C651311"/>
    <w:rsid w:val="2C74D718"/>
    <w:rsid w:val="2C74F95D"/>
    <w:rsid w:val="2CA29B0C"/>
    <w:rsid w:val="2CAAFB24"/>
    <w:rsid w:val="2CB434B3"/>
    <w:rsid w:val="2CB7C507"/>
    <w:rsid w:val="2CCE48D9"/>
    <w:rsid w:val="2CFBA9A1"/>
    <w:rsid w:val="2D087F27"/>
    <w:rsid w:val="2D2D01A1"/>
    <w:rsid w:val="2D378066"/>
    <w:rsid w:val="2D420123"/>
    <w:rsid w:val="2D42AAE7"/>
    <w:rsid w:val="2D4C1319"/>
    <w:rsid w:val="2D548703"/>
    <w:rsid w:val="2D603865"/>
    <w:rsid w:val="2D6582A7"/>
    <w:rsid w:val="2D705F55"/>
    <w:rsid w:val="2D9D663F"/>
    <w:rsid w:val="2DC38EC1"/>
    <w:rsid w:val="2DCA0D71"/>
    <w:rsid w:val="2DF961D9"/>
    <w:rsid w:val="2E174C6C"/>
    <w:rsid w:val="2E343A08"/>
    <w:rsid w:val="2E66F234"/>
    <w:rsid w:val="2E7EE3D6"/>
    <w:rsid w:val="2E8853C9"/>
    <w:rsid w:val="2ED2389F"/>
    <w:rsid w:val="2EE0F651"/>
    <w:rsid w:val="2F0B5A85"/>
    <w:rsid w:val="2F13C121"/>
    <w:rsid w:val="2F236144"/>
    <w:rsid w:val="2F3CAB3C"/>
    <w:rsid w:val="2F440F0D"/>
    <w:rsid w:val="2F592D1C"/>
    <w:rsid w:val="2F5CB991"/>
    <w:rsid w:val="2F7A9653"/>
    <w:rsid w:val="2F959AE9"/>
    <w:rsid w:val="2FAC21A0"/>
    <w:rsid w:val="2FAF1FC9"/>
    <w:rsid w:val="2FB5CE8A"/>
    <w:rsid w:val="2FC08B80"/>
    <w:rsid w:val="2FC3C422"/>
    <w:rsid w:val="2FC78757"/>
    <w:rsid w:val="2FCB72FC"/>
    <w:rsid w:val="2FF1A5C2"/>
    <w:rsid w:val="2FFAECDA"/>
    <w:rsid w:val="301BBDF0"/>
    <w:rsid w:val="302999B9"/>
    <w:rsid w:val="303CEC78"/>
    <w:rsid w:val="304F4828"/>
    <w:rsid w:val="306AA1C4"/>
    <w:rsid w:val="30A5F1BC"/>
    <w:rsid w:val="30C6D436"/>
    <w:rsid w:val="30E16B44"/>
    <w:rsid w:val="30E41537"/>
    <w:rsid w:val="30F2D26B"/>
    <w:rsid w:val="3101BD31"/>
    <w:rsid w:val="31292100"/>
    <w:rsid w:val="3138366B"/>
    <w:rsid w:val="3142C564"/>
    <w:rsid w:val="31549C22"/>
    <w:rsid w:val="319911FB"/>
    <w:rsid w:val="31ADE8B9"/>
    <w:rsid w:val="31C4497E"/>
    <w:rsid w:val="32018E76"/>
    <w:rsid w:val="3203D211"/>
    <w:rsid w:val="321A9B14"/>
    <w:rsid w:val="3234E197"/>
    <w:rsid w:val="3237C16E"/>
    <w:rsid w:val="32383CCE"/>
    <w:rsid w:val="32388E1A"/>
    <w:rsid w:val="3239E38C"/>
    <w:rsid w:val="325569AA"/>
    <w:rsid w:val="32599AB5"/>
    <w:rsid w:val="325D0B63"/>
    <w:rsid w:val="326945EC"/>
    <w:rsid w:val="3279D256"/>
    <w:rsid w:val="328232DC"/>
    <w:rsid w:val="329620F0"/>
    <w:rsid w:val="3298E90B"/>
    <w:rsid w:val="329D225E"/>
    <w:rsid w:val="32C3DB56"/>
    <w:rsid w:val="32D98552"/>
    <w:rsid w:val="32EC21A7"/>
    <w:rsid w:val="32F64BB7"/>
    <w:rsid w:val="331CF59E"/>
    <w:rsid w:val="333CC761"/>
    <w:rsid w:val="33412191"/>
    <w:rsid w:val="334E245D"/>
    <w:rsid w:val="33779F7E"/>
    <w:rsid w:val="3377F67E"/>
    <w:rsid w:val="33798543"/>
    <w:rsid w:val="337F6DF5"/>
    <w:rsid w:val="339444EB"/>
    <w:rsid w:val="33AA88FD"/>
    <w:rsid w:val="33B57FE1"/>
    <w:rsid w:val="33C9874F"/>
    <w:rsid w:val="33F968C0"/>
    <w:rsid w:val="33FFD1A3"/>
    <w:rsid w:val="3400A398"/>
    <w:rsid w:val="3423DA08"/>
    <w:rsid w:val="34363790"/>
    <w:rsid w:val="3437B759"/>
    <w:rsid w:val="3451041C"/>
    <w:rsid w:val="3463B3D0"/>
    <w:rsid w:val="346B9D09"/>
    <w:rsid w:val="3487FF1C"/>
    <w:rsid w:val="34A9C2EB"/>
    <w:rsid w:val="34B95201"/>
    <w:rsid w:val="34CB02D6"/>
    <w:rsid w:val="34DF763E"/>
    <w:rsid w:val="34E1FC77"/>
    <w:rsid w:val="3512F40D"/>
    <w:rsid w:val="35146F72"/>
    <w:rsid w:val="351AC951"/>
    <w:rsid w:val="352DCC2A"/>
    <w:rsid w:val="353560E1"/>
    <w:rsid w:val="35531FD8"/>
    <w:rsid w:val="35569F3A"/>
    <w:rsid w:val="35739810"/>
    <w:rsid w:val="358C2EFC"/>
    <w:rsid w:val="358C9312"/>
    <w:rsid w:val="35ABA2D1"/>
    <w:rsid w:val="35B025AB"/>
    <w:rsid w:val="35B924A2"/>
    <w:rsid w:val="35B9ED0F"/>
    <w:rsid w:val="35CD7233"/>
    <w:rsid w:val="35D5D744"/>
    <w:rsid w:val="35DBFB88"/>
    <w:rsid w:val="35DEA0BB"/>
    <w:rsid w:val="35E4DDEA"/>
    <w:rsid w:val="35ED37F5"/>
    <w:rsid w:val="36095A99"/>
    <w:rsid w:val="36145487"/>
    <w:rsid w:val="36203545"/>
    <w:rsid w:val="362AE2EB"/>
    <w:rsid w:val="362E8231"/>
    <w:rsid w:val="363BFAE7"/>
    <w:rsid w:val="364E3A0D"/>
    <w:rsid w:val="365CE680"/>
    <w:rsid w:val="366311E8"/>
    <w:rsid w:val="367D28A6"/>
    <w:rsid w:val="367E9E50"/>
    <w:rsid w:val="368EA11A"/>
    <w:rsid w:val="3695BF14"/>
    <w:rsid w:val="36A61905"/>
    <w:rsid w:val="36AFEE05"/>
    <w:rsid w:val="36D11BB1"/>
    <w:rsid w:val="37037BA3"/>
    <w:rsid w:val="370963B7"/>
    <w:rsid w:val="3719C31E"/>
    <w:rsid w:val="373F1693"/>
    <w:rsid w:val="37465703"/>
    <w:rsid w:val="37516D70"/>
    <w:rsid w:val="3782FAD4"/>
    <w:rsid w:val="378E864E"/>
    <w:rsid w:val="37C5DC23"/>
    <w:rsid w:val="37E67A89"/>
    <w:rsid w:val="37F4BB4B"/>
    <w:rsid w:val="380C9818"/>
    <w:rsid w:val="380F0B28"/>
    <w:rsid w:val="380F2563"/>
    <w:rsid w:val="381430A1"/>
    <w:rsid w:val="383DBD7D"/>
    <w:rsid w:val="3841B08D"/>
    <w:rsid w:val="384AE877"/>
    <w:rsid w:val="38627447"/>
    <w:rsid w:val="38685D0A"/>
    <w:rsid w:val="386AA34A"/>
    <w:rsid w:val="387376DF"/>
    <w:rsid w:val="387433F9"/>
    <w:rsid w:val="3874D92E"/>
    <w:rsid w:val="3877F76E"/>
    <w:rsid w:val="387C90D3"/>
    <w:rsid w:val="388DA20F"/>
    <w:rsid w:val="389DF7FD"/>
    <w:rsid w:val="389F543D"/>
    <w:rsid w:val="390E9D34"/>
    <w:rsid w:val="3930F4EA"/>
    <w:rsid w:val="3949EACE"/>
    <w:rsid w:val="39550E5D"/>
    <w:rsid w:val="397529B4"/>
    <w:rsid w:val="39960C48"/>
    <w:rsid w:val="39B90192"/>
    <w:rsid w:val="39C1D4FA"/>
    <w:rsid w:val="39DC2039"/>
    <w:rsid w:val="39E13F3C"/>
    <w:rsid w:val="39E235AD"/>
    <w:rsid w:val="39ED2500"/>
    <w:rsid w:val="39EEDAA1"/>
    <w:rsid w:val="39FE08E7"/>
    <w:rsid w:val="3A10C599"/>
    <w:rsid w:val="3A1A8101"/>
    <w:rsid w:val="3A33373A"/>
    <w:rsid w:val="3A33CA49"/>
    <w:rsid w:val="3A76DE6F"/>
    <w:rsid w:val="3A7765FC"/>
    <w:rsid w:val="3A79CA69"/>
    <w:rsid w:val="3A878539"/>
    <w:rsid w:val="3A99A23D"/>
    <w:rsid w:val="3ABDB170"/>
    <w:rsid w:val="3AC450D2"/>
    <w:rsid w:val="3ACABEA7"/>
    <w:rsid w:val="3AE4F4C9"/>
    <w:rsid w:val="3AEA84D0"/>
    <w:rsid w:val="3AF6960F"/>
    <w:rsid w:val="3B0647D4"/>
    <w:rsid w:val="3B0A1495"/>
    <w:rsid w:val="3B0B9E39"/>
    <w:rsid w:val="3B340088"/>
    <w:rsid w:val="3B52F5DD"/>
    <w:rsid w:val="3B6DF291"/>
    <w:rsid w:val="3B6F1EC5"/>
    <w:rsid w:val="3B95125D"/>
    <w:rsid w:val="3B98F701"/>
    <w:rsid w:val="3BBD6ECD"/>
    <w:rsid w:val="3BDACE8D"/>
    <w:rsid w:val="3BE50C4A"/>
    <w:rsid w:val="3BF27ABD"/>
    <w:rsid w:val="3BF9E654"/>
    <w:rsid w:val="3C2114F8"/>
    <w:rsid w:val="3C40E18C"/>
    <w:rsid w:val="3C43518F"/>
    <w:rsid w:val="3C60583F"/>
    <w:rsid w:val="3C7A8FFF"/>
    <w:rsid w:val="3C8C8312"/>
    <w:rsid w:val="3C99BCBF"/>
    <w:rsid w:val="3CAE1AD8"/>
    <w:rsid w:val="3CB3750D"/>
    <w:rsid w:val="3CEC896E"/>
    <w:rsid w:val="3CEFC1DE"/>
    <w:rsid w:val="3CF619B1"/>
    <w:rsid w:val="3D16F6F6"/>
    <w:rsid w:val="3D26006C"/>
    <w:rsid w:val="3D295E3C"/>
    <w:rsid w:val="3D37230E"/>
    <w:rsid w:val="3D51AF5E"/>
    <w:rsid w:val="3D606412"/>
    <w:rsid w:val="3D916D64"/>
    <w:rsid w:val="3D93CD7A"/>
    <w:rsid w:val="3D9BA8AC"/>
    <w:rsid w:val="3DE908DD"/>
    <w:rsid w:val="3E0BF4AD"/>
    <w:rsid w:val="3E0F1485"/>
    <w:rsid w:val="3E1414EA"/>
    <w:rsid w:val="3E2BBF64"/>
    <w:rsid w:val="3E49B2A6"/>
    <w:rsid w:val="3E759238"/>
    <w:rsid w:val="3EA3D89F"/>
    <w:rsid w:val="3EAA6F4D"/>
    <w:rsid w:val="3EB6EEE4"/>
    <w:rsid w:val="3EC5BF6B"/>
    <w:rsid w:val="3EC89CD9"/>
    <w:rsid w:val="3EE03277"/>
    <w:rsid w:val="3EF24BC7"/>
    <w:rsid w:val="3EF7BAF4"/>
    <w:rsid w:val="3EFDF319"/>
    <w:rsid w:val="3F1D0CD2"/>
    <w:rsid w:val="3F236724"/>
    <w:rsid w:val="3F2AD22A"/>
    <w:rsid w:val="3F311788"/>
    <w:rsid w:val="3F5DE012"/>
    <w:rsid w:val="3F5E2074"/>
    <w:rsid w:val="3F6072E5"/>
    <w:rsid w:val="3F6982D1"/>
    <w:rsid w:val="3FA5747C"/>
    <w:rsid w:val="3FBA379D"/>
    <w:rsid w:val="3FE76030"/>
    <w:rsid w:val="3FF9DF5E"/>
    <w:rsid w:val="3FFF5DBA"/>
    <w:rsid w:val="40176F50"/>
    <w:rsid w:val="40260024"/>
    <w:rsid w:val="402E554B"/>
    <w:rsid w:val="403C7B42"/>
    <w:rsid w:val="40501149"/>
    <w:rsid w:val="405B7AEA"/>
    <w:rsid w:val="405D9579"/>
    <w:rsid w:val="407900B0"/>
    <w:rsid w:val="40952286"/>
    <w:rsid w:val="40B16802"/>
    <w:rsid w:val="40BADE3F"/>
    <w:rsid w:val="40C3BF60"/>
    <w:rsid w:val="40C7280B"/>
    <w:rsid w:val="40CF97F1"/>
    <w:rsid w:val="40DAA249"/>
    <w:rsid w:val="40DAB5D1"/>
    <w:rsid w:val="40DBA043"/>
    <w:rsid w:val="40E724EE"/>
    <w:rsid w:val="4126DD5A"/>
    <w:rsid w:val="412EC574"/>
    <w:rsid w:val="4131ECB3"/>
    <w:rsid w:val="4132967F"/>
    <w:rsid w:val="414B4F23"/>
    <w:rsid w:val="414D8FDA"/>
    <w:rsid w:val="4175DF1D"/>
    <w:rsid w:val="41BDBDF9"/>
    <w:rsid w:val="41EA7FF2"/>
    <w:rsid w:val="41EB352F"/>
    <w:rsid w:val="41F2FEEB"/>
    <w:rsid w:val="4204F4C5"/>
    <w:rsid w:val="423540CF"/>
    <w:rsid w:val="425CF255"/>
    <w:rsid w:val="4264B542"/>
    <w:rsid w:val="4265E93A"/>
    <w:rsid w:val="4269B664"/>
    <w:rsid w:val="42760BB8"/>
    <w:rsid w:val="427656CB"/>
    <w:rsid w:val="4278DEDC"/>
    <w:rsid w:val="42797BAF"/>
    <w:rsid w:val="427BA9A2"/>
    <w:rsid w:val="42D3DC57"/>
    <w:rsid w:val="4304F958"/>
    <w:rsid w:val="4332F172"/>
    <w:rsid w:val="433BEE43"/>
    <w:rsid w:val="433D2708"/>
    <w:rsid w:val="4356274C"/>
    <w:rsid w:val="435C2114"/>
    <w:rsid w:val="435CF51C"/>
    <w:rsid w:val="4362484B"/>
    <w:rsid w:val="436732C8"/>
    <w:rsid w:val="436FE17B"/>
    <w:rsid w:val="43747DA5"/>
    <w:rsid w:val="43791ACE"/>
    <w:rsid w:val="437B7C69"/>
    <w:rsid w:val="4382F1C3"/>
    <w:rsid w:val="43862AA1"/>
    <w:rsid w:val="4399CE23"/>
    <w:rsid w:val="439BB4E8"/>
    <w:rsid w:val="43A40CA0"/>
    <w:rsid w:val="43A80617"/>
    <w:rsid w:val="43C2B24D"/>
    <w:rsid w:val="43C96D89"/>
    <w:rsid w:val="43E00171"/>
    <w:rsid w:val="43E1457D"/>
    <w:rsid w:val="43F391FD"/>
    <w:rsid w:val="43F702FD"/>
    <w:rsid w:val="44219539"/>
    <w:rsid w:val="4424CF7C"/>
    <w:rsid w:val="44277D0E"/>
    <w:rsid w:val="444A5797"/>
    <w:rsid w:val="445077DD"/>
    <w:rsid w:val="445AAEB7"/>
    <w:rsid w:val="44730D83"/>
    <w:rsid w:val="4482DC43"/>
    <w:rsid w:val="44922E24"/>
    <w:rsid w:val="4492EBD6"/>
    <w:rsid w:val="449895D5"/>
    <w:rsid w:val="449C5B53"/>
    <w:rsid w:val="449CF1D7"/>
    <w:rsid w:val="44B358AF"/>
    <w:rsid w:val="44B7A850"/>
    <w:rsid w:val="44BE24DD"/>
    <w:rsid w:val="44C1F033"/>
    <w:rsid w:val="44C608C8"/>
    <w:rsid w:val="44EF9F6C"/>
    <w:rsid w:val="44F29091"/>
    <w:rsid w:val="44FAB453"/>
    <w:rsid w:val="4514767A"/>
    <w:rsid w:val="451F9DAD"/>
    <w:rsid w:val="4540F439"/>
    <w:rsid w:val="454AA163"/>
    <w:rsid w:val="454F1D00"/>
    <w:rsid w:val="456F0749"/>
    <w:rsid w:val="457720F1"/>
    <w:rsid w:val="4581889A"/>
    <w:rsid w:val="4595C3C0"/>
    <w:rsid w:val="4596F095"/>
    <w:rsid w:val="45A44E85"/>
    <w:rsid w:val="45CC8B05"/>
    <w:rsid w:val="45CD358E"/>
    <w:rsid w:val="45F2EAF5"/>
    <w:rsid w:val="45FD7858"/>
    <w:rsid w:val="460D5C47"/>
    <w:rsid w:val="4621E7FB"/>
    <w:rsid w:val="462A75CD"/>
    <w:rsid w:val="464BB472"/>
    <w:rsid w:val="464F9D0C"/>
    <w:rsid w:val="46534865"/>
    <w:rsid w:val="4660B8C8"/>
    <w:rsid w:val="466F0233"/>
    <w:rsid w:val="46947C77"/>
    <w:rsid w:val="46A905E5"/>
    <w:rsid w:val="46B2A0E1"/>
    <w:rsid w:val="46C35372"/>
    <w:rsid w:val="46CEF847"/>
    <w:rsid w:val="46E0E23C"/>
    <w:rsid w:val="46E5CB55"/>
    <w:rsid w:val="46E73AF1"/>
    <w:rsid w:val="471129CD"/>
    <w:rsid w:val="47246546"/>
    <w:rsid w:val="47294716"/>
    <w:rsid w:val="4732BA7C"/>
    <w:rsid w:val="4742548E"/>
    <w:rsid w:val="474F28B5"/>
    <w:rsid w:val="476335BD"/>
    <w:rsid w:val="4777FE26"/>
    <w:rsid w:val="4779FF1C"/>
    <w:rsid w:val="47859E56"/>
    <w:rsid w:val="4787DCC4"/>
    <w:rsid w:val="47A3DD4A"/>
    <w:rsid w:val="47C5A7BC"/>
    <w:rsid w:val="4808197A"/>
    <w:rsid w:val="48093A8D"/>
    <w:rsid w:val="4819479F"/>
    <w:rsid w:val="4830574D"/>
    <w:rsid w:val="485B447C"/>
    <w:rsid w:val="486173C2"/>
    <w:rsid w:val="48634584"/>
    <w:rsid w:val="4875DC37"/>
    <w:rsid w:val="489AA0FA"/>
    <w:rsid w:val="48B4FD2B"/>
    <w:rsid w:val="48E0A64C"/>
    <w:rsid w:val="4900964A"/>
    <w:rsid w:val="4918E78E"/>
    <w:rsid w:val="4920A753"/>
    <w:rsid w:val="4929A32C"/>
    <w:rsid w:val="49347016"/>
    <w:rsid w:val="493BA4B2"/>
    <w:rsid w:val="494336EA"/>
    <w:rsid w:val="494A3977"/>
    <w:rsid w:val="49578BDB"/>
    <w:rsid w:val="495BA826"/>
    <w:rsid w:val="495DF20E"/>
    <w:rsid w:val="496615E8"/>
    <w:rsid w:val="4975A26E"/>
    <w:rsid w:val="49888616"/>
    <w:rsid w:val="499254F1"/>
    <w:rsid w:val="49A8CBEA"/>
    <w:rsid w:val="49D84096"/>
    <w:rsid w:val="49F0145D"/>
    <w:rsid w:val="4A0138A3"/>
    <w:rsid w:val="4A0E3F20"/>
    <w:rsid w:val="4A138917"/>
    <w:rsid w:val="4A16A0D3"/>
    <w:rsid w:val="4A485780"/>
    <w:rsid w:val="4A573FB1"/>
    <w:rsid w:val="4A5CC437"/>
    <w:rsid w:val="4A70E467"/>
    <w:rsid w:val="4A72E2E8"/>
    <w:rsid w:val="4A88373F"/>
    <w:rsid w:val="4A935138"/>
    <w:rsid w:val="4AAC8BFD"/>
    <w:rsid w:val="4AAD1E80"/>
    <w:rsid w:val="4AAD9083"/>
    <w:rsid w:val="4ABA09B0"/>
    <w:rsid w:val="4ABBDAEC"/>
    <w:rsid w:val="4AD09E98"/>
    <w:rsid w:val="4AF2178C"/>
    <w:rsid w:val="4AFC56BB"/>
    <w:rsid w:val="4B015C66"/>
    <w:rsid w:val="4B1EB06D"/>
    <w:rsid w:val="4B27B2AF"/>
    <w:rsid w:val="4B31017C"/>
    <w:rsid w:val="4B3DC134"/>
    <w:rsid w:val="4B4973C4"/>
    <w:rsid w:val="4B7B144D"/>
    <w:rsid w:val="4B7BCDBF"/>
    <w:rsid w:val="4B910EC1"/>
    <w:rsid w:val="4B92BD5F"/>
    <w:rsid w:val="4BB7C47F"/>
    <w:rsid w:val="4BC4A561"/>
    <w:rsid w:val="4BD9A297"/>
    <w:rsid w:val="4BE56C0D"/>
    <w:rsid w:val="4BEE2B37"/>
    <w:rsid w:val="4BF9A3DD"/>
    <w:rsid w:val="4BFFB2F9"/>
    <w:rsid w:val="4BFFB7E9"/>
    <w:rsid w:val="4C04B594"/>
    <w:rsid w:val="4C145AA8"/>
    <w:rsid w:val="4C16DD4F"/>
    <w:rsid w:val="4C440168"/>
    <w:rsid w:val="4C550ABC"/>
    <w:rsid w:val="4C582A84"/>
    <w:rsid w:val="4C71F3A8"/>
    <w:rsid w:val="4C7A44E5"/>
    <w:rsid w:val="4C7FA0AF"/>
    <w:rsid w:val="4C80CC3F"/>
    <w:rsid w:val="4C9654CA"/>
    <w:rsid w:val="4CA0AC1E"/>
    <w:rsid w:val="4CC6298E"/>
    <w:rsid w:val="4CD9336E"/>
    <w:rsid w:val="4CE3513E"/>
    <w:rsid w:val="4CE9D6EB"/>
    <w:rsid w:val="4CEB9BF2"/>
    <w:rsid w:val="4CFB8153"/>
    <w:rsid w:val="4D0B1910"/>
    <w:rsid w:val="4D122DD2"/>
    <w:rsid w:val="4D1C9A99"/>
    <w:rsid w:val="4D232B5D"/>
    <w:rsid w:val="4D4775F4"/>
    <w:rsid w:val="4D65286E"/>
    <w:rsid w:val="4D656D01"/>
    <w:rsid w:val="4D78F560"/>
    <w:rsid w:val="4D91B2D9"/>
    <w:rsid w:val="4D96C135"/>
    <w:rsid w:val="4D9D257C"/>
    <w:rsid w:val="4DC9745D"/>
    <w:rsid w:val="4DD64A75"/>
    <w:rsid w:val="4DD8DA97"/>
    <w:rsid w:val="4DE36729"/>
    <w:rsid w:val="4E12F255"/>
    <w:rsid w:val="4E14D4A6"/>
    <w:rsid w:val="4E1F392F"/>
    <w:rsid w:val="4E330F30"/>
    <w:rsid w:val="4E3ED708"/>
    <w:rsid w:val="4E5D4418"/>
    <w:rsid w:val="4E701D81"/>
    <w:rsid w:val="4E707076"/>
    <w:rsid w:val="4E8FEDBC"/>
    <w:rsid w:val="4EA41026"/>
    <w:rsid w:val="4EE4927C"/>
    <w:rsid w:val="4EF71DA9"/>
    <w:rsid w:val="4F1CC243"/>
    <w:rsid w:val="4F38CDE1"/>
    <w:rsid w:val="4F40E6C2"/>
    <w:rsid w:val="4F5078BC"/>
    <w:rsid w:val="4F572648"/>
    <w:rsid w:val="4F66571B"/>
    <w:rsid w:val="4F6F184C"/>
    <w:rsid w:val="4F71D5A6"/>
    <w:rsid w:val="4F860E0F"/>
    <w:rsid w:val="4F9E81B5"/>
    <w:rsid w:val="4FC1C918"/>
    <w:rsid w:val="4FCA777C"/>
    <w:rsid w:val="4FECD4AF"/>
    <w:rsid w:val="5006B576"/>
    <w:rsid w:val="500E9E7D"/>
    <w:rsid w:val="50188276"/>
    <w:rsid w:val="501993CC"/>
    <w:rsid w:val="50255DE0"/>
    <w:rsid w:val="50283AD7"/>
    <w:rsid w:val="5029C60C"/>
    <w:rsid w:val="502BE50B"/>
    <w:rsid w:val="502C3898"/>
    <w:rsid w:val="506A34E2"/>
    <w:rsid w:val="507D8E0F"/>
    <w:rsid w:val="50871BED"/>
    <w:rsid w:val="5097B3DF"/>
    <w:rsid w:val="50996C8E"/>
    <w:rsid w:val="50A214AC"/>
    <w:rsid w:val="50A43913"/>
    <w:rsid w:val="50B6A253"/>
    <w:rsid w:val="50BF6F8B"/>
    <w:rsid w:val="50C453FC"/>
    <w:rsid w:val="512BBC44"/>
    <w:rsid w:val="513E8BA5"/>
    <w:rsid w:val="5141D613"/>
    <w:rsid w:val="5175E1FE"/>
    <w:rsid w:val="51835488"/>
    <w:rsid w:val="5191F509"/>
    <w:rsid w:val="51A8B8B3"/>
    <w:rsid w:val="51AACE20"/>
    <w:rsid w:val="51B2776B"/>
    <w:rsid w:val="51BC1B71"/>
    <w:rsid w:val="51C8EFAF"/>
    <w:rsid w:val="51D1BE87"/>
    <w:rsid w:val="51D42F95"/>
    <w:rsid w:val="51F031BD"/>
    <w:rsid w:val="520B8D9E"/>
    <w:rsid w:val="523189F9"/>
    <w:rsid w:val="5233D4E1"/>
    <w:rsid w:val="5255B12B"/>
    <w:rsid w:val="526DA4D3"/>
    <w:rsid w:val="5274CB2C"/>
    <w:rsid w:val="528749EA"/>
    <w:rsid w:val="5288AADF"/>
    <w:rsid w:val="52B64A1D"/>
    <w:rsid w:val="52BAF0F2"/>
    <w:rsid w:val="52CFC43A"/>
    <w:rsid w:val="52CFDF47"/>
    <w:rsid w:val="52DB214B"/>
    <w:rsid w:val="52F4CB71"/>
    <w:rsid w:val="52FB0C68"/>
    <w:rsid w:val="52FB105D"/>
    <w:rsid w:val="5302042C"/>
    <w:rsid w:val="53091AAD"/>
    <w:rsid w:val="531E36C8"/>
    <w:rsid w:val="53290178"/>
    <w:rsid w:val="5329A45D"/>
    <w:rsid w:val="533BF384"/>
    <w:rsid w:val="533ED4A3"/>
    <w:rsid w:val="5343D1CA"/>
    <w:rsid w:val="53500B3B"/>
    <w:rsid w:val="537F928E"/>
    <w:rsid w:val="538BF99A"/>
    <w:rsid w:val="53B02C6D"/>
    <w:rsid w:val="53E27FC2"/>
    <w:rsid w:val="53EBE81C"/>
    <w:rsid w:val="54174F55"/>
    <w:rsid w:val="5421C2D5"/>
    <w:rsid w:val="542CA5B6"/>
    <w:rsid w:val="54386177"/>
    <w:rsid w:val="5446DD1F"/>
    <w:rsid w:val="544CE79C"/>
    <w:rsid w:val="544CFF07"/>
    <w:rsid w:val="544F7772"/>
    <w:rsid w:val="54577F46"/>
    <w:rsid w:val="5458519F"/>
    <w:rsid w:val="5460D125"/>
    <w:rsid w:val="54675E6C"/>
    <w:rsid w:val="5479C5BE"/>
    <w:rsid w:val="547D88F3"/>
    <w:rsid w:val="54A9E471"/>
    <w:rsid w:val="54ACB7D3"/>
    <w:rsid w:val="54C5138D"/>
    <w:rsid w:val="54C53B23"/>
    <w:rsid w:val="54CB8923"/>
    <w:rsid w:val="54EA71D7"/>
    <w:rsid w:val="54F92796"/>
    <w:rsid w:val="54FB4CCF"/>
    <w:rsid w:val="54FCA489"/>
    <w:rsid w:val="550151D4"/>
    <w:rsid w:val="5510C833"/>
    <w:rsid w:val="55308A44"/>
    <w:rsid w:val="55314206"/>
    <w:rsid w:val="554104D2"/>
    <w:rsid w:val="55432843"/>
    <w:rsid w:val="554EF400"/>
    <w:rsid w:val="5567C7B1"/>
    <w:rsid w:val="557871A9"/>
    <w:rsid w:val="559C90FF"/>
    <w:rsid w:val="55A94F94"/>
    <w:rsid w:val="55B598D4"/>
    <w:rsid w:val="55C8838D"/>
    <w:rsid w:val="55F36C88"/>
    <w:rsid w:val="55F3F3F9"/>
    <w:rsid w:val="55FA38C2"/>
    <w:rsid w:val="560F7FF9"/>
    <w:rsid w:val="561A2803"/>
    <w:rsid w:val="563BA8F7"/>
    <w:rsid w:val="564E983E"/>
    <w:rsid w:val="56759217"/>
    <w:rsid w:val="5677800D"/>
    <w:rsid w:val="56852574"/>
    <w:rsid w:val="56980DBF"/>
    <w:rsid w:val="56A2B42B"/>
    <w:rsid w:val="56A7C6D9"/>
    <w:rsid w:val="56D4308D"/>
    <w:rsid w:val="56D55F39"/>
    <w:rsid w:val="56F659B9"/>
    <w:rsid w:val="570764E1"/>
    <w:rsid w:val="5731CBCE"/>
    <w:rsid w:val="5745B246"/>
    <w:rsid w:val="5748B143"/>
    <w:rsid w:val="574FDC4A"/>
    <w:rsid w:val="575437AD"/>
    <w:rsid w:val="575C2CAF"/>
    <w:rsid w:val="5769D1B6"/>
    <w:rsid w:val="576C3259"/>
    <w:rsid w:val="576CCFD6"/>
    <w:rsid w:val="577E94C7"/>
    <w:rsid w:val="5795AFA0"/>
    <w:rsid w:val="57A53377"/>
    <w:rsid w:val="57D01514"/>
    <w:rsid w:val="57D2ECEC"/>
    <w:rsid w:val="57D5DC4B"/>
    <w:rsid w:val="57D7D852"/>
    <w:rsid w:val="57E98C00"/>
    <w:rsid w:val="57ED9F55"/>
    <w:rsid w:val="57F8882B"/>
    <w:rsid w:val="581B3589"/>
    <w:rsid w:val="581FC1D0"/>
    <w:rsid w:val="58217570"/>
    <w:rsid w:val="58271CE4"/>
    <w:rsid w:val="5828A75C"/>
    <w:rsid w:val="582D7964"/>
    <w:rsid w:val="583A02AF"/>
    <w:rsid w:val="5847DBDC"/>
    <w:rsid w:val="5857FC53"/>
    <w:rsid w:val="587F6974"/>
    <w:rsid w:val="5882A19A"/>
    <w:rsid w:val="588394A9"/>
    <w:rsid w:val="58A0C583"/>
    <w:rsid w:val="58A328A2"/>
    <w:rsid w:val="58A7AB08"/>
    <w:rsid w:val="58AC252C"/>
    <w:rsid w:val="58DFC5A3"/>
    <w:rsid w:val="58E4ED34"/>
    <w:rsid w:val="58F80C00"/>
    <w:rsid w:val="591AAAA6"/>
    <w:rsid w:val="5923E543"/>
    <w:rsid w:val="59294FDD"/>
    <w:rsid w:val="59418631"/>
    <w:rsid w:val="5942FC05"/>
    <w:rsid w:val="5959EC4C"/>
    <w:rsid w:val="595FAD3A"/>
    <w:rsid w:val="598EAE84"/>
    <w:rsid w:val="59935448"/>
    <w:rsid w:val="59970B87"/>
    <w:rsid w:val="59991845"/>
    <w:rsid w:val="599CEA1E"/>
    <w:rsid w:val="59EB35F0"/>
    <w:rsid w:val="59EFD9E1"/>
    <w:rsid w:val="5A3F1D51"/>
    <w:rsid w:val="5A46ED44"/>
    <w:rsid w:val="5A5D16A4"/>
    <w:rsid w:val="5A624945"/>
    <w:rsid w:val="5A662D9B"/>
    <w:rsid w:val="5A7D6D9C"/>
    <w:rsid w:val="5A9F98D2"/>
    <w:rsid w:val="5AA185FD"/>
    <w:rsid w:val="5AA514B4"/>
    <w:rsid w:val="5AB18302"/>
    <w:rsid w:val="5ABBF96C"/>
    <w:rsid w:val="5ABCD02E"/>
    <w:rsid w:val="5ABEC6DE"/>
    <w:rsid w:val="5AD9997F"/>
    <w:rsid w:val="5AF5E809"/>
    <w:rsid w:val="5B052C55"/>
    <w:rsid w:val="5B10869C"/>
    <w:rsid w:val="5B176331"/>
    <w:rsid w:val="5B3D4B1B"/>
    <w:rsid w:val="5B4E14B7"/>
    <w:rsid w:val="5B5104C8"/>
    <w:rsid w:val="5B7A0B02"/>
    <w:rsid w:val="5BAFA455"/>
    <w:rsid w:val="5BB3BB32"/>
    <w:rsid w:val="5BC72B13"/>
    <w:rsid w:val="5BDF687D"/>
    <w:rsid w:val="5BFFC1D6"/>
    <w:rsid w:val="5C00ABE5"/>
    <w:rsid w:val="5C026D33"/>
    <w:rsid w:val="5C0C6BFA"/>
    <w:rsid w:val="5C13621A"/>
    <w:rsid w:val="5C36CBC7"/>
    <w:rsid w:val="5C53352B"/>
    <w:rsid w:val="5C767527"/>
    <w:rsid w:val="5CA0E403"/>
    <w:rsid w:val="5CAD40D0"/>
    <w:rsid w:val="5CC66FF5"/>
    <w:rsid w:val="5CCB9ECA"/>
    <w:rsid w:val="5CD00C31"/>
    <w:rsid w:val="5CD4DA71"/>
    <w:rsid w:val="5CDD5C99"/>
    <w:rsid w:val="5CFD1CE5"/>
    <w:rsid w:val="5D0073E8"/>
    <w:rsid w:val="5D1245EA"/>
    <w:rsid w:val="5D19AD54"/>
    <w:rsid w:val="5D37A63F"/>
    <w:rsid w:val="5D502F81"/>
    <w:rsid w:val="5D54959D"/>
    <w:rsid w:val="5D560531"/>
    <w:rsid w:val="5D7F71D5"/>
    <w:rsid w:val="5D846DE3"/>
    <w:rsid w:val="5D885847"/>
    <w:rsid w:val="5DA2410F"/>
    <w:rsid w:val="5DAD6725"/>
    <w:rsid w:val="5DCEC03B"/>
    <w:rsid w:val="5DF241A6"/>
    <w:rsid w:val="5E02C230"/>
    <w:rsid w:val="5E372160"/>
    <w:rsid w:val="5E42F014"/>
    <w:rsid w:val="5E58F4C3"/>
    <w:rsid w:val="5E5A63BB"/>
    <w:rsid w:val="5E604431"/>
    <w:rsid w:val="5E85D56D"/>
    <w:rsid w:val="5ECA030F"/>
    <w:rsid w:val="5ED16D2A"/>
    <w:rsid w:val="5EF56A08"/>
    <w:rsid w:val="5F077E86"/>
    <w:rsid w:val="5F07F3C2"/>
    <w:rsid w:val="5F122507"/>
    <w:rsid w:val="5F1BDDF7"/>
    <w:rsid w:val="5F22E95F"/>
    <w:rsid w:val="5F2DBD34"/>
    <w:rsid w:val="5F3FC132"/>
    <w:rsid w:val="5F52379E"/>
    <w:rsid w:val="5F52696C"/>
    <w:rsid w:val="5F7198E9"/>
    <w:rsid w:val="5F7A4032"/>
    <w:rsid w:val="5FA4FEC4"/>
    <w:rsid w:val="5FA6C4A4"/>
    <w:rsid w:val="5FCCCFC6"/>
    <w:rsid w:val="5FD2A55A"/>
    <w:rsid w:val="5FEA9212"/>
    <w:rsid w:val="5FFC2C6C"/>
    <w:rsid w:val="5FFE0402"/>
    <w:rsid w:val="5FFEEAB2"/>
    <w:rsid w:val="601D063B"/>
    <w:rsid w:val="60244AF5"/>
    <w:rsid w:val="6024B1A3"/>
    <w:rsid w:val="6044FCB0"/>
    <w:rsid w:val="605C71C6"/>
    <w:rsid w:val="605D5F3C"/>
    <w:rsid w:val="60981FC3"/>
    <w:rsid w:val="6099A2A3"/>
    <w:rsid w:val="609C7788"/>
    <w:rsid w:val="609EFB85"/>
    <w:rsid w:val="60A92494"/>
    <w:rsid w:val="60AD4863"/>
    <w:rsid w:val="60D838DE"/>
    <w:rsid w:val="60DC8706"/>
    <w:rsid w:val="60EBECB8"/>
    <w:rsid w:val="60EC0B29"/>
    <w:rsid w:val="60FEC104"/>
    <w:rsid w:val="6101A1D3"/>
    <w:rsid w:val="6109DBE1"/>
    <w:rsid w:val="610CBB8C"/>
    <w:rsid w:val="610F452D"/>
    <w:rsid w:val="61125799"/>
    <w:rsid w:val="6126AB87"/>
    <w:rsid w:val="61325BBD"/>
    <w:rsid w:val="615BEF82"/>
    <w:rsid w:val="61628C0A"/>
    <w:rsid w:val="616BFA80"/>
    <w:rsid w:val="6179567F"/>
    <w:rsid w:val="61838E60"/>
    <w:rsid w:val="619D8F33"/>
    <w:rsid w:val="61A4CD30"/>
    <w:rsid w:val="61B5163F"/>
    <w:rsid w:val="61C3A523"/>
    <w:rsid w:val="61C4DE35"/>
    <w:rsid w:val="61C8EAA7"/>
    <w:rsid w:val="61D310E1"/>
    <w:rsid w:val="61DD6D1C"/>
    <w:rsid w:val="61DEE7BD"/>
    <w:rsid w:val="61DEF094"/>
    <w:rsid w:val="61E5CAA5"/>
    <w:rsid w:val="61EE5D11"/>
    <w:rsid w:val="62103A79"/>
    <w:rsid w:val="62141144"/>
    <w:rsid w:val="623B56D5"/>
    <w:rsid w:val="623CCAD0"/>
    <w:rsid w:val="62548A7B"/>
    <w:rsid w:val="6271CB31"/>
    <w:rsid w:val="6282E419"/>
    <w:rsid w:val="6289AB3E"/>
    <w:rsid w:val="62A3726A"/>
    <w:rsid w:val="62A864DC"/>
    <w:rsid w:val="62C5B226"/>
    <w:rsid w:val="62C8C4E8"/>
    <w:rsid w:val="62CCB5BB"/>
    <w:rsid w:val="62D0F826"/>
    <w:rsid w:val="62F49DCC"/>
    <w:rsid w:val="63090A0D"/>
    <w:rsid w:val="6311F9E8"/>
    <w:rsid w:val="632D7482"/>
    <w:rsid w:val="632D8B78"/>
    <w:rsid w:val="633AB730"/>
    <w:rsid w:val="634148C0"/>
    <w:rsid w:val="6359A5A6"/>
    <w:rsid w:val="6389BB48"/>
    <w:rsid w:val="63CEB8D4"/>
    <w:rsid w:val="63D012A2"/>
    <w:rsid w:val="63D7F192"/>
    <w:rsid w:val="63FC3028"/>
    <w:rsid w:val="641758D4"/>
    <w:rsid w:val="64183D7F"/>
    <w:rsid w:val="641D0443"/>
    <w:rsid w:val="642A6B29"/>
    <w:rsid w:val="642B08E3"/>
    <w:rsid w:val="6435E26C"/>
    <w:rsid w:val="643F6D3A"/>
    <w:rsid w:val="64423A0D"/>
    <w:rsid w:val="64456D25"/>
    <w:rsid w:val="6445C1ED"/>
    <w:rsid w:val="644F577A"/>
    <w:rsid w:val="64629339"/>
    <w:rsid w:val="648C891D"/>
    <w:rsid w:val="64A4D0DD"/>
    <w:rsid w:val="64D40D7C"/>
    <w:rsid w:val="650DA78D"/>
    <w:rsid w:val="652A9DD7"/>
    <w:rsid w:val="65483486"/>
    <w:rsid w:val="657F65AE"/>
    <w:rsid w:val="658D206C"/>
    <w:rsid w:val="6592F15C"/>
    <w:rsid w:val="65A86B8E"/>
    <w:rsid w:val="65B388E1"/>
    <w:rsid w:val="65B77440"/>
    <w:rsid w:val="65EB9B68"/>
    <w:rsid w:val="65EDDB67"/>
    <w:rsid w:val="66001434"/>
    <w:rsid w:val="660DC33A"/>
    <w:rsid w:val="662B5216"/>
    <w:rsid w:val="6649EAFD"/>
    <w:rsid w:val="665C444B"/>
    <w:rsid w:val="66865F06"/>
    <w:rsid w:val="66895A1D"/>
    <w:rsid w:val="6690D80D"/>
    <w:rsid w:val="6690DBEF"/>
    <w:rsid w:val="6697406A"/>
    <w:rsid w:val="66A2B2F8"/>
    <w:rsid w:val="66BAC34C"/>
    <w:rsid w:val="66CFD6B8"/>
    <w:rsid w:val="6708C05A"/>
    <w:rsid w:val="671572C9"/>
    <w:rsid w:val="67299DEC"/>
    <w:rsid w:val="673DD043"/>
    <w:rsid w:val="67A5F9AD"/>
    <w:rsid w:val="67A7D828"/>
    <w:rsid w:val="67B012FF"/>
    <w:rsid w:val="67C654AE"/>
    <w:rsid w:val="67D51F3B"/>
    <w:rsid w:val="680C981C"/>
    <w:rsid w:val="680F58B4"/>
    <w:rsid w:val="681C0EAE"/>
    <w:rsid w:val="6849B06B"/>
    <w:rsid w:val="68689433"/>
    <w:rsid w:val="6868BFBA"/>
    <w:rsid w:val="68781A0A"/>
    <w:rsid w:val="6881BF7D"/>
    <w:rsid w:val="6886202C"/>
    <w:rsid w:val="6897F766"/>
    <w:rsid w:val="68991CD9"/>
    <w:rsid w:val="68BA3740"/>
    <w:rsid w:val="68D2564B"/>
    <w:rsid w:val="68D47D35"/>
    <w:rsid w:val="68E4851C"/>
    <w:rsid w:val="69156118"/>
    <w:rsid w:val="69183F2F"/>
    <w:rsid w:val="692B00CF"/>
    <w:rsid w:val="69798910"/>
    <w:rsid w:val="69A3EEF5"/>
    <w:rsid w:val="69A91B6F"/>
    <w:rsid w:val="69BD6060"/>
    <w:rsid w:val="69CA13B4"/>
    <w:rsid w:val="69E03654"/>
    <w:rsid w:val="69FEB81C"/>
    <w:rsid w:val="6A0DFE3D"/>
    <w:rsid w:val="6A142B13"/>
    <w:rsid w:val="6A1A9914"/>
    <w:rsid w:val="6A503EB7"/>
    <w:rsid w:val="6A551204"/>
    <w:rsid w:val="6A55BA03"/>
    <w:rsid w:val="6A5B887F"/>
    <w:rsid w:val="6A6DDD3D"/>
    <w:rsid w:val="6A94DD97"/>
    <w:rsid w:val="6A9D4A5A"/>
    <w:rsid w:val="6AA4736B"/>
    <w:rsid w:val="6AC2F7D5"/>
    <w:rsid w:val="6ACA25AF"/>
    <w:rsid w:val="6AF6B5BA"/>
    <w:rsid w:val="6B025AC5"/>
    <w:rsid w:val="6B119F71"/>
    <w:rsid w:val="6B2AC3B1"/>
    <w:rsid w:val="6B59C453"/>
    <w:rsid w:val="6B67C465"/>
    <w:rsid w:val="6B6A7275"/>
    <w:rsid w:val="6B8DD170"/>
    <w:rsid w:val="6B9191A9"/>
    <w:rsid w:val="6B93CBBB"/>
    <w:rsid w:val="6BC8F7F7"/>
    <w:rsid w:val="6BD38521"/>
    <w:rsid w:val="6BDEC6D8"/>
    <w:rsid w:val="6BECC075"/>
    <w:rsid w:val="6BF334D6"/>
    <w:rsid w:val="6BF65804"/>
    <w:rsid w:val="6BFE9D4F"/>
    <w:rsid w:val="6C0924F3"/>
    <w:rsid w:val="6C1748FB"/>
    <w:rsid w:val="6C356565"/>
    <w:rsid w:val="6C3ED1A0"/>
    <w:rsid w:val="6C6DF840"/>
    <w:rsid w:val="6C70E9F4"/>
    <w:rsid w:val="6C88DB43"/>
    <w:rsid w:val="6C990052"/>
    <w:rsid w:val="6CBE866C"/>
    <w:rsid w:val="6CBF69C1"/>
    <w:rsid w:val="6CE922EF"/>
    <w:rsid w:val="6D1D0F8C"/>
    <w:rsid w:val="6D22399D"/>
    <w:rsid w:val="6D237F70"/>
    <w:rsid w:val="6D7D8E52"/>
    <w:rsid w:val="6D7DE85F"/>
    <w:rsid w:val="6D8CE15E"/>
    <w:rsid w:val="6D8D0439"/>
    <w:rsid w:val="6D8DD724"/>
    <w:rsid w:val="6D95AE93"/>
    <w:rsid w:val="6DB5512D"/>
    <w:rsid w:val="6DBBBF6F"/>
    <w:rsid w:val="6DD47B16"/>
    <w:rsid w:val="6DEB1A5C"/>
    <w:rsid w:val="6DF0BF09"/>
    <w:rsid w:val="6DF79DDE"/>
    <w:rsid w:val="6E107476"/>
    <w:rsid w:val="6E16860B"/>
    <w:rsid w:val="6E233DA3"/>
    <w:rsid w:val="6E2CD709"/>
    <w:rsid w:val="6E53A17B"/>
    <w:rsid w:val="6E61836F"/>
    <w:rsid w:val="6E7BE45D"/>
    <w:rsid w:val="6E89B16C"/>
    <w:rsid w:val="6E9D0E19"/>
    <w:rsid w:val="6EA4E0CA"/>
    <w:rsid w:val="6EC47AA6"/>
    <w:rsid w:val="6F0F4DCF"/>
    <w:rsid w:val="6F109E87"/>
    <w:rsid w:val="6F167317"/>
    <w:rsid w:val="6F3C11C6"/>
    <w:rsid w:val="6F48305F"/>
    <w:rsid w:val="6F51BB68"/>
    <w:rsid w:val="6F632990"/>
    <w:rsid w:val="6F69F399"/>
    <w:rsid w:val="6F8657D5"/>
    <w:rsid w:val="6FAB2A80"/>
    <w:rsid w:val="6FC0A83D"/>
    <w:rsid w:val="6FD687E5"/>
    <w:rsid w:val="6FD71BFD"/>
    <w:rsid w:val="6FE9D107"/>
    <w:rsid w:val="6FF6D918"/>
    <w:rsid w:val="70091D6C"/>
    <w:rsid w:val="700E03BA"/>
    <w:rsid w:val="70314456"/>
    <w:rsid w:val="70ABAFBF"/>
    <w:rsid w:val="70B451B2"/>
    <w:rsid w:val="70B656BF"/>
    <w:rsid w:val="70CF2424"/>
    <w:rsid w:val="70CFADAA"/>
    <w:rsid w:val="70D3468F"/>
    <w:rsid w:val="70D78ABB"/>
    <w:rsid w:val="70E84AE8"/>
    <w:rsid w:val="7139AA46"/>
    <w:rsid w:val="713D57B5"/>
    <w:rsid w:val="714E7830"/>
    <w:rsid w:val="716031D5"/>
    <w:rsid w:val="7174401C"/>
    <w:rsid w:val="71880E7F"/>
    <w:rsid w:val="71973912"/>
    <w:rsid w:val="71A902AC"/>
    <w:rsid w:val="71AE0B78"/>
    <w:rsid w:val="71C3C4C0"/>
    <w:rsid w:val="71C4E157"/>
    <w:rsid w:val="71D11C7C"/>
    <w:rsid w:val="72492CB5"/>
    <w:rsid w:val="7265FD06"/>
    <w:rsid w:val="726E704F"/>
    <w:rsid w:val="7290B910"/>
    <w:rsid w:val="729F4C1C"/>
    <w:rsid w:val="72A85AF4"/>
    <w:rsid w:val="72AFCEB0"/>
    <w:rsid w:val="72EB71E3"/>
    <w:rsid w:val="72EF76F5"/>
    <w:rsid w:val="73246B6B"/>
    <w:rsid w:val="73316ADE"/>
    <w:rsid w:val="7340EA3E"/>
    <w:rsid w:val="734A97ED"/>
    <w:rsid w:val="7353B46A"/>
    <w:rsid w:val="7357E719"/>
    <w:rsid w:val="736DB912"/>
    <w:rsid w:val="73856A8D"/>
    <w:rsid w:val="73891728"/>
    <w:rsid w:val="73996EAF"/>
    <w:rsid w:val="73B78575"/>
    <w:rsid w:val="73C05B16"/>
    <w:rsid w:val="73C0C262"/>
    <w:rsid w:val="73C23FC3"/>
    <w:rsid w:val="73CC6580"/>
    <w:rsid w:val="73E26B81"/>
    <w:rsid w:val="74147EFB"/>
    <w:rsid w:val="7422B3AE"/>
    <w:rsid w:val="744765A7"/>
    <w:rsid w:val="744C0A37"/>
    <w:rsid w:val="7459AB53"/>
    <w:rsid w:val="745CD5E0"/>
    <w:rsid w:val="7465B543"/>
    <w:rsid w:val="746C0618"/>
    <w:rsid w:val="747D578C"/>
    <w:rsid w:val="747F46C6"/>
    <w:rsid w:val="74816122"/>
    <w:rsid w:val="749BFA8E"/>
    <w:rsid w:val="74AC7C83"/>
    <w:rsid w:val="74B53359"/>
    <w:rsid w:val="74B73C64"/>
    <w:rsid w:val="74B8D921"/>
    <w:rsid w:val="74CCE2B3"/>
    <w:rsid w:val="74D77C97"/>
    <w:rsid w:val="74E4BEC9"/>
    <w:rsid w:val="7533F7E2"/>
    <w:rsid w:val="75369094"/>
    <w:rsid w:val="75436DAC"/>
    <w:rsid w:val="7553D513"/>
    <w:rsid w:val="75979CD4"/>
    <w:rsid w:val="75C16EE1"/>
    <w:rsid w:val="75C3C813"/>
    <w:rsid w:val="75D44693"/>
    <w:rsid w:val="75D693C0"/>
    <w:rsid w:val="75DE65F4"/>
    <w:rsid w:val="75E093B8"/>
    <w:rsid w:val="75ED663D"/>
    <w:rsid w:val="76016F64"/>
    <w:rsid w:val="76047223"/>
    <w:rsid w:val="7607E0AA"/>
    <w:rsid w:val="7616E54E"/>
    <w:rsid w:val="7648FF6C"/>
    <w:rsid w:val="76526C87"/>
    <w:rsid w:val="7664C6E2"/>
    <w:rsid w:val="767C7317"/>
    <w:rsid w:val="7692407D"/>
    <w:rsid w:val="769F91AD"/>
    <w:rsid w:val="76A79819"/>
    <w:rsid w:val="76A8BD44"/>
    <w:rsid w:val="76B41DAD"/>
    <w:rsid w:val="76B4AC35"/>
    <w:rsid w:val="76C3DB3B"/>
    <w:rsid w:val="76C8810B"/>
    <w:rsid w:val="76D1E396"/>
    <w:rsid w:val="76E7A203"/>
    <w:rsid w:val="76EC2542"/>
    <w:rsid w:val="7712245A"/>
    <w:rsid w:val="7726C1C3"/>
    <w:rsid w:val="774F0217"/>
    <w:rsid w:val="775500F0"/>
    <w:rsid w:val="7757E6F2"/>
    <w:rsid w:val="7776DE6A"/>
    <w:rsid w:val="778F1634"/>
    <w:rsid w:val="77AB9472"/>
    <w:rsid w:val="77BE0FE2"/>
    <w:rsid w:val="77C52C86"/>
    <w:rsid w:val="77C68B12"/>
    <w:rsid w:val="77D4D1EF"/>
    <w:rsid w:val="77F94CF0"/>
    <w:rsid w:val="7812ACE1"/>
    <w:rsid w:val="781830C9"/>
    <w:rsid w:val="781E3F43"/>
    <w:rsid w:val="783BBA5F"/>
    <w:rsid w:val="78451892"/>
    <w:rsid w:val="784F3B23"/>
    <w:rsid w:val="7874408A"/>
    <w:rsid w:val="787EDBE3"/>
    <w:rsid w:val="7888EB4D"/>
    <w:rsid w:val="788A32BA"/>
    <w:rsid w:val="78A4F0B9"/>
    <w:rsid w:val="78A6E686"/>
    <w:rsid w:val="78A7B2FB"/>
    <w:rsid w:val="78A9978D"/>
    <w:rsid w:val="78D57048"/>
    <w:rsid w:val="78D83E56"/>
    <w:rsid w:val="78F2D1C0"/>
    <w:rsid w:val="78F99BB3"/>
    <w:rsid w:val="78FCFBAC"/>
    <w:rsid w:val="7902CFA8"/>
    <w:rsid w:val="791072E4"/>
    <w:rsid w:val="79345DBB"/>
    <w:rsid w:val="793B5EE4"/>
    <w:rsid w:val="7941F329"/>
    <w:rsid w:val="7948AD56"/>
    <w:rsid w:val="7952EDF2"/>
    <w:rsid w:val="796826E3"/>
    <w:rsid w:val="796B3C4E"/>
    <w:rsid w:val="797225A7"/>
    <w:rsid w:val="797D647B"/>
    <w:rsid w:val="79844BF4"/>
    <w:rsid w:val="7989303E"/>
    <w:rsid w:val="7996AC74"/>
    <w:rsid w:val="7999523E"/>
    <w:rsid w:val="79AC7789"/>
    <w:rsid w:val="79C0131C"/>
    <w:rsid w:val="79F549B5"/>
    <w:rsid w:val="7A099848"/>
    <w:rsid w:val="7A0B4C42"/>
    <w:rsid w:val="7A153D52"/>
    <w:rsid w:val="7A32F024"/>
    <w:rsid w:val="7A54AA27"/>
    <w:rsid w:val="7A5C6C8B"/>
    <w:rsid w:val="7A6EEA73"/>
    <w:rsid w:val="7A6FDB18"/>
    <w:rsid w:val="7A877B38"/>
    <w:rsid w:val="7A966CC5"/>
    <w:rsid w:val="7ACC69A0"/>
    <w:rsid w:val="7AD424C3"/>
    <w:rsid w:val="7B0845AA"/>
    <w:rsid w:val="7B140439"/>
    <w:rsid w:val="7B1D2F1E"/>
    <w:rsid w:val="7B329CFC"/>
    <w:rsid w:val="7B6908B9"/>
    <w:rsid w:val="7B6C63A1"/>
    <w:rsid w:val="7B7815B7"/>
    <w:rsid w:val="7B93889A"/>
    <w:rsid w:val="7B9F679C"/>
    <w:rsid w:val="7BA18E93"/>
    <w:rsid w:val="7BD7E28E"/>
    <w:rsid w:val="7BDEA889"/>
    <w:rsid w:val="7BECF41F"/>
    <w:rsid w:val="7BF0B186"/>
    <w:rsid w:val="7BFF38AC"/>
    <w:rsid w:val="7C0012C6"/>
    <w:rsid w:val="7C0D1CD4"/>
    <w:rsid w:val="7C26E406"/>
    <w:rsid w:val="7C403474"/>
    <w:rsid w:val="7C55AA4A"/>
    <w:rsid w:val="7C96D387"/>
    <w:rsid w:val="7CA097DA"/>
    <w:rsid w:val="7CBDFC6C"/>
    <w:rsid w:val="7CBFF736"/>
    <w:rsid w:val="7CC4E3F9"/>
    <w:rsid w:val="7CEC2E51"/>
    <w:rsid w:val="7D0298C9"/>
    <w:rsid w:val="7D116CCB"/>
    <w:rsid w:val="7D26F213"/>
    <w:rsid w:val="7D284E2E"/>
    <w:rsid w:val="7D4F9AAA"/>
    <w:rsid w:val="7D6812F7"/>
    <w:rsid w:val="7D6FB484"/>
    <w:rsid w:val="7D73862C"/>
    <w:rsid w:val="7D76116F"/>
    <w:rsid w:val="7D76927B"/>
    <w:rsid w:val="7D7D9831"/>
    <w:rsid w:val="7D85DE02"/>
    <w:rsid w:val="7D89DBBC"/>
    <w:rsid w:val="7D9D7FBA"/>
    <w:rsid w:val="7DA6B694"/>
    <w:rsid w:val="7DB864DB"/>
    <w:rsid w:val="7DC4D272"/>
    <w:rsid w:val="7DD500DC"/>
    <w:rsid w:val="7DDC9ACF"/>
    <w:rsid w:val="7DE5C8AA"/>
    <w:rsid w:val="7DF0DF9C"/>
    <w:rsid w:val="7DFBEEA5"/>
    <w:rsid w:val="7E064F36"/>
    <w:rsid w:val="7E0B5923"/>
    <w:rsid w:val="7E11648E"/>
    <w:rsid w:val="7E14EFE4"/>
    <w:rsid w:val="7E1647BE"/>
    <w:rsid w:val="7E27DEAF"/>
    <w:rsid w:val="7E2AEF42"/>
    <w:rsid w:val="7E2D3B77"/>
    <w:rsid w:val="7E669671"/>
    <w:rsid w:val="7E6BF52D"/>
    <w:rsid w:val="7E6EBCEB"/>
    <w:rsid w:val="7E9011A6"/>
    <w:rsid w:val="7EAEDDD8"/>
    <w:rsid w:val="7EC75A34"/>
    <w:rsid w:val="7EF016F3"/>
    <w:rsid w:val="7EF73A5A"/>
    <w:rsid w:val="7F0864F5"/>
    <w:rsid w:val="7F1A5DBE"/>
    <w:rsid w:val="7F1F2373"/>
    <w:rsid w:val="7F2BD273"/>
    <w:rsid w:val="7F39C6D3"/>
    <w:rsid w:val="7F3C2639"/>
    <w:rsid w:val="7F52E65B"/>
    <w:rsid w:val="7F6E656A"/>
    <w:rsid w:val="7F70E31F"/>
    <w:rsid w:val="7F74FB17"/>
    <w:rsid w:val="7F8F85C8"/>
    <w:rsid w:val="7F99B4FB"/>
    <w:rsid w:val="7FE42F55"/>
    <w:rsid w:val="7FEB9308"/>
    <w:rsid w:val="7FFD4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AB31F"/>
  <w15:chartTrackingRefBased/>
  <w15:docId w15:val="{1461CACD-4762-4D28-8E2A-84F37E26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F53"/>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72F53"/>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72F53"/>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2F53"/>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2F53"/>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72F53"/>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72F53"/>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72F53"/>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2F53"/>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B72F53"/>
    <w:pPr>
      <w:spacing w:after="80" w:line="240" w:lineRule="auto"/>
      <w:contextualSpacing/>
    </w:pPr>
    <w:rPr>
      <w:rFonts w:asciiTheme="majorHAnsi" w:eastAsiaTheme="majorEastAsia" w:hAnsiTheme="majorHAnsi" w:cstheme="majorBidi"/>
      <w:b/>
      <w:bCs/>
      <w:color w:val="4472C4" w:themeColor="accent1"/>
      <w:spacing w:val="-10"/>
      <w:kern w:val="28"/>
      <w:sz w:val="44"/>
      <w:szCs w:val="20"/>
      <w:lang w:eastAsia="ja-JP"/>
    </w:rPr>
  </w:style>
  <w:style w:type="character" w:customStyle="1" w:styleId="TitleChar">
    <w:name w:val="Title Char"/>
    <w:basedOn w:val="DefaultParagraphFont"/>
    <w:link w:val="Title"/>
    <w:uiPriority w:val="2"/>
    <w:rsid w:val="00B72F53"/>
    <w:rPr>
      <w:rFonts w:asciiTheme="majorHAnsi" w:eastAsiaTheme="majorEastAsia" w:hAnsiTheme="majorHAnsi" w:cstheme="majorBidi"/>
      <w:b/>
      <w:bCs/>
      <w:color w:val="4472C4" w:themeColor="accent1"/>
      <w:spacing w:val="-10"/>
      <w:kern w:val="28"/>
      <w:sz w:val="44"/>
      <w:szCs w:val="20"/>
      <w:lang w:eastAsia="ja-JP"/>
    </w:rPr>
  </w:style>
  <w:style w:type="paragraph" w:styleId="Subtitle">
    <w:name w:val="Subtitle"/>
    <w:basedOn w:val="Normal"/>
    <w:next w:val="Normal"/>
    <w:link w:val="SubtitleChar"/>
    <w:uiPriority w:val="3"/>
    <w:qFormat/>
    <w:rsid w:val="00B72F53"/>
    <w:pPr>
      <w:spacing w:after="800" w:line="240" w:lineRule="auto"/>
    </w:pPr>
    <w:rPr>
      <w:b/>
      <w:bCs/>
      <w:color w:val="262626" w:themeColor="text1" w:themeTint="D9"/>
      <w:spacing w:val="15"/>
      <w:sz w:val="24"/>
      <w:szCs w:val="20"/>
      <w:lang w:eastAsia="ja-JP"/>
    </w:rPr>
  </w:style>
  <w:style w:type="character" w:customStyle="1" w:styleId="SubtitleChar">
    <w:name w:val="Subtitle Char"/>
    <w:basedOn w:val="DefaultParagraphFont"/>
    <w:link w:val="Subtitle"/>
    <w:uiPriority w:val="3"/>
    <w:rsid w:val="00B72F53"/>
    <w:rPr>
      <w:b/>
      <w:bCs/>
      <w:color w:val="262626" w:themeColor="text1" w:themeTint="D9"/>
      <w:spacing w:val="15"/>
      <w:sz w:val="24"/>
      <w:szCs w:val="20"/>
      <w:lang w:eastAsia="ja-JP"/>
    </w:rPr>
  </w:style>
  <w:style w:type="character" w:customStyle="1" w:styleId="Heading1Char">
    <w:name w:val="Heading 1 Char"/>
    <w:basedOn w:val="DefaultParagraphFont"/>
    <w:link w:val="Heading1"/>
    <w:uiPriority w:val="9"/>
    <w:rsid w:val="00B72F5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72F5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72F5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72F5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72F5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72F5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72F5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72F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2F53"/>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link w:val="Style1Char"/>
    <w:qFormat/>
    <w:rsid w:val="00B72F53"/>
    <w:rPr>
      <w:b/>
      <w:color w:val="auto"/>
    </w:rPr>
  </w:style>
  <w:style w:type="table" w:styleId="TableGrid">
    <w:name w:val="Table Grid"/>
    <w:basedOn w:val="TableNormal"/>
    <w:uiPriority w:val="39"/>
    <w:rsid w:val="00BF63D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har">
    <w:name w:val="Style1 Char"/>
    <w:basedOn w:val="Heading1Char"/>
    <w:link w:val="Style1"/>
    <w:rsid w:val="00B72F53"/>
    <w:rPr>
      <w:rFonts w:asciiTheme="majorHAnsi" w:eastAsiaTheme="majorEastAsia" w:hAnsiTheme="majorHAnsi" w:cstheme="majorBidi"/>
      <w:b/>
      <w:color w:val="2F5496" w:themeColor="accent1" w:themeShade="BF"/>
      <w:sz w:val="32"/>
      <w:szCs w:val="32"/>
    </w:rPr>
  </w:style>
  <w:style w:type="table" w:styleId="GridTable4-Accent3">
    <w:name w:val="Grid Table 4 Accent 3"/>
    <w:basedOn w:val="TableNormal"/>
    <w:uiPriority w:val="49"/>
    <w:rsid w:val="007D78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7D78F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8A3D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3D10"/>
    <w:rPr>
      <w:rFonts w:ascii="Segoe UI" w:hAnsi="Segoe UI" w:cs="Segoe UI"/>
      <w:sz w:val="18"/>
      <w:szCs w:val="18"/>
    </w:rPr>
  </w:style>
  <w:style w:type="paragraph" w:customStyle="1" w:styleId="TableParagraph">
    <w:name w:val="Table Paragraph"/>
    <w:basedOn w:val="Normal"/>
    <w:uiPriority w:val="1"/>
    <w:qFormat/>
    <w:rsid w:val="00E14262"/>
    <w:pPr>
      <w:widowControl w:val="0"/>
      <w:autoSpaceDE w:val="0"/>
      <w:autoSpaceDN w:val="0"/>
      <w:spacing w:after="0" w:line="240" w:lineRule="auto"/>
      <w:ind w:left="827"/>
    </w:pPr>
    <w:rPr>
      <w:rFonts w:ascii="Calibri" w:eastAsia="Calibri" w:hAnsi="Calibri" w:cs="Calibri"/>
    </w:rPr>
  </w:style>
  <w:style w:type="character" w:styleId="Hyperlink">
    <w:name w:val="Hyperlink"/>
    <w:basedOn w:val="DefaultParagraphFont"/>
    <w:uiPriority w:val="99"/>
    <w:unhideWhenUsed/>
    <w:rsid w:val="43A40CA0"/>
    <w:rPr>
      <w:color w:val="0563C1"/>
      <w:u w:val="single"/>
    </w:rPr>
  </w:style>
  <w:style w:type="paragraph" w:styleId="ListParagraph">
    <w:name w:val="List Paragraph"/>
    <w:basedOn w:val="Normal"/>
    <w:uiPriority w:val="34"/>
    <w:qFormat/>
    <w:rsid w:val="43A40CA0"/>
    <w:pPr>
      <w:ind w:left="720"/>
      <w:contextualSpacing/>
    </w:pPr>
  </w:style>
  <w:style w:type="paragraph" w:styleId="NormalWeb">
    <w:name w:val="Normal (Web)"/>
    <w:basedOn w:val="Normal"/>
    <w:uiPriority w:val="99"/>
    <w:semiHidden/>
    <w:unhideWhenUsed/>
    <w:rsid w:val="00C54AA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5685">
      <w:bodyDiv w:val="1"/>
      <w:marLeft w:val="0"/>
      <w:marRight w:val="0"/>
      <w:marTop w:val="0"/>
      <w:marBottom w:val="0"/>
      <w:divBdr>
        <w:top w:val="none" w:sz="0" w:space="0" w:color="auto"/>
        <w:left w:val="none" w:sz="0" w:space="0" w:color="auto"/>
        <w:bottom w:val="none" w:sz="0" w:space="0" w:color="auto"/>
        <w:right w:val="none" w:sz="0" w:space="0" w:color="auto"/>
      </w:divBdr>
    </w:div>
    <w:div w:id="516239793">
      <w:bodyDiv w:val="1"/>
      <w:marLeft w:val="0"/>
      <w:marRight w:val="0"/>
      <w:marTop w:val="0"/>
      <w:marBottom w:val="0"/>
      <w:divBdr>
        <w:top w:val="none" w:sz="0" w:space="0" w:color="auto"/>
        <w:left w:val="none" w:sz="0" w:space="0" w:color="auto"/>
        <w:bottom w:val="none" w:sz="0" w:space="0" w:color="auto"/>
        <w:right w:val="none" w:sz="0" w:space="0" w:color="auto"/>
      </w:divBdr>
    </w:div>
    <w:div w:id="558132453">
      <w:bodyDiv w:val="1"/>
      <w:marLeft w:val="0"/>
      <w:marRight w:val="0"/>
      <w:marTop w:val="0"/>
      <w:marBottom w:val="0"/>
      <w:divBdr>
        <w:top w:val="none" w:sz="0" w:space="0" w:color="auto"/>
        <w:left w:val="none" w:sz="0" w:space="0" w:color="auto"/>
        <w:bottom w:val="none" w:sz="0" w:space="0" w:color="auto"/>
        <w:right w:val="none" w:sz="0" w:space="0" w:color="auto"/>
      </w:divBdr>
      <w:divsChild>
        <w:div w:id="561329673">
          <w:marLeft w:val="418"/>
          <w:marRight w:val="0"/>
          <w:marTop w:val="40"/>
          <w:marBottom w:val="80"/>
          <w:divBdr>
            <w:top w:val="none" w:sz="0" w:space="0" w:color="auto"/>
            <w:left w:val="none" w:sz="0" w:space="0" w:color="auto"/>
            <w:bottom w:val="none" w:sz="0" w:space="0" w:color="auto"/>
            <w:right w:val="none" w:sz="0" w:space="0" w:color="auto"/>
          </w:divBdr>
        </w:div>
      </w:divsChild>
    </w:div>
    <w:div w:id="807671188">
      <w:bodyDiv w:val="1"/>
      <w:marLeft w:val="0"/>
      <w:marRight w:val="0"/>
      <w:marTop w:val="0"/>
      <w:marBottom w:val="0"/>
      <w:divBdr>
        <w:top w:val="none" w:sz="0" w:space="0" w:color="auto"/>
        <w:left w:val="none" w:sz="0" w:space="0" w:color="auto"/>
        <w:bottom w:val="none" w:sz="0" w:space="0" w:color="auto"/>
        <w:right w:val="none" w:sz="0" w:space="0" w:color="auto"/>
      </w:divBdr>
      <w:divsChild>
        <w:div w:id="801966726">
          <w:marLeft w:val="418"/>
          <w:marRight w:val="0"/>
          <w:marTop w:val="40"/>
          <w:marBottom w:val="80"/>
          <w:divBdr>
            <w:top w:val="none" w:sz="0" w:space="0" w:color="auto"/>
            <w:left w:val="none" w:sz="0" w:space="0" w:color="auto"/>
            <w:bottom w:val="none" w:sz="0" w:space="0" w:color="auto"/>
            <w:right w:val="none" w:sz="0" w:space="0" w:color="auto"/>
          </w:divBdr>
        </w:div>
      </w:divsChild>
    </w:div>
    <w:div w:id="927539962">
      <w:bodyDiv w:val="1"/>
      <w:marLeft w:val="0"/>
      <w:marRight w:val="0"/>
      <w:marTop w:val="0"/>
      <w:marBottom w:val="0"/>
      <w:divBdr>
        <w:top w:val="none" w:sz="0" w:space="0" w:color="auto"/>
        <w:left w:val="none" w:sz="0" w:space="0" w:color="auto"/>
        <w:bottom w:val="none" w:sz="0" w:space="0" w:color="auto"/>
        <w:right w:val="none" w:sz="0" w:space="0" w:color="auto"/>
      </w:divBdr>
    </w:div>
    <w:div w:id="1021932071">
      <w:bodyDiv w:val="1"/>
      <w:marLeft w:val="0"/>
      <w:marRight w:val="0"/>
      <w:marTop w:val="0"/>
      <w:marBottom w:val="0"/>
      <w:divBdr>
        <w:top w:val="none" w:sz="0" w:space="0" w:color="auto"/>
        <w:left w:val="none" w:sz="0" w:space="0" w:color="auto"/>
        <w:bottom w:val="none" w:sz="0" w:space="0" w:color="auto"/>
        <w:right w:val="none" w:sz="0" w:space="0" w:color="auto"/>
      </w:divBdr>
    </w:div>
    <w:div w:id="1635868453">
      <w:bodyDiv w:val="1"/>
      <w:marLeft w:val="0"/>
      <w:marRight w:val="0"/>
      <w:marTop w:val="0"/>
      <w:marBottom w:val="0"/>
      <w:divBdr>
        <w:top w:val="none" w:sz="0" w:space="0" w:color="auto"/>
        <w:left w:val="none" w:sz="0" w:space="0" w:color="auto"/>
        <w:bottom w:val="none" w:sz="0" w:space="0" w:color="auto"/>
        <w:right w:val="none" w:sz="0" w:space="0" w:color="auto"/>
      </w:divBdr>
      <w:divsChild>
        <w:div w:id="1348291922">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ink/ink5.xml"/><Relationship Id="rId39" Type="http://schemas.openxmlformats.org/officeDocument/2006/relationships/hyperlink" Target="https://pmc.ncbi.nlm.nih.gov/articles/PMC3364328/" TargetMode="External"/><Relationship Id="rId21" Type="http://schemas.openxmlformats.org/officeDocument/2006/relationships/image" Target="media/image14.png"/><Relationship Id="rId34" Type="http://schemas.openxmlformats.org/officeDocument/2006/relationships/image" Target="media/image21.png"/><Relationship Id="rId42" Type="http://schemas.microsoft.com/office/2020/10/relationships/intelligence" Target="intelligence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customXml" Target="ink/ink3.xml"/><Relationship Id="rId32" Type="http://schemas.openxmlformats.org/officeDocument/2006/relationships/image" Target="media/image19.png"/><Relationship Id="rId37" Type="http://schemas.openxmlformats.org/officeDocument/2006/relationships/hyperlink" Target="https://www.acha.org/ncha/data-results/survey-results/academic-year-2024-2025/"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customXml" Target="ink/ink2.xml"/><Relationship Id="rId28" Type="http://schemas.openxmlformats.org/officeDocument/2006/relationships/image" Target="media/image15.png"/><Relationship Id="rId36" Type="http://schemas.openxmlformats.org/officeDocument/2006/relationships/hyperlink" Target="https://www.gmu.edu/news/2022-02/new-study-finds-college-freshmen-exceed-many-us-dietary-guidelines-increasing-ris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customXml" Target="ink/ink1.xml"/><Relationship Id="rId27" Type="http://schemas.openxmlformats.org/officeDocument/2006/relationships/customXml" Target="ink/ink6.xml"/><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ink/ink4.xml"/><Relationship Id="rId33" Type="http://schemas.openxmlformats.org/officeDocument/2006/relationships/image" Target="media/image20.png"/><Relationship Id="rId38" Type="http://schemas.openxmlformats.org/officeDocument/2006/relationships/hyperlink" Target="https://doi.org/10.1080/07448481.2024.2404945"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8T22:27:28.638"/>
    </inkml:context>
    <inkml:brush xml:id="br0">
      <inkml:brushProperty name="width" value="0.1" units="cm"/>
      <inkml:brushProperty name="height" value="0.1" units="cm"/>
    </inkml:brush>
  </inkml:definitions>
  <inkml:trace contextRef="#ctx0" brushRef="#br0">142 1236 16383 0 0,'0'0'0'0'0,"0"-3"0"0"0,0-1 0 0 0,0-5 0 0 0,0-1 0 0 0,0-4 0 0 0,0-3 0 0 0,0 0 0 0 0,0-2 0 0 0,-1-3 0 0 0,0-1 0 0 0,-2 1 0 0 0,0-3 0 0 0,-2-2 0 0 0,-1-3 0 0 0,-1-1 0 0 0,0-2 0 0 0,-1 1 0 0 0,1-1 0 0 0,0 1 0 0 0,0 1 0 0 0,1 2 0 0 0,-1 1 0 0 0,4 2 0 0 0,-1 1 0 0 0,0 0 0 0 0,1 2 0 0 0,-1 1 0 0 0,1 0 0 0 0,0 0 0 0 0,-2 2 0 0 0,2 0 0 0 0,-1 3 0 0 0,1 0 0 0 0,0 0 0 0 0,0 1 0 0 0,1 0 0 0 0,2 0 0 0 0,-2 0 0 0 0,1 1 0 0 0,-1-2 0 0 0,1 2 0 0 0,1 1 0 0 0,-1 2 0 0 0,-1 2 0 0 0,1 1 0 0 0,1 4 0 0 0,-2 1 0 0 0,2 1 0 0 0,0 1 0 0 0,0 0 0 0 0,0 0 0 0 0,0 1 0 0 0,0-1 0 0 0,0 0 0 0 0,-1-1 0 0 0,1-1 0 0 0,0-1 0 0 0,-1-1 0 0 0,1-1 0 0 0,0-1 0 0 0,0 1 0 0 0,-2-1 0 0 0,2 1 0 0 0,0 0 0 0 0,-3 2 0 0 0,3 0 0 0 0,0 1 0 0 0,0 1 0 0 0,0 0 0 0 0,0 0 0 0 0,0 1 0 0 0,0 0 0 0 0,0 1 0 0 0,-1 0 0 0 0,2 2 0 0 0,2 2 0 0 0,1 3 0 0 0,5 1 0 0 0,2 2 0 0 0,3 3 0 0 0,3 2 0 0 0,1 4 0 0 0,3 0 0 0 0,0 1 0 0 0,1 2 0 0 0,-1-1 0 0 0,-1 0 0 0 0,-2-1 0 0 0,-1-2 0 0 0,-2-2 0 0 0,-4-3 0 0 0,0-2 0 0 0,-2 0 0 0 0,-4-4 0 0 0,2 0 0 0 0,0-1 0 0 0,-1 0 0 0 0,-1-1 0 0 0,1 0 0 0 0,1-1 0 0 0,-1 0 0 0 0,-1 0 0 0 0,-1-1 0 0 0,3 1 0 0 0,-3-1 0 0 0,2-1 0 0 0,-2 3 0 0 0,2-2 0 0 0,2 2 0 0 0,-1 0 0 0 0,2-1 0 0 0,-1 1 0 0 0,0 2 0 0 0,2-2 0 0 0,0 1 0 0 0,-2 1 0 0 0,2-1 0 0 0,-2-1 0 0 0,-2 1 0 0 0,1-1 0 0 0,0 0 0 0 0,-1 1 0 0 0,-1-1 0 0 0,4 0 0 0 0,-5 0 0 0 0,1-1 0 0 0,2 0 0 0 0,-1 0 0 0 0,0 1 0 0 0,2 0 0 0 0,-2-2 0 0 0,0 1 0 0 0,0-1 0 0 0,-2 0 0 0 0,-1 0 0 0 0,0 0 0 0 0,0 0 0 0 0,-1-1 0 0 0,1-1 0 0 0,0-1 0 0 0,-2 0 0 0 0,2-2 0 0 0,0 1 0 0 0,0-2 0 0 0,1 1 0 0 0,0 1 0 0 0,0-1 0 0 0,1 2 0 0 0,-1-1 0 0 0,-1 0 0 0 0,-1 1 0 0 0,3 0 0 0 0,-3 1 0 0 0,0-1 0 0 0,-1 0 0 0 0,1 0 0 0 0,-2-1 0 0 0,0 0 0 0 0,0-2 0 0 0,0 0 0 0 0,0 0 0 0 0,1-1 0 0 0,-1 1 0 0 0,3 0 0 0 0,-2 0 0 0 0,1 0 0 0 0,0 1 0 0 0,1 1 0 0 0,0-1 0 0 0,1 1 0 0 0,2 1 0 0 0,-2 1 0 0 0,1-1 0 0 0,4 1 0 0 0,-4 0 0 0 0,1 0 0 0 0,-2 1 0 0 0,0-1 0 0 0,1 0 0 0 0,-1 0 0 0 0,-1 0 0 0 0,-1 0 0 0 0,3 0 0 0 0,-3 0 0 0 0,1-1 0 0 0,-1 0 0 0 0,0-1 0 0 0,0-1 0 0 0,-1 0 0 0 0,1-2 0 0 0,0 1 0 0 0,-2 0 0 0 0,3 0 0 0 0,-1-1 0 0 0,0 2 0 0 0,1-1 0 0 0,0 0 0 0 0,1 1 0 0 0,0-2 0 0 0,-1 2 0 0 0,1 0 0 0 0,0 1 0 0 0,-1 0 0 0 0,-1 0 0 0 0,0 2 0 0 0,3-2 0 0 0,-3 1 0 0 0,1 1 0 0 0,0-1 0 0 0,0 0 0 0 0,0 0 0 0 0,-1-1 0 0 0,3-1 0 0 0,-3 1 0 0 0,3-2 0 0 0,-4 0 0 0 0,2-1 0 0 0,0 1 0 0 0,-2 1 0 0 0,3 0 0 0 0,-1-1 0 0 0,4 1 0 0 0,-1 0 0 0 0,-1 0 0 0 0,3-1 0 0 0,1 1 0 0 0,1 0 0 0 0,-2 0 0 0 0,-1-1 0 0 0,0 2 0 0 0,0 0 0 0 0,0 0 0 0 0,-3 0 0 0 0,0 1 0 0 0,-1 0 0 0 0,1 0 0 0 0,-1 0 0 0 0,0 1 0 0 0,0-1 0 0 0,0 1 0 0 0,-1 0 0 0 0,3 0 0 0 0,0 1 0 0 0,3 2 0 0 0,5 2 0 0 0,4 5 0 0 0,5 6 0 0 0,6 4 0 0 0,3 5 0 0 0,4 2 0 0 0,0 1 0 0 0,-3-2 0 0 0,-1-1 0 0 0,-5-4 0 0 0,-2-3 0 0 0,-5-1 0 0 0,-3-3 0 0 0,-1-1 0 0 0,-4-1 0 0 0,-2-1 0 0 0,-1 0 0 0 0,0-2 0 0 0,-3 0 0 0 0,0-1 0 0 0,-2 0 0 0 0,0-2 0 0 0,0-2 0 0 0,-3 0 0 0 0,0-1 0 0 0,0 0 0 0 0,0-1 0 0 0,-2-1 0 0 0,-2 0 0 0 0,-3-1 0 0 0,-4 1 0 0 0,-2-1 0 0 0,-2 0 0 0 0,-3-1 0 0 0,1 1 0 0 0,-1-2 0 0 0,1-1 0 0 0,3 0 0 0 0,-1-1 0 0 0,-1 0 0 0 0,4-2 0 0 0,-1 0 0 0 0,2 1 0 0 0,0-1 0 0 0,3-1 0 0 0,-2 1 0 0 0,1 0 0 0 0,1-1 0 0 0,1 1 0 0 0,0 0 0 0 0,1-1 0 0 0,-2 1 0 0 0,2-1 0 0 0,-1 0 0 0 0,-1-1 0 0 0,1-1 0 0 0,0-1 0 0 0,-1-1 0 0 0,1-1 0 0 0,0-1 0 0 0,0-1 0 0 0,1 1 0 0 0,1 0 0 0 0,2 1 0 0 0,-1 1 0 0 0,1-1 0 0 0,0 0 0 0 0,2 0 0 0 0,-1 0 0 0 0,1 1 0 0 0,1 0 0 0 0,-2-2 0 0 0,2 3 0 0 0,-1 1 0 0 0,0 0 0 0 0,1 2 0 0 0,0 0 0 0 0,0 2 0 0 0,0 0 0 0 0,2 0 0 0 0,0 1 0 0 0,2 0 0 0 0,0 1 0 0 0,2 0 0 0 0,-1 1 0 0 0,0 0 0 0 0,2 1 0 0 0,-2-1 0 0 0,1 1 0 0 0,-2 0 0 0 0,2 0 0 0 0,-2 0 0 0 0,1-1 0 0 0,-1 0 0 0 0,2-1 0 0 0,-2-1 0 0 0,0 0 0 0 0,-1-3 0 0 0,1-2 0 0 0,-1 0 0 0 0,-1-2 0 0 0,-1 1 0 0 0,-1 0 0 0 0,3 0 0 0 0,-3 2 0 0 0,3-1 0 0 0,-1 2 0 0 0,3 2 0 0 0,2-1 0 0 0,1 2 0 0 0,0 1 0 0 0,5 1 0 0 0,-1-1 0 0 0,2 2 0 0 0,-1 0 0 0 0,-2 0 0 0 0,-1 0 0 0 0,0 0 0 0 0,-3 1 0 0 0,0-1 0 0 0,-2 1 0 0 0,0-1 0 0 0,0-1 0 0 0,2 0 0 0 0,0-1 0 0 0,1 1 0 0 0,1-2 0 0 0,-1-1 0 0 0,2 2 0 0 0,-3-1 0 0 0,0 0 0 0 0,-1 0 0 0 0,-1 1 0 0 0,-1 0 0 0 0,1 0 0 0 0,-1 0 0 0 0,1 0 0 0 0,0 1 0 0 0,0-1 0 0 0,3 0 0 0 0,-1 0 0 0 0,0 0 0 0 0,0 0 0 0 0,-1 0 0 0 0,0-1 0 0 0,-2 1 0 0 0,1-2 0 0 0,0 0 0 0 0,-1 1 0 0 0,0-1 0 0 0,-1-1 0 0 0,1 2 0 0 0,-1 0 0 0 0,1 1 0 0 0,3 1 0 0 0,-3-2 0 0 0,3 2 0 0 0,0 0 0 0 0,0 0 0 0 0,1 0 0 0 0,2-1 0 0 0,-1-1 0 0 0,0 0 0 0 0,1 1 0 0 0,-1-2 0 0 0,-4 0 0 0 0,2 1 0 0 0,-1 1 0 0 0,-2 0 0 0 0,-1 1 0 0 0,-1 0 0 0 0,0 1 0 0 0,-1 0 0 0 0,1-1 0 0 0,0 1 0 0 0,-2-1 0 0 0,3-1 0 0 0,-1 0 0 0 0,-1 0 0 0 0,0 1 0 0 0,2-1 0 0 0,0 1 0 0 0,0 0 0 0 0,1 0 0 0 0,0 0 0 0 0,0 1 0 0 0,1 1 0 0 0,-1-2 0 0 0,-1 1 0 0 0,-1 0 0 0 0,1-1 0 0 0,-1-2 0 0 0,-1 0 0 0 0,0 0 0 0 0,1-1 0 0 0,-2 0 0 0 0,1 1 0 0 0,-1 0 0 0 0,2 0 0 0 0,-1 1 0 0 0,0 1 0 0 0,1 0 0 0 0,1 0 0 0 0,-2 2 0 0 0,2 0 0 0 0,0-1 0 0 0,-2 1 0 0 0,2 0 0 0 0,1 1 0 0 0,-1-1 0 0 0,0 0 0 0 0,-2 0 0 0 0,2 0 0 0 0,-1 0 0 0 0,1 0 0 0 0,-1 2 0 0 0,-1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8T22:27:28.639"/>
    </inkml:context>
    <inkml:brush xml:id="br0">
      <inkml:brushProperty name="width" value="0.1" units="cm"/>
      <inkml:brushProperty name="height" value="0.1" units="cm"/>
    </inkml:brush>
  </inkml:definitions>
  <inkml:trace contextRef="#ctx0" brushRef="#br0">0 0 16383 0 0,'1'1'0'0'0,"-1"-1"0"0"0,6 5 0 0 0,4 2 0 0 0,2 2 0 0 0,5 2 0 0 0,1 3 0 0 0,3 2 0 0 0,-1 0 0 0 0,-1 1 0 0 0,2 0 0 0 0,-3 0 0 0 0,1-2 0 0 0,-3 1 0 0 0,0-2 0 0 0,-5-1 0 0 0,3-2 0 0 0,-4-1 0 0 0,-1 0 0 0 0,0-2 0 0 0,-1-1 0 0 0,2 0 0 0 0,-2 0 0 0 0,2 1 0 0 0,-1-1 0 0 0,0 2 0 0 0,0-1 0 0 0,0 1 0 0 0,0-1 0 0 0,-1 0 0 0 0,-1-1 0 0 0,0 0 0 0 0,0-1 0 0 0,0-1 0 0 0,-3 0 0 0 0,1 0 0 0 0,0 0 0 0 0,-1 0 0 0 0,2 1 0 0 0,0 0 0 0 0,-1 2 0 0 0,1 0 0 0 0,1 0 0 0 0,0 1 0 0 0,0 0 0 0 0,0 0 0 0 0,-2-1 0 0 0,-1-1 0 0 0,2-1 0 0 0,-2 0 0 0 0,-1-1 0 0 0,0-2 0 0 0,0 1 0 0 0,-1-1 0 0 0,1 0 0 0 0,0-1 0 0 0,-2 0 0 0 0,1 0 0 0 0,-2 0 0 0 0,1-1 0 0 0,1-1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8T22:27:28.640"/>
    </inkml:context>
    <inkml:brush xml:id="br0">
      <inkml:brushProperty name="width" value="0.1" units="cm"/>
      <inkml:brushProperty name="height" value="0.1" units="cm"/>
    </inkml:brush>
  </inkml:definitions>
  <inkml:trace contextRef="#ctx0" brushRef="#br0">0 93 16383 0 0,'0'0'0'0'0,"0"-1"0"0"0,0 0 0 0 0,1-1 0 0 0,-1 0 0 0 0,5-2 0 0 0,-1-1 0 0 0,3-1 0 0 0,3 1 0 0 0,-2-1 0 0 0,3 1 0 0 0,-1-1 0 0 0,4 1 0 0 0,1-2 0 0 0,2 2 0 0 0,3-1 0 0 0,0 1 0 0 0,1 0 0 0 0,0 0 0 0 0,-4 1 0 0 0,-1 1 0 0 0,-4 1 0 0 0,-2 0 0 0 0,-3 2 0 0 0,1-1 0 0 0,-1 1 0 0 0,0 0 0 0 0,0 1 0 0 0,0-1 0 0 0,2 0 0 0 0,-1 0 0 0 0,2 2 0 0 0,-2-1 0 0 0,1 1 0 0 0,0 1 0 0 0,-3-1 0 0 0,1 1 0 0 0,-2 1 0 0 0,2 0 0 0 0,0 1 0 0 0,0 1 0 0 0,0 1 0 0 0,-1 1 0 0 0,1 1 0 0 0,0 0 0 0 0,-1 3 0 0 0,-1-1 0 0 0,-1 2 0 0 0,-2 0 0 0 0,-1 1 0 0 0,-1-1 0 0 0,-1 1 0 0 0,-1 1 0 0 0,-3 0 0 0 0,-4 1 0 0 0,0-2 0 0 0,0 0 0 0 0,-1-1 0 0 0,-1-1 0 0 0,1-2 0 0 0,-1 1 0 0 0,1-3 0 0 0,-1-1 0 0 0,4-1 0 0 0,0 1 0 0 0,0-2 0 0 0,0 0 0 0 0,2 1 0 0 0,-1-2 0 0 0,2 0 0 0 0,-2 0 0 0 0,4-1 0 0 0,-1 1 0 0 0,0-2 0 0 0,2 0 0 0 0,-1-1 0 0 0,1 0 0 0 0,1-2 0 0 0,-2 0 0 0 0,1-2 0 0 0,4-1 0 0 0,0-2 0 0 0,4-2 0 0 0,5-4 0 0 0,2 0 0 0 0,4-1 0 0 0,2-1 0 0 0,1 1 0 0 0,0 1 0 0 0,0 0 0 0 0,-2 3 0 0 0,-1 2 0 0 0,-2 1 0 0 0,-1 1 0 0 0,-2 3 0 0 0,1 0 0 0 0,-2 2 0 0 0,-2 0 0 0 0,3 0 0 0 0,-1 0 0 0 0,4 1 0 0 0,0 0 0 0 0,1 2 0 0 0,1 1 0 0 0,0 2 0 0 0,1-1 0 0 0,-3 2 0 0 0,-2-1 0 0 0,-1 0 0 0 0,-2 0 0 0 0,-4-1 0 0 0,-1-1 0 0 0,-1 1 0 0 0,-2-1 0 0 0,0 2 0 0 0,-2 1 0 0 0,1 2 0 0 0,-2 1 0 0 0,-2 3 0 0 0,1 1 0 0 0,-3 1 0 0 0,-3 1 0 0 0,0 1 0 0 0,-3-1 0 0 0,0-1 0 0 0,0 0 0 0 0,2-2 0 0 0,-2 0 0 0 0,2-2 0 0 0,1-1 0 0 0,-3 1 0 0 0,3-2 0 0 0,-1-1 0 0 0,-1-1 0 0 0,1 1 0 0 0,1-2 0 0 0,-1 0 0 0 0,1-1 0 0 0,1 0 0 0 0,-1-1 0 0 0,1-1 0 0 0,2 1 0 0 0,0 0 0 0 0,-2-2 0 0 0,1 1 0 0 0,1-1 0 0 0,-2 1 0 0 0,3 0 0 0 0,-1-2 0 0 0,0 1 0 0 0,1 0 0 0 0,0 0 0 0 0,2 0 0 0 0,-2 0 0 0 0,0 0 0 0 0,1-1 0 0 0,-1 0 0 0 0,1-1 0 0 0,1 1 0 0 0,1 0 0 0 0,3-1 0 0 0,2 0 0 0 0,1 0 0 0 0,1-1 0 0 0,1 0 0 0 0,1 0 0 0 0,-2-1 0 0 0,0-1 0 0 0,-2 0 0 0 0,1 0 0 0 0,-1-2 0 0 0,1 0 0 0 0,-2-1 0 0 0,2-2 0 0 0,-3 1 0 0 0,2-3 0 0 0,-1 0 0 0 0,2 0 0 0 0,0-2 0 0 0,-1 1 0 0 0,1 1 0 0 0,1 1 0 0 0,-2 1 0 0 0,-1 1 0 0 0,5 1 0 0 0,-4 0 0 0 0,2 1 0 0 0,2 1 0 0 0,-2 0 0 0 0,-2 1 0 0 0,4 1 0 0 0,-4 1 0 0 0,0-1 0 0 0,-1 1 0 0 0,0-1 0 0 0,-1 0 0 0 0,2 0 0 0 0,-1 0 0 0 0,2 0 0 0 0,0 0 0 0 0,1-1 0 0 0,-2 1 0 0 0,1 0 0 0 0,-1-1 0 0 0,2-1 0 0 0,0 0 0 0 0,-1 1 0 0 0,2-1 0 0 0,1-1 0 0 0,-2 0 0 0 0,0 1 0 0 0,0-2 0 0 0,0 1 0 0 0,0 0 0 0 0,0 1 0 0 0,-3 1 0 0 0,1 0 0 0 0,1 0 0 0 0,-2 1 0 0 0,2 1 0 0 0,-1 0 0 0 0,2 0 0 0 0,-1 0 0 0 0,-2 0 0 0 0,3 0 0 0 0,-3-1 0 0 0,2 2 0 0 0,-2-2 0 0 0,0-1 0 0 0,2 1 0 0 0,-2-2 0 0 0,0 0 0 0 0,0-1 0 0 0,2-1 0 0 0,-3 1 0 0 0,2-2 0 0 0,0 1 0 0 0,2 1 0 0 0,0-2 0 0 0,0 2 0 0 0,1-1 0 0 0,2 2 0 0 0,-2-1 0 0 0,-1 1 0 0 0,3 0 0 0 0,-2 1 0 0 0,2-1 0 0 0,1 0 0 0 0,0-1 0 0 0,2 0 0 0 0,0-2 0 0 0,1-2 0 0 0,-1 0 0 0 0,1-2 0 0 0,0 0 0 0 0,-1-2 0 0 0,0 1 0 0 0,-2 1 0 0 0,-4 1 0 0 0,0 3 0 0 0,-2 1 0 0 0,-2 1 0 0 0,0 2 0 0 0,1 1 0 0 0,-1 1 0 0 0,0-1 0 0 0,-1 1 0 0 0,4-1 0 0 0,0 0 0 0 0,1-1 0 0 0,-2 0 0 0 0,4-1 0 0 0,-4 1 0 0 0,2-1 0 0 0,0 1 0 0 0,0-1 0 0 0,-3 1 0 0 0,2 0 0 0 0,0-1 0 0 0,-2 1 0 0 0,-1 0 0 0 0,2-1 0 0 0,-2-1 0 0 0,2 1 0 0 0,-2 0 0 0 0,1 0 0 0 0,-1 1 0 0 0,0-1 0 0 0,0 1 0 0 0,0 1 0 0 0,-3 0 0 0 0,2 0 0 0 0,0 1 0 0 0,-2 0 0 0 0,0 0 0 0 0,0 0 0 0 0,-3 0 0 0 0,0 1 0 0 0,0 0 0 0 0,-1 0 0 0 0,1 0 0 0 0,1 0 0 0 0,-3 0 0 0 0,3 0 0 0 0,-1 0 0 0 0,0 1 0 0 0,0 0 0 0 0,2 0 0 0 0,0 1 0 0 0,-2 0 0 0 0,3 0 0 0 0,-2-1 0 0 0,2 1 0 0 0,-2 0 0 0 0,2-1 0 0 0,-3 2 0 0 0,3-3 0 0 0,-2 2 0 0 0,1 0 0 0 0,1-1 0 0 0,-1 1 0 0 0,1 0 0 0 0,0 0 0 0 0,0 0 0 0 0,0 0 0 0 0,0 0 0 0 0,0 0 0 0 0,1-1 0 0 0,-1 0 0 0 0,3 1 0 0 0,0-2 0 0 0,-1 1 0 0 0,1 1 0 0 0,1 0 0 0 0,0 0 0 0 0,3 1 0 0 0,-1-1 0 0 0,1 0 0 0 0,1 0 0 0 0,-1-1 0 0 0,-1 0 0 0 0,2-1 0 0 0,-2 0 0 0 0,1 0 0 0 0,-1 0 0 0 0,-1 0 0 0 0,1 0 0 0 0,1 0 0 0 0,-3 0 0 0 0,0 0 0 0 0,0 0 0 0 0,2 0 0 0 0,-3 0 0 0 0,1 0 0 0 0,0 0 0 0 0,3 0 0 0 0,-3 0 0 0 0,5-2 0 0 0,0 1 0 0 0,1-1 0 0 0,0-1 0 0 0,-2 0 0 0 0,2-1 0 0 0,-2 2 0 0 0,-1 0 0 0 0,0 0 0 0 0,-2 0 0 0 0,-1 1 0 0 0,-1-1 0 0 0,-1 1 0 0 0,1 0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8T22:27:28.641"/>
    </inkml:context>
    <inkml:brush xml:id="br0">
      <inkml:brushProperty name="width" value="0.1" units="cm"/>
      <inkml:brushProperty name="height" value="0.1" units="cm"/>
    </inkml:brush>
  </inkml:definitions>
  <inkml:trace contextRef="#ctx0" brushRef="#br0">0 1927 16383 0 0,'1'0'0'0'0,"2"-2"0"0"0,3-4 0 0 0,6-3 0 0 0,4-4 0 0 0,3-2 0 0 0,1-3 0 0 0,2 0 0 0 0,-1-2 0 0 0,1 1 0 0 0,2 0 0 0 0,0 1 0 0 0,-2 1 0 0 0,1 2 0 0 0,-4 0 0 0 0,1 4 0 0 0,-2 0 0 0 0,-3 2 0 0 0,-1 1 0 0 0,-3 1 0 0 0,-2 1 0 0 0,1 2 0 0 0,-3 0 0 0 0,0-1 0 0 0,0-1 0 0 0,2 1 0 0 0,-2 0 0 0 0,0 0 0 0 0,0 0 0 0 0,-1 1 0 0 0,1 0 0 0 0,-3-1 0 0 0,2 1 0 0 0,-1 0 0 0 0,1 0 0 0 0,-1 0 0 0 0,1-1 0 0 0,2 0 0 0 0,-1-1 0 0 0,2-1 0 0 0,-1 1 0 0 0,2-1 0 0 0,-2 1 0 0 0,2 0 0 0 0,-1-1 0 0 0,0 2 0 0 0,0-1 0 0 0,-2 1 0 0 0,1 0 0 0 0,2 0 0 0 0,0-1 0 0 0,-2 0 0 0 0,3 1 0 0 0,-1-1 0 0 0,1 1 0 0 0,-1 1 0 0 0,-2-2 0 0 0,1 2 0 0 0,-1-1 0 0 0,0-1 0 0 0,1 1 0 0 0,-2-1 0 0 0,1 0 0 0 0,1-1 0 0 0,0-1 0 0 0,3-2 0 0 0,0 0 0 0 0,1-3 0 0 0,2 1 0 0 0,0-1 0 0 0,4 0 0 0 0,0-1 0 0 0,2 0 0 0 0,1 0 0 0 0,1 1 0 0 0,-1 0 0 0 0,0 0 0 0 0,4-1 0 0 0,-1-2 0 0 0,1 0 0 0 0,2-2 0 0 0,2-2 0 0 0,2 0 0 0 0,-3-1 0 0 0,-1 1 0 0 0,0 1 0 0 0,-3 1 0 0 0,0 1 0 0 0,-2 2 0 0 0,-4 2 0 0 0,1 1 0 0 0,-1 1 0 0 0,-1 0 0 0 0,1 1 0 0 0,-3 1 0 0 0,1 1 0 0 0,-4 1 0 0 0,1 0 0 0 0,-3 1 0 0 0,0 0 0 0 0,-3 1 0 0 0,2 0 0 0 0,-1 0 0 0 0,-1 1 0 0 0,-1 0 0 0 0,1-1 0 0 0,-1 2 0 0 0,4-1 0 0 0,-2-2 0 0 0,1 3 0 0 0,2-3 0 0 0,-1 0 0 0 0,2 0 0 0 0,1-1 0 0 0,1-1 0 0 0,2 0 0 0 0,-2 0 0 0 0,2 0 0 0 0,1-2 0 0 0,2 1 0 0 0,-1-1 0 0 0,0 0 0 0 0,0 0 0 0 0,-1 1 0 0 0,-1 0 0 0 0,0 0 0 0 0,-2 2 0 0 0,1 0 0 0 0,-1 0 0 0 0,0 1 0 0 0,-1 0 0 0 0,2 0 0 0 0,-4 1 0 0 0,1 0 0 0 0,-2-1 0 0 0,-1 2 0 0 0,-2 1 0 0 0,1-1 0 0 0,-5 2 0 0 0,0 0 0 0 0,-1 1 0 0 0,1 1 0 0 0,0-1 0 0 0,2 0 0 0 0,2-3 0 0 0,0 1 0 0 0,4-2 0 0 0,-3-1 0 0 0,1 1 0 0 0,0-2 0 0 0,0 3 0 0 0,-2-1 0 0 0,-1 0 0 0 0,0 1 0 0 0,0-1 0 0 0,-1 0 0 0 0,-1 0 0 0 0,2 1 0 0 0,-1-1 0 0 0,1 1 0 0 0,-2 0 0 0 0,1 0 0 0 0,-2 1 0 0 0,0 0 0 0 0,1 2 0 0 0,-3-1 0 0 0,1 0 0 0 0,0 1 0 0 0,0 0 0 0 0,0 0 0 0 0,1 0 0 0 0,-1 0 0 0 0,-1 0 0 0 0,1 0 0 0 0,0 0 0 0 0,0 0 0 0 0,0 0 0 0 0,-1-1 0 0 0,1 1 0 0 0,1-1 0 0 0,-1-2 0 0 0,1 2 0 0 0,2-1 0 0 0,-1 1 0 0 0,2-2 0 0 0,0 0 0 0 0,0-1 0 0 0,3 1 0 0 0,-1-2 0 0 0,-1 1 0 0 0,2-1 0 0 0,-2 2 0 0 0,0-1 0 0 0,1-1 0 0 0,1 1 0 0 0,-3-1 0 0 0,1 1 0 0 0,-1 1 0 0 0,1-1 0 0 0,1 0 0 0 0,-2 0 0 0 0,1-1 0 0 0,2-1 0 0 0,1-1 0 0 0,2-1 0 0 0,-1-1 0 0 0,5-2 0 0 0,-2-1 0 0 0,4 0 0 0 0,-1 0 0 0 0,0-1 0 0 0,-1 2 0 0 0,-1-1 0 0 0,1 3 0 0 0,-3-1 0 0 0,-3 4 0 0 0,2-1 0 0 0,-5 1 0 0 0,2 1 0 0 0,-2 1 0 0 0,1-1 0 0 0,-1 0 0 0 0,2-1 0 0 0,0 1 0 0 0,2-2 0 0 0,2-1 0 0 0,2 0 0 0 0,-1-1 0 0 0,0 0 0 0 0,2 0 0 0 0,0 0 0 0 0,0 0 0 0 0,-2 1 0 0 0,0-1 0 0 0,1 1 0 0 0,1-1 0 0 0,1-1 0 0 0,-3 0 0 0 0,3 1 0 0 0,-2-1 0 0 0,-1 2 0 0 0,-2 0 0 0 0,-2 1 0 0 0,0 1 0 0 0,-4 3 0 0 0,-2-2 0 0 0,1 4 0 0 0,-3-1 0 0 0,1 2 0 0 0,-1-1 0 0 0,0 1 0 0 0,-1 0 0 0 0,1 0 0 0 0,1 0 0 0 0,-1 0 0 0 0,0-1 0 0 0,1 1 0 0 0,-1 0 0 0 0,0 0 0 0 0,0-1 0 0 0,1 1 0 0 0,0-1 0 0 0,2 0 0 0 0,-1-1 0 0 0,-1 0 0 0 0,5-1 0 0 0,-4 0 0 0 0,2 1 0 0 0,-1-1 0 0 0,-1 1 0 0 0,0 0 0 0 0,-3 1 0 0 0,1-1 0 0 0,0 1 0 0 0,0 1 0 0 0,0 0 0 0 0,1 0 0 0 0,-3 0 0 0 0,2 1 0 0 0,0-2 0 0 0,-2 2 0 0 0</inkml:trace>
  <inkml:trace contextRef="#ctx0" brushRef="#br0" timeOffset="36.47">3135 1 16383 0 0,'0'0'0'0'0,"0"-1"0"0"0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8T22:39:30.048"/>
    </inkml:context>
    <inkml:brush xml:id="br0">
      <inkml:brushProperty name="width" value="0.1" units="cm"/>
      <inkml:brushProperty name="height" value="0.1" units="cm"/>
    </inkml:brush>
  </inkml:definitions>
  <inkml:trace contextRef="#ctx0" brushRef="#br0">19 370 16383 0 0,'0'1'0'0'0,"-2"3"0"0"0,0 1 0 0 0,0 2 0 0 0,0 3 0 0 0,1-1 0 0 0,1-1 0 0 0,-3 0 0 0 0,1-1 0 0 0,1 0 0 0 0,0 2 0 0 0,-1-1 0 0 0,2-1 0 0 0,-1 3 0 0 0,1-2 0 0 0,0 2 0 0 0,0-1 0 0 0,1 0 0 0 0,-1 1 0 0 0,0-2 0 0 0,0 1 0 0 0,0 0 0 0 0,0 0 0 0 0,0 0 0 0 0,0 0 0 0 0,0 0 0 0 0,0 1 0 0 0,0-1 0 0 0,0 0 0 0 0,0-1 0 0 0,0 2 0 0 0,2-3 0 0 0,-1 4 0 0 0,1-2 0 0 0,-1 0 0 0 0,1 0 0 0 0,-1 0 0 0 0,0-2 0 0 0,1 0 0 0 0,0 1 0 0 0,0-2 0 0 0,0 2 0 0 0,1-3 0 0 0,2 1 0 0 0,-2-1 0 0 0,0 2 0 0 0,0-1 0 0 0,3-1 0 0 0,-1 2 0 0 0,4-2 0 0 0,-3 1 0 0 0,1 0 0 0 0,1-4 0 0 0,-4 1 0 0 0,3 0 0 0 0,0 3 0 0 0,-1-2 0 0 0,2-3 0 0 0,0 2 0 0 0,-2 1 0 0 0,1 2 0 0 0,-3-3 0 0 0,1 0 0 0 0,-1 1 0 0 0,2 2 0 0 0,-3-2 0 0 0,2 0 0 0 0,0 2 0 0 0,0-1 0 0 0,-2-2 0 0 0,3 0 0 0 0,-1 2 0 0 0,1-2 0 0 0,-1 1 0 0 0,1 0 0 0 0,-1-1 0 0 0,1 1 0 0 0,0-2 0 0 0,1 1 0 0 0,-1-1 0 0 0,3-1 0 0 0,-2-1 0 0 0,3 0 0 0 0,-2 0 0 0 0,1 0 0 0 0,0 0 0 0 0,1 0 0 0 0,0 0 0 0 0,-1 0 0 0 0,0 0 0 0 0,-1 0 0 0 0,2 0 0 0 0,0 0 0 0 0,-3 0 0 0 0,2-1 0 0 0,-3-1 0 0 0,2-1 0 0 0,-2 2 0 0 0,2 0 0 0 0,0 1 0 0 0,1-3 0 0 0,-3 2 0 0 0,2-1 0 0 0,-2-1 0 0 0,2 1 0 0 0,-2 0 0 0 0,-2-2 0 0 0,2 0 0 0 0,-1 1 0 0 0,2 0 0 0 0,-2-1 0 0 0,1 0 0 0 0,3-1 0 0 0,-2 3 0 0 0,0-1 0 0 0,-1-1 0 0 0,-2-1 0 0 0,3 1 0 0 0,-2 0 0 0 0,0 1 0 0 0,-1-3 0 0 0,1 0 0 0 0,-1-1 0 0 0,1 1 0 0 0,-1 0 0 0 0,-1-1 0 0 0,0 0 0 0 0,3 2 0 0 0,-5-2 0 0 0,1-1 0 0 0,2 1 0 0 0,0-1 0 0 0,0 3 0 0 0,-1-2 0 0 0,0-1 0 0 0,0 4 0 0 0,1-3 0 0 0,-1 1 0 0 0,1 1 0 0 0,-1-3 0 0 0,2 2 0 0 0,-3-3 0 0 0,2 0 0 0 0,-1 2 0 0 0,1-1 0 0 0,0 0 0 0 0,0 3 0 0 0,0-2 0 0 0,0 3 0 0 0,0-2 0 0 0,0-1 0 0 0,0 3 0 0 0,-1-4 0 0 0,1 0 0 0 0,-1-1 0 0 0,-1 1 0 0 0,3-1 0 0 0,1 1 0 0 0,-2 1 0 0 0,0 0 0 0 0,1 0 0 0 0,-2 1 0 0 0,0-2 0 0 0,-2 2 0 0 0,0 0 0 0 0,2-3 0 0 0,1 0 0 0 0,-3 1 0 0 0,1-2 0 0 0,-1 1 0 0 0,2 1 0 0 0,-1 1 0 0 0,-1 0 0 0 0,0 0 0 0 0,0-1 0 0 0,-1 0 0 0 0,3 0 0 0 0,0 1 0 0 0,-3 0 0 0 0,3 0 0 0 0,-3-2 0 0 0,3 2 0 0 0,-1-3 0 0 0,-1 1 0 0 0,2 1 0 0 0,-3-1 0 0 0,3-1 0 0 0,-1 2 0 0 0,-1-1 0 0 0,1 0 0 0 0,1-2 0 0 0,0 3 0 0 0,-1-2 0 0 0,-1 1 0 0 0,1 3 0 0 0,-1 4 0 0 0,-1 4 0 0 0,0 4 0 0 0,0 1 0 0 0,0 1 0 0 0,0 3 0 0 0,0-1 0 0 0,0-1 0 0 0,0 2 0 0 0,0-2 0 0 0,0 0 0 0 0,0 0 0 0 0,0 1 0 0 0,0-1 0 0 0,0 0 0 0 0,0-1 0 0 0,0 2 0 0 0,0-3 0 0 0,0 4 0 0 0,0-2 0 0 0,0 0 0 0 0,0 0 0 0 0,0 0 0 0 0,0 0 0 0 0,0 1 0 0 0,0-3 0 0 0,0 3 0 0 0,0-2 0 0 0,0 2 0 0 0,0-1 0 0 0,0 0 0 0 0,0 1 0 0 0,0-2 0 0 0,0 1 0 0 0,0 0 0 0 0,0 0 0 0 0,0 0 0 0 0,0 0 0 0 0,1-1 0 0 0,0-1 0 0 0,1 1 0 0 0,0-3 0 0 0,0 4 0 0 0,-2-1 0 0 0,1 2 0 0 0,-1-3 0 0 0,0 4 0 0 0,0-2 0 0 0,0-1 0 0 0,0 2 0 0 0,0-2 0 0 0,-1 2 0 0 0,1 0 0 0 0,0-3 0 0 0,0 4 0 0 0,0-3 0 0 0,0 1 0 0 0,0 1 0 0 0,0-1 0 0 0,0 0 0 0 0,0 0 0 0 0,0-1 0 0 0,-2 2 0 0 0,0-2 0 0 0,0 2 0 0 0,1-1 0 0 0,0 0 0 0 0,1 0 0 0 0,-1 0 0 0 0,1 0 0 0 0,0 0 0 0 0,0 0 0 0 0,-2-2 0 0 0,0 0 0 0 0,1 0 0 0 0,-1 1 0 0 0,1 0 0 0 0,1 1 0 0 0,-3 0 0 0 0,1-1 0 0 0,1 1 0 0 0,-1 0 0 0 0,1 0 0 0 0,0 1 0 0 0,0-2 0 0 0,1 2 0 0 0,0-1 0 0 0,0-1 0 0 0,-3-2 0 0 0,2 1 0 0 0,-1 0 0 0 0,1 2 0 0 0,0-2 0 0 0,0 3 0 0 0,1-2 0 0 0,0 2 0 0 0,0-2 0 0 0,-3 2 0 0 0,2-1 0 0 0,-1 0 0 0 0,0 0 0 0 0,0-1 0 0 0,1-1 0 0 0,-2-1 0 0 0,2 2 0 0 0,-1 0 0 0 0,2 1 0 0 0,0 0 0 0 0,-2-3 0 0 0,1 2 0 0 0,-3-1 0 0 0,3 0 0 0 0,0 1 0 0 0,0 0 0 0 0,1 1 0 0 0,-1 0 0 0 0,0-3 0 0 0,-1 1 0 0 0,0 0 0 0 0,1 1 0 0 0,1 1 0 0 0,-1-1 0 0 0,0 1 0 0 0,2 0 0 0 0,-1 0 0 0 0,0 1 0 0 0,-1-3 0 0 0,-2 0 0 0 0,0 0 0 0 0,2 1 0 0 0,0 0 0 0 0,1 1 0 0 0,-2 0 0 0 0,2-1 0 0 0,0 1 0 0 0,0 0 0 0 0,0 0 0 0 0,1 2 0 0 0,-3-5 0 0 0,2 1 0 0 0,-3 0 0 0 0,2 0 0 0 0,-1 2 0 0 0,2 0 0 0 0,0-1 0 0 0,-2 1 0 0 0,-1 0 0 0 0,1 0 0 0 0,1 0 0 0 0,-1-1 0 0 0,0-1 0 0 0,-2-1 0 0 0,3 2 0 0 0,0 0 0 0 0,1 0 0 0 0,-2 0 0 0 0,0-2 0 0 0,-1 2 0 0 0,1-1 0 0 0,-2 1 0 0 0,2 0 0 0 0,0 1 0 0 0,0-1 0 0 0,-1-2 0 0 0,0 2 0 0 0,1-1 0 0 0,0 0 0 0 0,0 0 0 0 0,0-1 0 0 0,-1 1 0 0 0,0-2 0 0 0,0 1 0 0 0,-1 0 0 0 0,2 0 0 0 0,-1-1 0 0 0,-1 2 0 0 0,-1-1 0 0 0,4 1 0 0 0,-3-2 0 0 0,2 0 0 0 0,-1 1 0 0 0,-2-1 0 0 0,0-1 0 0 0,2 1 0 0 0,-3 0 0 0 0,2-1 0 0 0,-1 2 0 0 0,2-4 0 0 0,-3 3 0 0 0,1 1 0 0 0,0-2 0 0 0,0-2 0 0 0,0 2 0 0 0,-1-2 0 0 0,2 4 0 0 0,-2-2 0 0 0,-1-3 0 0 0,1 2 0 0 0,1 1 0 0 0,-3-1 0 0 0,2-1 0 0 0,-3-1 0 0 0,2 0 0 0 0,0 1 0 0 0,1 0 0 0 0,-3 0 0 0 0,2-2 0 0 0,0 3 0 0 0,-2-2 0 0 0,0-1 0 0 0,1-2 0 0 0,1 0 0 0 0,2-1 0 0 0,-4-1 0 0 0,3-1 0 0 0,-2 0 0 0 0,2 1 0 0 0,1-2 0 0 0,-2 0 0 0 0,1 2 0 0 0,1 0 0 0 0,-2-3 0 0 0,3 1 0 0 0,-1 0 0 0 0,0 0 0 0 0,1 1 0 0 0,0 0 0 0 0,0-2 0 0 0,0 2 0 0 0,1 0 0 0 0,1-2 0 0 0,-3 0 0 0 0,3 2 0 0 0,1-1 0 0 0,-1-2 0 0 0,-1 2 0 0 0,2-4 0 0 0,-1 3 0 0 0,-1-4 0 0 0,2 2 0 0 0,0 0 0 0 0,0 0 0 0 0,1 0 0 0 0,0 0 0 0 0,0-1 0 0 0,0 0 0 0 0,0-1 0 0 0,0-1 0 0 0,0 2 0 0 0,0 0 0 0 0,0 0 0 0 0,0 2 0 0 0,0-2 0 0 0,2 1 0 0 0,1 0 0 0 0,-1 0 0 0 0,0 2 0 0 0,2-1 0 0 0,-2 2 0 0 0,0-1 0 0 0,4 1 0 0 0,-5 1 0 0 0,3-1 0 0 0,-1 0 0 0 0,-1-1 0 0 0,2 0 0 0 0,1 2 0 0 0,0-2 0 0 0,0 1 0 0 0,0 1 0 0 0,-1 1 0 0 0,2-1 0 0 0,-2 1 0 0 0,0-1 0 0 0,2 1 0 0 0,-2 0 0 0 0,1-2 0 0 0,-2 2 0 0 0,3-1 0 0 0,-1 0 0 0 0,2-1 0 0 0,1 2 0 0 0,-1-2 0 0 0,0 1 0 0 0,-1 2 0 0 0,0-1 0 0 0,0-1 0 0 0,2 1 0 0 0,-2 1 0 0 0,3 1 0 0 0,-1-3 0 0 0,2 1 0 0 0,-2-1 0 0 0,1 1 0 0 0,0 2 0 0 0,0-1 0 0 0,-1 1 0 0 0,-1 1 0 0 0,0-2 0 0 0,0 2 0 0 0,1-1 0 0 0,0 2 0 0 0,1 0 0 0 0,0 0 0 0 0,-1 0 0 0 0,1 2 0 0 0,-2-1 0 0 0,0 2 0 0 0,1 0 0 0 0,0 0 0 0 0,0 0 0 0 0,-1 0 0 0 0,0 1 0 0 0,1-1 0 0 0,-3-1 0 0 0,2 3 0 0 0,0-4 0 0 0,-3 3 0 0 0,3-1 0 0 0,-1 0 0 0 0,-1 0 0 0 0,1 1 0 0 0,1-3 0 0 0,-3 3 0 0 0,3-1 0 0 0,0 0 0 0 0,0 1 0 0 0,-1-1 0 0 0,0 1 0 0 0,2 3 0 0 0,-1-2 0 0 0,0-1 0 0 0,-1 2 0 0 0,0-2 0 0 0,-2 0 0 0 0,3 2 0 0 0,0-3 0 0 0,0 1 0 0 0,2-1 0 0 0,-2 3 0 0 0,3-2 0 0 0,-1-1 0 0 0,-1 2 0 0 0,0-1 0 0 0,-1-1 0 0 0,-2-1 0 0 0,1 1 0 0 0,2 0 0 0 0,-2 1 0 0 0,2-4 0 0 0,-1 2 0 0 0,-1-1 0 0 0,2 1 0 0 0,-1 0 0 0 0,2-1 0 0 0,-1-1 0 0 0,1 0 0 0 0,-1 0 0 0 0,1-3 0 0 0,0 1 0 0 0,1 1 0 0 0,-1 0 0 0 0,-1 0 0 0 0,2 1 0 0 0,-2-2 0 0 0,2-1 0 0 0,-1 1 0 0 0,0 1 0 0 0,-1-1 0 0 0,-1-2 0 0 0,-1 3 0 0 0,2-1 0 0 0,-1-1 0 0 0,-1 0 0 0 0,0 2 0 0 0,2-2 0 0 0,-2 0 0 0 0,2 2 0 0 0,-3-2 0 0 0,1 0 0 0 0,1 0 0 0 0,-3-1 0 0 0,2 0 0 0 0,0 0 0 0 0,1 1 0 0 0,0-2 0 0 0,1 1 0 0 0,1-1 0 0 0,-2 2 0 0 0,0-3 0 0 0,-1-1 0 0 0,-1 2 0 0 0,1 1 0 0 0,2-2 0 0 0,-5 1 0 0 0,0 1 0 0 0,0-3 0 0 0,4 1 0 0 0,-5-1 0 0 0,2 0 0 0 0,0 2 0 0 0,0-3 0 0 0,0 2 0 0 0,0 1 0 0 0,-1-1 0 0 0,1 0 0 0 0,1 1 0 0 0,-1-1 0 0 0,1-1 0 0 0,-1 2 0 0 0,0-3 0 0 0,-1 1 0 0 0,1 3 0 0 0,-1-2 0 0 0,2 1 0 0 0,-1-1 0 0 0,1-1 0 0 0,-1 1 0 0 0,0-1 0 0 0,2 2 0 0 0,-2-4 0 0 0,0 1 0 0 0,0-1 0 0 0,2 1 0 0 0,-2-2 0 0 0,-1 4 0 0 0,4-2 0 0 0,-5 1 0 0 0,2-1 0 0 0,-1 2 0 0 0,3-1 0 0 0,-2 2 0 0 0,0-2 0 0 0,2 1 0 0 0,-2 0 0 0 0,1-1 0 0 0,1-3 0 0 0,2 0 0 0 0,0-2 0 0 0,-1 1 0 0 0,2 2 0 0 0,-5-2 0 0 0,2 3 0 0 0,1-1 0 0 0,-3 3 0 0 0,0-1 0 0 0,4 1 0 0 0,-2-1 0 0 0,-2 2 0 0 0,0 0 0 0 0,0-2 0 0 0,-1 2 0 0 0,3 0 0 0 0,0-2 0 0 0,-1 3 0 0 0,1-6 0 0 0,0 3 0 0 0,1-3 0 0 0,-3 1 0 0 0,1 1 0 0 0,0-2 0 0 0,1 0 0 0 0,-4 2 0 0 0,3 1 0 0 0,0-1 0 0 0,0 1 0 0 0,-3-1 0 0 0,3 2 0 0 0,-2-4 0 0 0,-2 4 0 0 0,2-2 0 0 0,0 1 0 0 0,-1 0 0 0 0,2-2 0 0 0,-1 0 0 0 0,0 2 0 0 0,-1-2 0 0 0,1-1 0 0 0,-1 2 0 0 0,1-2 0 0 0,-1 1 0 0 0,0 0 0 0 0,0 0 0 0 0,-1-1 0 0 0,1 4 0 0 0,0-2 0 0 0,1 2 0 0 0,-1-3 0 0 0,0 2 0 0 0,0 2 0 0 0,0-1 0 0 0,0-2 0 0 0,1 0 0 0 0,0-1 0 0 0,-1 0 0 0 0,0 1 0 0 0,-1 0 0 0 0,2 0 0 0 0,-1 2 0 0 0,0-2 0 0 0,-2 0 0 0 0,2 1 0 0 0,1-2 0 0 0,-2 4 0 0 0,1-3 0 0 0,-1 1 0 0 0,-1-1 0 0 0,1-1 0 0 0,0 0 0 0 0,-1 1 0 0 0,0-2 0 0 0,0 1 0 0 0,-1-1 0 0 0,1 3 0 0 0,0-3 0 0 0,0 0 0 0 0,0 2 0 0 0,-1-1 0 0 0,-1-1 0 0 0,1 2 0 0 0,0-2 0 0 0,-4 3 0 0 0,2-1 0 0 0,0 2 0 0 0,1-2 0 0 0,-3 2 0 0 0,0-1 0 0 0,-1 3 0 0 0,2-1 0 0 0,-4 1 0 0 0,0 1 0 0 0,0 1 0 0 0,-2 0 0 0 0,2 2 0 0 0,-2-1 0 0 0,2 1 0 0 0,-1 0 0 0 0,0 1 0 0 0,1 2 0 0 0,1-2 0 0 0,1 3 0 0 0,2-1 0 0 0,-2 2 0 0 0,1-1 0 0 0,-1-1 0 0 0,0 1 0 0 0,2-2 0 0 0,-1 3 0 0 0,0 1 0 0 0,-1-2 0 0 0,0 2 0 0 0,-2 0 0 0 0,0-2 0 0 0,0 1 0 0 0,4 0 0 0 0,-2 0 0 0 0,2-2 0 0 0,-1 3 0 0 0,2-1 0 0 0,-2 0 0 0 0,2 1 0 0 0,-1-1 0 0 0,1 0 0 0 0,-2 0 0 0 0,1-1 0 0 0,0 2 0 0 0,-1-2 0 0 0,1 0 0 0 0,0 1 0 0 0,-4-1 0 0 0,5 2 0 0 0,-2 1 0 0 0,1-1 0 0 0,-2 0 0 0 0,4 2 0 0 0,-3-1 0 0 0,1 0 0 0 0,0-1 0 0 0,1 1 0 0 0,0 0 0 0 0,1 1 0 0 0,-1 1 0 0 0,0-1 0 0 0,2 2 0 0 0,0-1 0 0 0,0 0 0 0 0,1 0 0 0 0,0 1 0 0 0,0-2 0 0 0,2 0 0 0 0,0-1 0 0 0,0 0 0 0 0,1 1 0 0 0,-1-3 0 0 0,1 2 0 0 0,-3-1 0 0 0,3 2 0 0 0,-1-2 0 0 0,3 2 0 0 0,-4-2 0 0 0,3-1 0 0 0,-1 2 0 0 0,-2-1 0 0 0,4 1 0 0 0,-2-2 0 0 0,-1 0 0 0 0,2 2 0 0 0,-1-2 0 0 0,1 1 0 0 0,1-3 0 0 0,1 2 0 0 0,-1-2 0 0 0,0 1 0 0 0,0-1 0 0 0,1 0 0 0 0,1-1 0 0 0,2 0 0 0 0,-3-1 0 0 0,5-1 0 0 0,-3 0 0 0 0,2 0 0 0 0,-1 0 0 0 0,1 0 0 0 0,-2-3 0 0 0,2 1 0 0 0,-1 0 0 0 0,-3-1 0 0 0,2-1 0 0 0,-2 2 0 0 0,2-1 0 0 0,0 0 0 0 0,0-3 0 0 0,-3 2 0 0 0,3 3 0 0 0,-2-3 0 0 0,3 1 0 0 0,-2-3 0 0 0,0 3 0 0 0,-1 0 0 0 0,2 0 0 0 0,-1-3 0 0 0,0 2 0 0 0,-1-1 0 0 0,1-2 0 0 0,1 1 0 0 0,1 3 0 0 0,-2-3 0 0 0,1 2 0 0 0,-3 1 0 0 0,0-2 0 0 0,2 2 0 0 0,-1 0 0 0 0,-2-3 0 0 0,3 0 0 0 0,0 1 0 0 0,-1-1 0 0 0,1-1 0 0 0,1 0 0 0 0,-5-2 0 0 0,4 0 0 0 0,-1 1 0 0 0,-3-1 0 0 0,0 0 0 0 0,1-1 0 0 0,-2 1 0 0 0,1 1 0 0 0,-3-1 0 0 0,3 1 0 0 0,0 0 0 0 0,-3 2 0 0 0,2-3 0 0 0,-2 2 0 0 0,1-1 0 0 0,-1 0 0 0 0,0-2 0 0 0,0 1 0 0 0,0-1 0 0 0,-1 3 0 0 0,-1-3 0 0 0,1 1 0 0 0,-1 0 0 0 0,0 0 0 0 0,1-1 0 0 0,1 2 0 0 0,0-2 0 0 0,0 1 0 0 0,0-1 0 0 0,0 2 0 0 0,0-1 0 0 0,0 3 0 0 0,0 4 0 0 0,0 4 0 0 0,0 3 0 0 0,0 2 0 0 0,0 3 0 0 0,0 0 0 0 0,0-2 0 0 0,0 3 0 0 0,0-2 0 0 0,0 1 0 0 0,0 0 0 0 0,0-1 0 0 0,0 0 0 0 0,0 0 0 0 0,-1-2 0 0 0,-2 0 0 0 0,2 0 0 0 0,-1 1 0 0 0,0-1 0 0 0,2 1 0 0 0,-3 2 0 0 0,3 1 0 0 0,-2-1 0 0 0,-3 3 0 0 0,3-1 0 0 0,-1 1 0 0 0,1-1 0 0 0,0-1 0 0 0,-1 1 0 0 0,3 1 0 0 0,-4 1 0 0 0,2-3 0 0 0,-1 0 0 0 0,1 5 0 0 0,-2-2 0 0 0,3 0 0 0 0,-3 0 0 0 0,2 0 0 0 0,-3 0 0 0 0,1 0 0 0 0,0-2 0 0 0,1 2 0 0 0,2 2 0 0 0,-1-2 0 0 0,-2 0 0 0 0,0-2 0 0 0,4 2 0 0 0,-3 1 0 0 0,1-1 0 0 0,-1 0 0 0 0,2 0 0 0 0,0-1 0 0 0,-2 2 0 0 0,1-1 0 0 0,1-1 0 0 0,-2-1 0 0 0,3 3 0 0 0,-1-2 0 0 0,1-1 0 0 0,-1 1 0 0 0,2-1 0 0 0,-2-1 0 0 0,-1 2 0 0 0,1 0 0 0 0,0-1 0 0 0,-1 1 0 0 0,1 2 0 0 0,1-1 0 0 0,1-1 0 0 0,2 2 0 0 0,-2 2 0 0 0,1-1 0 0 0,3 2 0 0 0,-4-3 0 0 0,1 1 0 0 0,1 0 0 0 0,-1-3 0 0 0,-1 1 0 0 0,2 0 0 0 0,-1 0 0 0 0,2 1 0 0 0,-1-1 0 0 0,0-1 0 0 0,-3 1 0 0 0,1-1 0 0 0,0 0 0 0 0,1-2 0 0 0,0 2 0 0 0,-1-2 0 0 0,1 3 0 0 0,-1-2 0 0 0,-1 0 0 0 0,0-1 0 0 0,1 0 0 0 0,1 0 0 0 0,-1 1 0 0 0,2-2 0 0 0,-2 1 0 0 0,0 1 0 0 0,0 0 0 0 0,1-2 0 0 0,1 1 0 0 0,-3 1 0 0 0,1-2 0 0 0,1 3 0 0 0,1-3 0 0 0,-1 0 0 0 0,-1-1 0 0 0,0 1 0 0 0,-1-1 0 0 0,0 0 0 0 0,0 1 0 0 0,0-3 0 0 0,2 3 0 0 0,2-1 0 0 0,-2 1 0 0 0,-2-1 0 0 0,1-1 0 0 0,-1 1 0 0 0,0 0 0 0 0,0 0 0 0 0,0 0 0 0 0,-1 0 0 0 0,-1 1 0 0 0,-1-2 0 0 0,0 2 0 0 0,1-2 0 0 0,-1 3 0 0 0,-1-5 0 0 0,3 2 0 0 0,-3-2 0 0 0,2 0 0 0 0,-3 0 0 0 0,3 1 0 0 0,-1-2 0 0 0,-1 1 0 0 0,1 0 0 0 0,-2 1 0 0 0,0 1 0 0 0,1-4 0 0 0,0 2 0 0 0,-1 0 0 0 0,1 0 0 0 0,-2 1 0 0 0,-2 0 0 0 0,1 2 0 0 0,-2-2 0 0 0,2 0 0 0 0,-3 0 0 0 0,2 1 0 0 0,0-2 0 0 0,2 2 0 0 0,-2-4 0 0 0,1 1 0 0 0,1 0 0 0 0,-1-1 0 0 0,2-1 0 0 0,-2 0 0 0 0,2-1 0 0 0,-3 1 0 0 0,1 1 0 0 0,-2-2 0 0 0,1 2 0 0 0,-3-2 0 0 0,3 0 0 0 0,0 2 0 0 0,1-1 0 0 0,0 0 0 0 0,-3-1 0 0 0,6 1 0 0 0,-2 0 0 0 0,-2-1 0 0 0,2-1 0 0 0,-1 2 0 0 0,0 0 0 0 0,0-1 0 0 0,1-1 0 0 0,-3 0 0 0 0,2-1 0 0 0,-2 0 0 0 0,0 0 0 0 0,0 0 0 0 0,0 0 0 0 0,-1 0 0 0 0,0 2 0 0 0,2 1 0 0 0,-2-3 0 0 0,1 3 0 0 0,0-3 0 0 0,1 0 0 0 0,1-3 0 0 0,0 3 0 0 0,1-2 0 0 0,-1-1 0 0 0,1-1 0 0 0,-1 2 0 0 0,-1 1 0 0 0,2-2 0 0 0,-1 1 0 0 0,1-2 0 0 0,1 2 0 0 0,-2-1 0 0 0,2 0 0 0 0,0-3 0 0 0,-2 3 0 0 0,2 1 0 0 0,0-2 0 0 0,0 0 0 0 0,0-1 0 0 0,0 0 0 0 0,1 1 0 0 0,-1-4 0 0 0,-3 2 0 0 0,1-3 0 0 0,-3 3 0 0 0,4-2 0 0 0,-2 2 0 0 0,4-3 0 0 0,-2 2 0 0 0,1-1 0 0 0,0 4 0 0 0,2-2 0 0 0,-3 2 0 0 0,2-1 0 0 0,0 0 0 0 0,2-3 0 0 0,-4 2 0 0 0,3-3 0 0 0,-2 1 0 0 0,1-1 0 0 0,1 2 0 0 0,0-1 0 0 0,1 1 0 0 0,-1 1 0 0 0,0 0 0 0 0,3-2 0 0 0,-5 2 0 0 0,2-4 0 0 0,2 2 0 0 0,-1-1 0 0 0,-1 2 0 0 0,-1-3 0 0 0,2 1 0 0 0,0 0 0 0 0,1-1 0 0 0,1 1 0 0 0,0 0 0 0 0,0-1 0 0 0,0 2 0 0 0,0-2 0 0 0,0 3 0 0 0,0-3 0 0 0,0-1 0 0 0,0 0 0 0 0,0 0 0 0 0,0 1 0 0 0,0-2 0 0 0,0 0 0 0 0,0 1 0 0 0,0-1 0 0 0,2 4 0 0 0,0-3 0 0 0,2 1 0 0 0,0 3 0 0 0,-2-5 0 0 0,2 1 0 0 0,1 1 0 0 0,-2-1 0 0 0,2 1 0 0 0,-2 0 0 0 0,2 2 0 0 0,-1-3 0 0 0,1 3 0 0 0,-1-4 0 0 0,-1 1 0 0 0,2 2 0 0 0,0-3 0 0 0,1 2 0 0 0,-2 0 0 0 0,-2 1 0 0 0,2-1 0 0 0,3 2 0 0 0,-2-1 0 0 0,2 1 0 0 0,-1-2 0 0 0,-2 2 0 0 0,2-2 0 0 0,1 1 0 0 0,-4 0 0 0 0,5 0 0 0 0,-2 0 0 0 0,-1 0 0 0 0,1-1 0 0 0,1 2 0 0 0,0-2 0 0 0,-2 2 0 0 0,4-2 0 0 0,-3 1 0 0 0,3 1 0 0 0,-2-1 0 0 0,1 0 0 0 0,0 0 0 0 0,2-2 0 0 0,-3 4 0 0 0,1-4 0 0 0,-1 3 0 0 0,0-1 0 0 0,1 0 0 0 0,0 0 0 0 0,2 0 0 0 0,-2 0 0 0 0,0 0 0 0 0,-3 0 0 0 0,5-1 0 0 0,-3 3 0 0 0,0 0 0 0 0,2 2 0 0 0,0-1 0 0 0,0 1 0 0 0,0-3 0 0 0,-2 2 0 0 0,0-2 0 0 0,0 3 0 0 0,1 1 0 0 0,-1-2 0 0 0,3-1 0 0 0,-3 2 0 0 0,2-2 0 0 0,-4 1 0 0 0,4-1 0 0 0,-2 2 0 0 0,1 0 0 0 0,1 0 0 0 0,0 2 0 0 0,0-2 0 0 0,-1-2 0 0 0,2 3 0 0 0,-1-2 0 0 0,0 0 0 0 0,0 2 0 0 0,0 2 0 0 0,-1 0 0 0 0,-1-1 0 0 0,-1-1 0 0 0,2 4 0 0 0,0-2 0 0 0,1 1 0 0 0,0 1 0 0 0,-2 0 0 0 0,2 3 0 0 0,-4 0 0 0 0,4 1 0 0 0,-1-2 0 0 0,-2 2 0 0 0,0 4 0 0 0,1-3 0 0 0,-1 0 0 0 0,-1 0 0 0 0,0 0 0 0 0,1 0 0 0 0,-1 4 0 0 0,-1-1 0 0 0,3-1 0 0 0,1 3 0 0 0,-5-2 0 0 0,4 1 0 0 0,-1-3 0 0 0,-3 2 0 0 0,2-1 0 0 0,-1 2 0 0 0,0-2 0 0 0,0 3 0 0 0,-3-2 0 0 0,1 2 0 0 0,0-3 0 0 0,2 1 0 0 0,-2-2 0 0 0,-1 2 0 0 0,2-1 0 0 0,0 2 0 0 0,-2-1 0 0 0,0 1 0 0 0,3 1 0 0 0,-1-1 0 0 0,-1 1 0 0 0,-1-1 0 0 0,0-1 0 0 0,0 1 0 0 0,-1 0 0 0 0,0 0 0 0 0,0 0 0 0 0,0 0 0 0 0,0 1 0 0 0,0-1 0 0 0,0 1 0 0 0,0-3 0 0 0,0 3 0 0 0,0-1 0 0 0,0-1 0 0 0,0 2 0 0 0,0-1 0 0 0,-2 0 0 0 0,-1 0 0 0 0,3 0 0 0 0,-3 1 0 0 0,0-2 0 0 0,0 2 0 0 0,3-1 0 0 0,-3 0 0 0 0,2 0 0 0 0,-1-2 0 0 0,0 1 0 0 0,-3-4 0 0 0,1 2 0 0 0,3-1 0 0 0,-3 3 0 0 0,-2 0 0 0 0,1-1 0 0 0,1 2 0 0 0,-2-1 0 0 0,1 1 0 0 0,-1-2 0 0 0,0 0 0 0 0,1 0 0 0 0,0 1 0 0 0,-3-2 0 0 0,0 0 0 0 0,-1 0 0 0 0,-1-2 0 0 0,2 1 0 0 0,-2-3 0 0 0,2 0 0 0 0,-1 2 0 0 0,4-1 0 0 0,-3 1 0 0 0,2-1 0 0 0,0 1 0 0 0,0-3 0 0 0,0 3 0 0 0,0 1 0 0 0,0-3 0 0 0,-1-1 0 0 0,-1 1 0 0 0,-1 1 0 0 0,1-1 0 0 0,-1 2 0 0 0,-1-2 0 0 0,1 2 0 0 0,0-4 0 0 0,0 2 0 0 0,-1 1 0 0 0,0 1 0 0 0,2-3 0 0 0,-1 0 0 0 0,0 0 0 0 0,-1-1 0 0 0,-2 0 0 0 0,1 0 0 0 0,1 0 0 0 0,-1 0 0 0 0,4 0 0 0 0,-4 0 0 0 0,2-3 0 0 0,0 2 0 0 0,0-3 0 0 0,-2 0 0 0 0,3 2 0 0 0,0-2 0 0 0,3-2 0 0 0,-1 0 0 0 0,0 0 0 0 0,1 0 0 0 0,-2-1 0 0 0,3 0 0 0 0,-2 1 0 0 0,2 0 0 0 0,-3-2 0 0 0,1 1 0 0 0,0-1 0 0 0,0-1 0 0 0,2 0 0 0 0,0 0 0 0 0,-1-2 0 0 0,2 3 0 0 0,-3-1 0 0 0,3 1 0 0 0,0-2 0 0 0,0 1 0 0 0,0 0 0 0 0,-2-2 0 0 0,1-1 0 0 0,1 2 0 0 0,-3 0 0 0 0,3-4 0 0 0,1 5 0 0 0,-2-2 0 0 0,2-2 0 0 0,1 3 0 0 0,-2-1 0 0 0,2 0 0 0 0,-1 0 0 0 0,-1 0 0 0 0,2 2 0 0 0,0-2 0 0 0,-2 0 0 0 0,1 1 0 0 0,-1-2 0 0 0,2 1 0 0 0,-1-1 0 0 0,0 1 0 0 0,0-1 0 0 0,0 1 0 0 0,1 2 0 0 0,-1-2 0 0 0,2-1 0 0 0,0 2 0 0 0,0-1 0 0 0,0 1 0 0 0,0 1 0 0 0,0-1 0 0 0,0 2 0 0 0,0-3 0 0 0,0 1 0 0 0,0-2 0 0 0,0 1 0 0 0,0 0 0 0 0,0-2 0 0 0,0 3 0 0 0,0-1 0 0 0,2 1 0 0 0,1 0 0 0 0,-3 1 0 0 0,2 0 0 0 0,0-1 0 0 0,0 2 0 0 0,2-2 0 0 0,-3 2 0 0 0,1-1 0 0 0,1 0 0 0 0,1-1 0 0 0,0 1 0 0 0,0 0 0 0 0,-1 2 0 0 0,1 0 0 0 0,-1-1 0 0 0,1 2 0 0 0,0-1 0 0 0,-1 2 0 0 0,4 0 0 0 0,-3-2 0 0 0,1 3 0 0 0,2 0 0 0 0,-2-3 0 0 0,0 0 0 0 0,3 0 0 0 0,-3 0 0 0 0,1-2 0 0 0,0 2 0 0 0,2 1 0 0 0,-1 2 0 0 0,3-2 0 0 0,-2-1 0 0 0,2 2 0 0 0,-4 0 0 0 0,1-3 0 0 0,1 2 0 0 0,0-1 0 0 0,0 1 0 0 0,0 3 0 0 0,-1-2 0 0 0,0 2 0 0 0,-1-1 0 0 0,3 1 0 0 0,-2-2 0 0 0,2-1 0 0 0,-1 2 0 0 0,2 0 0 0 0,-2 1 0 0 0,2-1 0 0 0,0 2 0 0 0,-3 4 0 0 0,-1 2 0 0 0,-2 1 0 0 0,0 0 0 0 0,-1 2 0 0 0,-1 1 0 0 0,0 0 0 0 0,0 1 0 0 0,1 0 0 0 0,-3 0 0 0 0,1 1 0 0 0,1-1 0 0 0,-2 0 0 0 0,0 1 0 0 0,0-1 0 0 0,0 0 0 0 0,0 0 0 0 0,-2-1 0 0 0,2 2 0 0 0,0-2 0 0 0,0 2 0 0 0,0-1 0 0 0,0 0 0 0 0,0 0 0 0 0,0 0 0 0 0,0 0 0 0 0,0 0 0 0 0,-1 0 0 0 0,-1-1 0 0 0,0 1 0 0 0,0 2 0 0 0,-3-3 0 0 0,4 2 0 0 0,-3 2 0 0 0,0-2 0 0 0,-1 3 0 0 0,1-1 0 0 0,0 0 0 0 0,-2 0 0 0 0,2-4 0 0 0,-2 4 0 0 0,0 0 0 0 0,2-2 0 0 0,-2 2 0 0 0,-1 2 0 0 0,2-3 0 0 0,-1-1 0 0 0,-1 2 0 0 0,1-1 0 0 0,-2 2 0 0 0,2-3 0 0 0,-1 1 0 0 0,-1 2 0 0 0,0-2 0 0 0,-1-2 0 0 0,-1 2 0 0 0,0-1 0 0 0,3 0 0 0 0,-4-2 0 0 0,2 0 0 0 0,0 1 0 0 0,0 1 0 0 0,1-1 0 0 0,1 1 0 0 0,0-3 0 0 0,0 3 0 0 0,0-1 0 0 0,-3-1 0 0 0,3 2 0 0 0,-1-1 0 0 0,1 0 0 0 0,0 0 0 0 0,-1-4 0 0 0,-1 2 0 0 0,1 0 0 0 0,0-2 0 0 0,-1 1 0 0 0,0-3 0 0 0,-1 1 0 0 0,2 0 0 0 0,-1 3 0 0 0,3-2 0 0 0,-2-1 0 0 0,2 0 0 0 0,-3-3 0 0 0,3-1 0 0 0,-2-4 0 0 0,2 0 0 0 0,-2-2 0 0 0,2-1 0 0 0,0 2 0 0 0,0 0 0 0 0,4-3 0 0 0,-3 3 0 0 0,1-1 0 0 0,0-1 0 0 0,0 0 0 0 0,1-1 0 0 0,-1-1 0 0 0,0 0 0 0 0,1 0 0 0 0,2 0 0 0 0,-2 1 0 0 0,0-2 0 0 0,3 1 0 0 0,-3-1 0 0 0,2 2 0 0 0,0 0 0 0 0,0 2 0 0 0,-2-2 0 0 0,2 0 0 0 0,-1 1 0 0 0,0-1 0 0 0,-2-1 0 0 0,3-2 0 0 0,-1 4 0 0 0,2-3 0 0 0,-2 4 0 0 0,1 0 0 0 0,-4 5 0 0 0,3 2 0 0 0,-2 5 0 0 0,1-1 0 0 0,1 4 0 0 0,0 0 0 0 0,-1 0 0 0 0,2 2 0 0 0,-1-2 0 0 0,1 0 0 0 0,-2 0 0 0 0,1 0 0 0 0,-1 1 0 0 0,-2-1 0 0 0,1 1 0 0 0,0-3 0 0 0,0 3 0 0 0,-1-1 0 0 0,2-1 0 0 0,-2-1 0 0 0,2 0 0 0 0,-3 1 0 0 0,2-1 0 0 0,0 2 0 0 0,0-3 0 0 0,-2 2 0 0 0,2-2 0 0 0,-3 1 0 0 0,1 1 0 0 0,-1-3 0 0 0,-2 3 0 0 0,0-1 0 0 0,0 2 0 0 0,1-2 0 0 0,1 0 0 0 0,1 0 0 0 0,1-1 0 0 0,1-1 0 0 0,-3 0 0 0 0,4 2 0 0 0,-1-5 0 0 0,-1 4 0 0 0,-3-4 0 0 0,5 2 0 0 0,1-3 0 0 0,2-2 0 0 0,1-2 0 0 0,1 0 0 0 0,3-2 0 0 0,-2-2 0 0 0,2 2 0 0 0,-1-1 0 0 0,-2 0 0 0 0,-1-3 0 0 0,2 1 0 0 0,1 0 0 0 0,-1-1 0 0 0,-3 0 0 0 0,1 0 0 0 0,0-1 0 0 0,1 2 0 0 0,-1-2 0 0 0,2 2 0 0 0,-1-2 0 0 0,2 1 0 0 0,-2 0 0 0 0,2 0 0 0 0,-1 0 0 0 0,0 0 0 0 0,2-3 0 0 0,-1 1 0 0 0,2 2 0 0 0,1-2 0 0 0,1-1 0 0 0,-3 0 0 0 0,0-2 0 0 0,2 0 0 0 0,-3 2 0 0 0,5 0 0 0 0,-3-3 0 0 0,-1 3 0 0 0,2 0 0 0 0,1 0 0 0 0,0 0 0 0 0,0 0 0 0 0,1-1 0 0 0,0 4 0 0 0,0-1 0 0 0,1 1 0 0 0,-2 0 0 0 0,2-1 0 0 0,-2 2 0 0 0,1-2 0 0 0,-4 2 0 0 0,4-2 0 0 0,-2 1 0 0 0,1 2 0 0 0,0-1 0 0 0,1 2 0 0 0,0-3 0 0 0,0 5 0 0 0,0-2 0 0 0,-1 1 0 0 0,1 1 0 0 0,1 2 0 0 0,-1 1 0 0 0,1 0 0 0 0,-3 0 0 0 0,4 1 0 0 0,-3 0 0 0 0,2 2 0 0 0,-1 0 0 0 0,0 0 0 0 0,0 1 0 0 0,-2 2 0 0 0,1 0 0 0 0,-3 0 0 0 0,1 0 0 0 0,0 0 0 0 0,-1-1 0 0 0,3 2 0 0 0,1-1 0 0 0,0-3 0 0 0,0 3 0 0 0,-1-3 0 0 0,0 3 0 0 0,-1-1 0 0 0,2-1 0 0 0,-3 0 0 0 0,2 1 0 0 0,0-2 0 0 0,2 0 0 0 0,-1-2 0 0 0,0 2 0 0 0,0-2 0 0 0,0 0 0 0 0,0 0 0 0 0,1-1 0 0 0,-3 1 0 0 0,3 0 0 0 0,-1-1 0 0 0,1 1 0 0 0,-1 0 0 0 0,0-3 0 0 0,0 2 0 0 0,0-2 0 0 0,0 2 0 0 0,0-2 0 0 0,0-1 0 0 0,0-2 0 0 0,2 2 0 0 0,-2-3 0 0 0,6 2 0 0 0,-1-1 0 0 0,0 2 0 0 0,1-4 0 0 0,2 1 0 0 0,-1-1 0 0 0,0 1 0 0 0,1 1 0 0 0,1-2 0 0 0,2 0 0 0 0,0-1 0 0 0,0 0 0 0 0,0 0 0 0 0,0 0 0 0 0,-1-1 0 0 0,0 2 0 0 0,1-4 0 0 0,1 2 0 0 0,-1 0 0 0 0,4-2 0 0 0,0 3 0 0 0,-5-4 0 0 0,4 2 0 0 0,0 0 0 0 0,0-1 0 0 0,-2 0 0 0 0,2 1 0 0 0,1-1 0 0 0,-4 2 0 0 0,3-2 0 0 0,-1-2 0 0 0,0 1 0 0 0,1 1 0 0 0,-1 1 0 0 0,2-1 0 0 0,0 1 0 0 0,0-2 0 0 0,3 0 0 0 0,-2 0 0 0 0,-1 2 0 0 0,3-2 0 0 0,-3-1 0 0 0,1 2 0 0 0,-2-1 0 0 0,2 1 0 0 0,2 0 0 0 0,0 0 0 0 0,0 0 0 0 0,-2 1 0 0 0,0 0 0 0 0,0-2 0 0 0,1 0 0 0 0,1 1 0 0 0,-1-1 0 0 0,0 1 0 0 0,1 1 0 0 0,0 0 0 0 0,1-1 0 0 0,0 0 0 0 0,-1 1 0 0 0,-2-1 0 0 0,4-1 0 0 0,-2 3 0 0 0,1-1 0 0 0,-3-1 0 0 0,3 3 0 0 0,0-2 0 0 0,-2 1 0 0 0,2-1 0 0 0,-2 0 0 0 0,2-1 0 0 0,-1 1 0 0 0,1-2 0 0 0,-1 4 0 0 0,0-2 0 0 0,-1 2 0 0 0,1-1 0 0 0,-4 1 0 0 0,2 0 0 0 0,0 1 0 0 0,-4-1 0 0 0,0 0 0 0 0,0 0 0 0 0,-3 1 0 0 0,1-2 0 0 0,-1 4 0 0 0,1 0 0 0 0,-1 1 0 0 0,-3 0 0 0 0,1-1 0 0 0,-2 2 0 0 0,0 1 0 0 0,-3-2 0 0 0,-1 2 0 0 0,0-2 0 0 0,-1 2 0 0 0,0-1 0 0 0,-2 1 0 0 0,-1 0 0 0 0,-4 2 0 0 0,-2 2 0 0 0,-2 2 0 0 0,-1 2 0 0 0,-2 1 0 0 0,-3-2 0 0 0,2 2 0 0 0,0-1 0 0 0,0 2 0 0 0,-1 0 0 0 0,4-1 0 0 0,-4 0 0 0 0,4-2 0 0 0,-1 2 0 0 0,2 0 0 0 0,-4-2 0 0 0,1 0 0 0 0,2-1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8T22:40:59.369"/>
    </inkml:context>
    <inkml:brush xml:id="br0">
      <inkml:brushProperty name="width" value="0.1" units="cm"/>
      <inkml:brushProperty name="height" value="0.1" units="cm"/>
    </inkml:brush>
  </inkml:definitions>
  <inkml:trace contextRef="#ctx0" brushRef="#br0">0 1340 16383 0 0,'2'0'0'0'0,"5"3"0"0"0,11 4 0 0 0,18 13 0 0 0,28 24 0 0 0,28 28 0 0 0,13 19 0 0 0,0 14 0 0 0,-4 11 0 0 0,-7 2 0 0 0,-14-7 0 0 0,-13-10 0 0 0,-17-19 0 0 0,-14-20 0 0 0,-13-20 0 0 0,-8-10 0 0 0,-5-11 0 0 0,-4-5 0 0 0,-1-7 0 0 0,-5-8 0 0 0,-12-17 0 0 0,-17-25 0 0 0,-15-25 0 0 0,-10-21 0 0 0,-4-17 0 0 0,0-21 0 0 0,1-28 0 0 0,0-34 0 0 0,3-32 0 0 0,0-24 0 0 0,4-3 0 0 0,5 16 0 0 0,8 32 0 0 0,8 45 0 0 0,10 45 0 0 0,9 42 0 0 0,12 33 0 0 0,7 28 0 0 0,5 17 0 0 0,1 5 0 0 0,-1 3 0 0 0,-3-2 0 0 0</inkml:trace>
  <inkml:trace contextRef="#ctx0" brushRef="#br0" timeOffset="36.47">1106 1627 16383 0 0,'-2'0'0'0'0,"-6"0"0"0"0,-2 0 0 0 0,-2 0 0 0 0,-3 0 0 0 0,3 2 0 0 0,2 11 0 0 0,4 9 0 0 0,3 15 0 0 0,3 11 0 0 0,9 8 0 0 0,8 3 0 0 0,6 1 0 0 0,5-7 0 0 0,2-6 0 0 0,0-10 0 0 0,-1-7 0 0 0,-2-8 0 0 0,-5-7 0 0 0,-4-7 0 0 0,-1-4 0 0 0,-2-2 0 0 0,-2-5 0 0 0,-2-6 0 0 0,-4-10 0 0 0,-7-13 0 0 0,-11-15 0 0 0,-7-9 0 0 0,-8-5 0 0 0,-4 1 0 0 0,2 7 0 0 0,5 10 0 0 0,6 11 0 0 0,4 7 0 0 0,6 4 0 0 0,-1 4 0 0 0,3 2 0 0 0,1 2 0 0 0,0 3 0 0 0,0 0 0 0 0,-1 1 0 0 0,0-2 0 0 0,0 5 0 0 0,7 7 0 0 0,7 10 0 0 0,8 12 0 0 0,10 11 0 0 0,8 6 0 0 0,3 3 0 0 0,2 2 0 0 0,-1-2 0 0 0,-3-2 0 0 0,0-5 0 0 0,1-5 0 0 0,-3-8 0 0 0,-2-3 0 0 0,-4-5 0 0 0,-5-8 0 0 0,-3-2 0 0 0,-4-3 0 0 0,-5-10 0 0 0,-3-10 0 0 0,-4-12 0 0 0,-5-14 0 0 0,-8-11 0 0 0,-10-8 0 0 0,-9-9 0 0 0,-9 1 0 0 0,0 3 0 0 0,2 6 0 0 0,6 12 0 0 0,5 12 0 0 0,7 15 0 0 0,8 15 0 0 0,11 21 0 0 0,13 21 0 0 0,15 20 0 0 0,17 19 0 0 0,8 8 0 0 0,4-3 0 0 0,-3-11 0 0 0,-10-14 0 0 0,-9-17 0 0 0,-10-20 0 0 0,-7-22 0 0 0,-7-21 0 0 0,-4-18 0 0 0,0-8 0 0 0,-2-10 0 0 0,-5-7 0 0 0,-3-4 0 0 0,-4 2 0 0 0,-10 3 0 0 0,-7 4 0 0 0,-6 7 0 0 0,-2 9 0 0 0,0 12 0 0 0,2 12 0 0 0,7 10 0 0 0,6 12 0 0 0,9 12 0 0 0,14 11 0 0 0,17 7 0 0 0,22 3 0 0 0,20 3 0 0 0,14 1 0 0 0,5-2 0 0 0,-9-3 0 0 0,-12-3 0 0 0,-18-1 0 0 0,-16 2 0 0 0,-16 2 0 0 0,-15 6 0 0 0,-15 2 0 0 0,-10 0 0 0 0,-6-4 0 0 0,-2-4 0 0 0,0-9 0 0 0,1-5 0 0 0,3-8 0 0 0,-1-4 0 0 0,6-4 0 0 0,2-3 0 0 0,8 0 0 0 0,14 0 0 0 0,12 1 0 0 0,14 2 0 0 0,6-1 0 0 0,2 1 0 0 0,3-1 0 0 0,-1-7 0 0 0,-5-10 0 0 0,-1-11 0 0 0,-7-14 0 0 0,-5-12 0 0 0,-6-8 0 0 0,-6-10 0 0 0,-9-7 0 0 0,-16-10 0 0 0,-25-18 0 0 0,-26-22 0 0 0,-26-17 0 0 0,-17-5 0 0 0,-5 6 0 0 0,9 22 0 0 0,19 25 0 0 0,24 31 0 0 0,26 36 0 0 0,39 44 0 0 0,39 52 0 0 0,44 54 0 0 0,36 47 0 0 0,19 26 0 0 0,4 1 0 0 0,-15-19 0 0 0,-21-30 0 0 0,-28-36 0 0 0,-26-35 0 0 0,-19-29 0 0 0,-15-19 0 0 0,-8-12 0 0 0,-7-5 0 0 0,-2-7 0 0 0,-5-8 0 0 0,-4-13 0 0 0,-5-13 0 0 0,0-9 0 0 0,-1-10 0 0 0,2-2 0 0 0,5 0 0 0 0,7 5 0 0 0,8 9 0 0 0,6 9 0 0 0,5 11 0 0 0,2 9 0 0 0,3 14 0 0 0,3 18 0 0 0,-1 16 0 0 0,1 12 0 0 0,4 4 0 0 0,-3-3 0 0 0,-3-9 0 0 0,-3-11 0 0 0,-6-16 0 0 0,-5-23 0 0 0,-4-21 0 0 0,-8-20 0 0 0,-10-13 0 0 0,-9-6 0 0 0,-6 6 0 0 0,-3 9 0 0 0,4 17 0 0 0,9 18 0 0 0,10 26 0 0 0,17 23 0 0 0,16 19 0 0 0,8 8 0 0 0,2 0 0 0 0,-3-9 0 0 0,-10-15 0 0 0,-10-23 0 0 0,-16-21 0 0 0,-7-17 0 0 0,-6-11 0 0 0,0-2 0 0 0,4 0 0 0 0,5 4 0 0 0,9 8 0 0 0,8 7 0 0 0,9 9 0 0 0,8 11 0 0 0,6 12 0 0 0,6 11 0 0 0,6 13 0 0 0,3 8 0 0 0,1 2 0 0 0,-2 0 0 0 0,-3-8 0 0 0,-7-8 0 0 0,-2-9 0 0 0,-6-15 0 0 0,-4-15 0 0 0,-2-14 0 0 0,-5-13 0 0 0,-6-11 0 0 0,-6-5 0 0 0,-10-3 0 0 0,-12 3 0 0 0,-12 3 0 0 0,-12 12 0 0 0,-4 10 0 0 0,1 13 0 0 0,3 13 0 0 0,5 17 0 0 0,11 17 0 0 0,6 17 0 0 0,12 15 0 0 0,9 4 0 0 0,12 0 0 0 0,7-9 0 0 0,7-8 0 0 0,2-13 0 0 0,2-12 0 0 0,-4-10 0 0 0,-3-11 0 0 0,0-14 0 0 0,0-10 0 0 0,-3-12 0 0 0,-5-5 0 0 0,-6-3 0 0 0,-7-1 0 0 0,-6 1 0 0 0,-4 7 0 0 0,-2 9 0 0 0,0 9 0 0 0,4 10 0 0 0,6 8 0 0 0,7 10 0 0 0,8 9 0 0 0,7 10 0 0 0,7 1 0 0 0,2-4 0 0 0,-3-8 0 0 0,-2-12 0 0 0,-7-11 0 0 0,-6-16 0 0 0,-5-16 0 0 0,-8-9 0 0 0,-8-5 0 0 0,-8 1 0 0 0,-6 3 0 0 0,-2 4 0 0 0,1 10 0 0 0,3 5 0 0 0,6 10 0 0 0,14 8 0 0 0,10 10 0 0 0,12 11 0 0 0,7 6 0 0 0,5 5 0 0 0,0 2 0 0 0,0-3 0 0 0,-6-4 0 0 0,-5-6 0 0 0,-5-6 0 0 0,-7-12 0 0 0,-6-15 0 0 0,-15-20 0 0 0,-14-18 0 0 0,-11-9 0 0 0,-4 2 0 0 0,2 9 0 0 0,6 13 0 0 0,13 13 0 0 0,14 10 0 0 0,12 6 0 0 0,10 1 0 0 0,3 1 0 0 0,0-2 0 0 0,-4 0 0 0 0,-6 0 0 0 0,-5 6 0 0 0,-1 15 0 0 0,3 19 0 0 0,8 18 0 0 0,6 13 0 0 0,6 5 0 0 0,2-3 0 0 0,3-6 0 0 0,-1-10 0 0 0,-3-12 0 0 0,-1-10 0 0 0,-2-11 0 0 0,-4-9 0 0 0,0-10 0 0 0,-4-8 0 0 0,-5-5 0 0 0,-6 2 0 0 0</inkml:trace>
  <inkml:trace contextRef="#ctx0" brushRef="#br0" timeOffset="36.47">3333 0 16383 0 0,'0'0'0'0'0</inkml:trace>
  <inkml:trace contextRef="#ctx0" brushRef="#br0" timeOffset="36.47">1249 1093 16383 0 0,'0'0'0'0'0</inkml:trace>
  <inkml:trace contextRef="#ctx0" brushRef="#br0" timeOffset="36.47">2473 1640 16383 0 0,'3'-7'0'0'0,"20"-26"0"0"0,37-39 0 0 0,44-32 0 0 0,38-25 0 0 0,13-4 0 0 0,-2 16 0 0 0,-20 20 0 0 0,-24 25 0 0 0,-30 24 0 0 0,-29 21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8F4E0DD0F6052469A873FD636332E29" ma:contentTypeVersion="3" ma:contentTypeDescription="Create a new document." ma:contentTypeScope="" ma:versionID="6c0cd1efbbe85ec507fd822bcd644632">
  <xsd:schema xmlns:xsd="http://www.w3.org/2001/XMLSchema" xmlns:xs="http://www.w3.org/2001/XMLSchema" xmlns:p="http://schemas.microsoft.com/office/2006/metadata/properties" xmlns:ns2="65a78782-7876-436e-a098-c621c9107e1c" targetNamespace="http://schemas.microsoft.com/office/2006/metadata/properties" ma:root="true" ma:fieldsID="5c3d66f06b8bda0dfe2a5ba904157ff5" ns2:_="">
    <xsd:import namespace="65a78782-7876-436e-a098-c621c9107e1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a78782-7876-436e-a098-c621c9107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AA9415-1900-4851-B286-15379C7AD6C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A591476-2CF1-4350-ACC5-F045DB65F626}">
  <ds:schemaRefs>
    <ds:schemaRef ds:uri="http://schemas.microsoft.com/sharepoint/v3/contenttype/forms"/>
  </ds:schemaRefs>
</ds:datastoreItem>
</file>

<file path=customXml/itemProps3.xml><?xml version="1.0" encoding="utf-8"?>
<ds:datastoreItem xmlns:ds="http://schemas.openxmlformats.org/officeDocument/2006/customXml" ds:itemID="{112E3873-1E55-457A-93E0-7E5EA2DEB7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a78782-7876-436e-a098-c621c9107e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4827</Words>
  <Characters>28678</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Dayna Martinez</dc:creator>
  <cp:keywords/>
  <dc:description/>
  <cp:lastModifiedBy>Hemanth Srinivas Rajaboyina</cp:lastModifiedBy>
  <cp:revision>2</cp:revision>
  <dcterms:created xsi:type="dcterms:W3CDTF">2026-05-22T00:18:00Z</dcterms:created>
  <dcterms:modified xsi:type="dcterms:W3CDTF">2026-05-22T00:18:00Z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4d380b86ef47113077917491d6acbeb2b26196becbc7ec4460e2945f9bdefbff</vt:lpwstr>
  </property>
  <property fmtid="{D5CDD505-2E9C-101B-9397-08002B2CF9AE}" pid="3" name="ContentTypeId">
    <vt:lpwstr>0x01010008F4E0DD0F6052469A873FD636332E29</vt:lpwstr>
  </property>
</Properties>
</file>