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DCF2C9">
      <w:pPr>
        <w:jc w:val="left"/>
        <w:rPr>
          <w:rFonts w:hint="default"/>
          <w:b/>
          <w:bCs/>
          <w:sz w:val="40"/>
          <w:szCs w:val="40"/>
          <w:lang w:val="en-GB"/>
        </w:rPr>
      </w:pPr>
      <w:r>
        <w:rPr>
          <w:rFonts w:hint="default"/>
          <w:b/>
          <w:bCs/>
          <w:sz w:val="40"/>
          <w:szCs w:val="40"/>
          <w:lang w:val="en-GB"/>
        </w:rPr>
        <w:t xml:space="preserve">Name:Vaishnavi Badjate </w:t>
      </w:r>
    </w:p>
    <w:p w14:paraId="371D7BE8">
      <w:pPr>
        <w:jc w:val="left"/>
        <w:rPr>
          <w:rFonts w:hint="default"/>
          <w:b/>
          <w:bCs/>
          <w:sz w:val="40"/>
          <w:szCs w:val="40"/>
          <w:lang w:val="en-GB"/>
        </w:rPr>
      </w:pPr>
    </w:p>
    <w:p w14:paraId="65CF54B6">
      <w:pPr>
        <w:jc w:val="left"/>
        <w:rPr>
          <w:rFonts w:hint="default"/>
          <w:b/>
          <w:bCs/>
          <w:sz w:val="40"/>
          <w:szCs w:val="40"/>
          <w:lang w:val="en-GB"/>
        </w:rPr>
      </w:pPr>
    </w:p>
    <w:p w14:paraId="397CE3E6">
      <w:pPr>
        <w:jc w:val="center"/>
        <w:rPr>
          <w:rFonts w:hint="default"/>
          <w:b/>
          <w:bCs/>
          <w:sz w:val="40"/>
          <w:szCs w:val="40"/>
          <w:lang w:val="en-GB"/>
        </w:rPr>
      </w:pPr>
      <w:r>
        <w:rPr>
          <w:rFonts w:hint="default"/>
          <w:b/>
          <w:bCs/>
          <w:sz w:val="40"/>
          <w:szCs w:val="40"/>
          <w:lang w:val="en-GB"/>
        </w:rPr>
        <w:t>Assignment 3</w:t>
      </w:r>
    </w:p>
    <w:p w14:paraId="3FF87A9B"/>
    <w:p w14:paraId="7B021B21"/>
    <w:p w14:paraId="2FC5621E">
      <w:pPr>
        <w:rPr>
          <w:rFonts w:hint="default"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Objective-</w:t>
      </w:r>
      <w:r>
        <w:rPr>
          <w:rFonts w:hint="default"/>
          <w:sz w:val="40"/>
          <w:szCs w:val="40"/>
        </w:rPr>
        <w:t>Power BI Desktop, Cloud Service and End to End Workflow</w:t>
      </w:r>
    </w:p>
    <w:p w14:paraId="0F24B574">
      <w:pPr>
        <w:rPr>
          <w:rFonts w:hint="default"/>
          <w:sz w:val="40"/>
          <w:szCs w:val="40"/>
        </w:rPr>
      </w:pPr>
    </w:p>
    <w:p w14:paraId="0CF1EE92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Use Case Import list o</w:t>
      </w:r>
      <w:bookmarkStart w:id="0" w:name="_GoBack"/>
      <w:bookmarkEnd w:id="0"/>
      <w:r>
        <w:rPr>
          <w:rFonts w:hint="default"/>
          <w:sz w:val="40"/>
          <w:szCs w:val="40"/>
        </w:rPr>
        <w:t>f the richest people using Query Editor</w:t>
      </w:r>
    </w:p>
    <w:p w14:paraId="7D6BD96B">
      <w:pPr>
        <w:rPr>
          <w:rFonts w:hint="default"/>
          <w:sz w:val="40"/>
          <w:szCs w:val="40"/>
        </w:rPr>
      </w:pPr>
    </w:p>
    <w:p w14:paraId="43C8570B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Source Richest people</w:t>
      </w:r>
    </w:p>
    <w:p w14:paraId="679793F4">
      <w:pPr>
        <w:rPr>
          <w:rFonts w:hint="default"/>
          <w:sz w:val="40"/>
          <w:szCs w:val="40"/>
        </w:rPr>
      </w:pPr>
    </w:p>
    <w:p w14:paraId="22801F85">
      <w:pPr>
        <w:rPr>
          <w:rFonts w:hint="default"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 xml:space="preserve">Analytics </w:t>
      </w:r>
      <w:r>
        <w:rPr>
          <w:rFonts w:hint="default"/>
          <w:sz w:val="40"/>
          <w:szCs w:val="40"/>
        </w:rPr>
        <w:t>- The raw data - your task is to transform it into something more</w:t>
      </w:r>
    </w:p>
    <w:p w14:paraId="6BF5F1C1">
      <w:pPr>
        <w:rPr>
          <w:rFonts w:hint="default"/>
          <w:sz w:val="40"/>
          <w:szCs w:val="40"/>
        </w:rPr>
      </w:pPr>
    </w:p>
    <w:p w14:paraId="4BB5F138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presentable.</w:t>
      </w:r>
    </w:p>
    <w:p w14:paraId="610BE0E0">
      <w:pPr>
        <w:rPr>
          <w:rFonts w:hint="default"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 xml:space="preserve">Report/Dashboard- </w:t>
      </w:r>
      <w:r>
        <w:rPr>
          <w:rFonts w:hint="default"/>
          <w:sz w:val="40"/>
          <w:szCs w:val="40"/>
        </w:rPr>
        <w:t>Richest people</w:t>
      </w:r>
    </w:p>
    <w:p w14:paraId="58DF5D43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Create a new Power BI report, and load in the data</w:t>
      </w:r>
    </w:p>
    <w:p w14:paraId="02A207AE">
      <w:pPr>
        <w:rPr>
          <w:rFonts w:hint="default"/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4815205" cy="2045970"/>
            <wp:effectExtent l="0" t="0" r="444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7492" t="37700" r="32727" b="30710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5142"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 xml:space="preserve">Click on import data  from Excel,and load the dataset </w:t>
      </w:r>
    </w:p>
    <w:p w14:paraId="3D05B9A3">
      <w:pPr>
        <w:rPr>
          <w:rFonts w:hint="default"/>
          <w:sz w:val="40"/>
          <w:szCs w:val="40"/>
          <w:lang w:val="en-GB"/>
        </w:rPr>
      </w:pPr>
    </w:p>
    <w:p w14:paraId="6C4F8A90">
      <w:pPr>
        <w:rPr>
          <w:rFonts w:hint="default"/>
          <w:sz w:val="40"/>
          <w:szCs w:val="40"/>
          <w:lang w:val="en-GB"/>
        </w:rPr>
      </w:pPr>
      <w:r>
        <w:rPr>
          <w:sz w:val="40"/>
          <w:szCs w:val="40"/>
        </w:rPr>
        <w:drawing>
          <wp:inline distT="0" distB="0" distL="114300" distR="114300">
            <wp:extent cx="6148070" cy="40576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6667" t="5679" r="19969" b="11830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D19A">
      <w:pPr>
        <w:rPr>
          <w:rFonts w:hint="default"/>
          <w:sz w:val="40"/>
          <w:szCs w:val="40"/>
          <w:lang w:val="en-GB"/>
        </w:rPr>
      </w:pPr>
    </w:p>
    <w:p w14:paraId="6A7084CC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Some columns have been renamed, while each person's wealth (in billions of dollars) has been extracted</w:t>
      </w:r>
    </w:p>
    <w:p w14:paraId="5D33D4D0">
      <w:pPr>
        <w:rPr>
          <w:rFonts w:hint="default"/>
          <w:sz w:val="40"/>
          <w:szCs w:val="40"/>
        </w:rPr>
      </w:pPr>
      <w:r>
        <w:drawing>
          <wp:inline distT="0" distB="0" distL="114300" distR="114300">
            <wp:extent cx="5869305" cy="2285365"/>
            <wp:effectExtent l="0" t="0" r="171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1641" t="8380" r="4664" b="33669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60B9">
      <w:pPr>
        <w:rPr>
          <w:rFonts w:hint="default"/>
          <w:sz w:val="40"/>
          <w:szCs w:val="40"/>
        </w:rPr>
      </w:pPr>
    </w:p>
    <w:p w14:paraId="0692B536">
      <w:pPr>
        <w:numPr>
          <w:ilvl w:val="0"/>
          <w:numId w:val="1"/>
        </w:numPr>
        <w:rPr>
          <w:rFonts w:hint="default"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Replace the word billion with an empty string.</w:t>
      </w:r>
    </w:p>
    <w:p w14:paraId="5E491DD6"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0BA1">
      <w:pPr>
        <w:numPr>
          <w:ilvl w:val="0"/>
          <w:numId w:val="0"/>
        </w:numPr>
      </w:pPr>
    </w:p>
    <w:p w14:paraId="01E7CD97">
      <w:pPr>
        <w:numPr>
          <w:ilvl w:val="0"/>
          <w:numId w:val="0"/>
        </w:numPr>
      </w:pPr>
    </w:p>
    <w:p w14:paraId="59A5B982"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C858">
      <w:pPr>
        <w:numPr>
          <w:ilvl w:val="0"/>
          <w:numId w:val="0"/>
        </w:num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Here,we are able to see the row which was previously having Billions but now we have replaced the value of Billion empty string .so it is in the form of Text</w:t>
      </w:r>
    </w:p>
    <w:p w14:paraId="018CBD62">
      <w:pPr>
        <w:rPr>
          <w:rFonts w:hint="default"/>
          <w:b/>
          <w:bCs/>
          <w:sz w:val="40"/>
          <w:szCs w:val="40"/>
        </w:rPr>
      </w:pPr>
    </w:p>
    <w:p w14:paraId="077E0850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Replace the $ symbol with an empty string.</w:t>
      </w:r>
    </w:p>
    <w:p w14:paraId="70D6E80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56A2">
      <w:pPr>
        <w:numPr>
          <w:ilvl w:val="0"/>
          <w:numId w:val="0"/>
        </w:numPr>
        <w:ind w:leftChars="0"/>
      </w:pPr>
    </w:p>
    <w:p w14:paraId="0A61CCF1">
      <w:pPr>
        <w:numPr>
          <w:ilvl w:val="0"/>
          <w:numId w:val="0"/>
        </w:numPr>
        <w:ind w:leftChars="0"/>
      </w:pPr>
    </w:p>
    <w:p w14:paraId="33BE7B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1008">
      <w:pPr>
        <w:numPr>
          <w:ilvl w:val="0"/>
          <w:numId w:val="0"/>
        </w:numPr>
        <w:ind w:leftChars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Here,we have removed also $ symbol from the column net_worth.but the datatype is text .</w:t>
      </w:r>
    </w:p>
    <w:p w14:paraId="4C83E55A">
      <w:pPr>
        <w:rPr>
          <w:rFonts w:hint="default"/>
          <w:sz w:val="40"/>
          <w:szCs w:val="40"/>
        </w:rPr>
      </w:pPr>
    </w:p>
    <w:p w14:paraId="7446F45A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Convert the resulting column to a whole number.</w:t>
      </w:r>
    </w:p>
    <w:p w14:paraId="1E33132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34D8">
      <w:pPr>
        <w:numPr>
          <w:ilvl w:val="0"/>
          <w:numId w:val="0"/>
        </w:numPr>
        <w:ind w:leftChars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Here,we changed the datatype from Text to “WholeNumber”</w:t>
      </w:r>
    </w:p>
    <w:p w14:paraId="7A52FDDB">
      <w:pPr>
        <w:rPr>
          <w:rFonts w:hint="default"/>
          <w:sz w:val="36"/>
          <w:szCs w:val="36"/>
        </w:rPr>
      </w:pPr>
    </w:p>
    <w:p w14:paraId="4BB09698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Create a chart just to prove that the billions really are being treated as numbers.</w:t>
      </w:r>
    </w:p>
    <w:p w14:paraId="58A2D7A8">
      <w:pPr>
        <w:rPr>
          <w:rFonts w:hint="default"/>
          <w:b w:val="0"/>
          <w:bCs w:val="0"/>
          <w:sz w:val="40"/>
          <w:szCs w:val="40"/>
          <w:lang w:val="en-GB"/>
        </w:rPr>
      </w:pPr>
      <w:r>
        <w:rPr>
          <w:rFonts w:hint="default"/>
          <w:b w:val="0"/>
          <w:bCs w:val="0"/>
          <w:sz w:val="40"/>
          <w:szCs w:val="40"/>
          <w:lang w:val="en-GB"/>
        </w:rPr>
        <w:t>Given below is the powerbi Report where we checked if the net_worth was converted to numerical values as befoe it was in text form.</w:t>
      </w:r>
    </w:p>
    <w:p w14:paraId="624BD9EE">
      <w:pPr>
        <w:rPr>
          <w:rFonts w:hint="default"/>
          <w:b/>
          <w:bCs/>
          <w:sz w:val="40"/>
          <w:szCs w:val="40"/>
        </w:rPr>
      </w:pPr>
      <w:r>
        <w:drawing>
          <wp:inline distT="0" distB="0" distL="114300" distR="114300">
            <wp:extent cx="6007100" cy="3319145"/>
            <wp:effectExtent l="0" t="0" r="12700" b="146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9978" t="21389" r="25500" b="1521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498F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Result - Transform data using Query Editor</w:t>
      </w:r>
    </w:p>
    <w:p w14:paraId="18B41872">
      <w:r>
        <w:rPr>
          <w:rFonts w:hint="default"/>
          <w:sz w:val="40"/>
          <w:szCs w:val="40"/>
          <w:lang w:val="en-GB"/>
        </w:rPr>
        <w:t xml:space="preserve"> </w:t>
      </w:r>
      <w:r>
        <w:drawing>
          <wp:inline distT="0" distB="0" distL="114300" distR="114300">
            <wp:extent cx="5269230" cy="2962910"/>
            <wp:effectExtent l="0" t="0" r="7620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971D"/>
    <w:p w14:paraId="1F1E15D0"/>
    <w:p w14:paraId="7A35CBD4">
      <w:r>
        <w:drawing>
          <wp:inline distT="0" distB="0" distL="114300" distR="114300">
            <wp:extent cx="5269230" cy="2962910"/>
            <wp:effectExtent l="0" t="0" r="7620" b="889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3690"/>
    <w:p w14:paraId="667828A7">
      <w:r>
        <w:drawing>
          <wp:inline distT="0" distB="0" distL="114300" distR="114300">
            <wp:extent cx="5269230" cy="2962910"/>
            <wp:effectExtent l="0" t="0" r="7620" b="889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DCD2"/>
    <w:p w14:paraId="4E768102"/>
    <w:p w14:paraId="1CB1E7EE"/>
    <w:p w14:paraId="78980E2D"/>
    <w:p w14:paraId="1FC57379">
      <w:r>
        <w:drawing>
          <wp:inline distT="0" distB="0" distL="114300" distR="114300">
            <wp:extent cx="5269230" cy="2962910"/>
            <wp:effectExtent l="0" t="0" r="7620" b="889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137E"/>
    <w:p w14:paraId="635AE758">
      <w:r>
        <w:drawing>
          <wp:inline distT="0" distB="0" distL="114300" distR="114300">
            <wp:extent cx="5269230" cy="2962910"/>
            <wp:effectExtent l="0" t="0" r="7620" b="889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B7E2"/>
    <w:p w14:paraId="21C27D2F"/>
    <w:p w14:paraId="535B1AC6"/>
    <w:p w14:paraId="66A85DD1"/>
    <w:p w14:paraId="147CA64F"/>
    <w:p w14:paraId="7EAE6AA7"/>
    <w:p w14:paraId="38BBF09A">
      <w:pPr>
        <w:rPr>
          <w:rFonts w:hint="default"/>
          <w:lang w:val="en-GB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050A">
      <w:pPr>
        <w:rPr>
          <w:rFonts w:hint="default"/>
          <w:sz w:val="40"/>
          <w:szCs w:val="40"/>
        </w:rPr>
      </w:pPr>
    </w:p>
    <w:p w14:paraId="2AA445C2"/>
    <w:p w14:paraId="10E6A595"/>
    <w:p w14:paraId="234940F4"/>
    <w:p w14:paraId="6B6856DC"/>
    <w:p w14:paraId="5A29B408"/>
    <w:p w14:paraId="46492CB9"/>
    <w:p w14:paraId="20A72F54"/>
    <w:p w14:paraId="779C2175"/>
    <w:p w14:paraId="7315C82A">
      <w:r>
        <w:drawing>
          <wp:inline distT="0" distB="0" distL="114300" distR="114300">
            <wp:extent cx="5269230" cy="2962910"/>
            <wp:effectExtent l="0" t="0" r="7620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4B97"/>
    <w:p w14:paraId="5633AD8B"/>
    <w:p w14:paraId="2CA9A7B5">
      <w:pPr>
        <w:rPr>
          <w:rFonts w:hint="default"/>
        </w:rPr>
      </w:pPr>
    </w:p>
    <w:p w14:paraId="73F09A8B">
      <w:pPr>
        <w:rPr>
          <w:sz w:val="40"/>
          <w:szCs w:val="40"/>
        </w:rPr>
      </w:pPr>
    </w:p>
    <w:p w14:paraId="3CC452C0">
      <w:pPr>
        <w:rPr>
          <w:sz w:val="40"/>
          <w:szCs w:val="40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979A">
      <w:pPr>
        <w:rPr>
          <w:sz w:val="40"/>
          <w:szCs w:val="40"/>
        </w:rPr>
      </w:pPr>
    </w:p>
    <w:p w14:paraId="3DF6EA3B">
      <w:r>
        <w:drawing>
          <wp:inline distT="0" distB="0" distL="114300" distR="114300">
            <wp:extent cx="5269230" cy="2962910"/>
            <wp:effectExtent l="0" t="0" r="7620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CC1A"/>
    <w:p w14:paraId="35598898"/>
    <w:p w14:paraId="464D3BB1"/>
    <w:p w14:paraId="529A9918"/>
    <w:p w14:paraId="44FC402B"/>
    <w:p w14:paraId="19913AC8"/>
    <w:p w14:paraId="2FBC485A">
      <w:r>
        <w:drawing>
          <wp:inline distT="0" distB="0" distL="114300" distR="114300">
            <wp:extent cx="5269230" cy="2962910"/>
            <wp:effectExtent l="0" t="0" r="7620" b="889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4427"/>
    <w:p w14:paraId="61A637DB"/>
    <w:p w14:paraId="7E454728"/>
    <w:p w14:paraId="25E9A12C"/>
    <w:p w14:paraId="539082E5"/>
    <w:p w14:paraId="31DE673C"/>
    <w:p w14:paraId="5AA215F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506E15"/>
    <w:multiLevelType w:val="singleLevel"/>
    <w:tmpl w:val="50506E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5B5776"/>
    <w:rsid w:val="10B430A4"/>
    <w:rsid w:val="215B5776"/>
    <w:rsid w:val="2F274BD2"/>
    <w:rsid w:val="3B753621"/>
    <w:rsid w:val="5F69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2025-02-01T10:15:00Z</dcterms:created>
  <dc:creator>Vaishnavi</dc:creator>
  <cp:lastModifiedBy>Vaishnavi Badjate</cp:lastModifiedBy>
  <dcterms:modified xsi:type="dcterms:W3CDTF">2025-02-06T14:44:53Z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00FFADBDC43C4AE1B0931FB4E5BB9FF3_11</vt:lpwstr>
  </property>
</Properties>
</file>