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A6B52"/>
          <w:sz w:val="30"/>
        </w:rPr>
        <w:t>LIFTLAB</w:t>
      </w:r>
    </w:p>
    <w:p>
      <w:pPr>
        <w:pStyle w:val="Title"/>
        <w:jc w:val="center"/>
      </w:pPr>
      <w:r>
        <w:t>Smart Elevator Scheduler</w:t>
      </w:r>
    </w:p>
    <w:p>
      <w:pPr>
        <w:spacing w:before="140"/>
        <w:jc w:val="center"/>
      </w:pPr>
      <w:r>
        <w:rPr>
          <w:color w:val="50605B"/>
          <w:sz w:val="32"/>
        </w:rPr>
        <w:t>Project Design and Implementation Report</w:t>
      </w:r>
    </w:p>
    <w:p>
      <w:pPr>
        <w:spacing w:before="460"/>
        <w:jc w:val="center"/>
      </w:pPr>
      <w:r>
        <w:rPr>
          <w:color w:val="485852"/>
          <w:sz w:val="24"/>
        </w:rPr>
        <w:t>A comparative study of nearest-call greedy scheduling</w:t>
        <w:br/>
        <w:t>and priority-based dispatch in a single-elevator simulation</w:t>
      </w:r>
    </w:p>
    <w:p>
      <w:pPr>
        <w:spacing w:before="2700"/>
        <w:jc w:val="center"/>
      </w:pPr>
      <w:r>
        <w:rPr>
          <w:b/>
          <w:color w:val="1A6B52"/>
          <w:sz w:val="20"/>
        </w:rPr>
        <w:t>PROJECT REPORT  |  3 OCTOBER 2026</w:t>
      </w:r>
    </w:p>
    <w:p>
      <w:pPr>
        <w:jc w:val="center"/>
      </w:pPr>
      <w:r>
        <w:rPr>
          <w:color w:val="707B76"/>
          <w:sz w:val="18"/>
        </w:rPr>
        <w:t>Prepared from the supplied LiftLab source package</w:t>
      </w:r>
    </w:p>
    <w:p>
      <w:r>
        <w:br w:type="page"/>
      </w:r>
    </w:p>
    <w:p>
      <w:pPr>
        <w:pStyle w:val="Heading1"/>
      </w:pPr>
      <w:r>
        <w:t>Abstract</w:t>
      </w:r>
    </w:p>
    <w:p>
      <w:pPr>
        <w:pStyle w:val="Heading2"/>
      </w:pPr>
      <w:r>
        <w:t>Project summary</w:t>
      </w:r>
    </w:p>
    <w:p>
      <w:r>
        <w:t>LiftLab is a small interactive web application for exploring elevator pickup scheduling. A user configures a building, starting floor, travel rate, door dwell time, and a set of calls. The system runs the same call set through two policies: a nearest-available-call greedy rule and a priority-first rule implemented with Python’s heapq module. It returns each pickup sequence, decision explanation, arrival and wait times, average and maximum wait, travel time, and elapsed simulation time.</w:t>
      </w:r>
    </w:p>
    <w:p>
      <w:r>
        <w:t>The implementation separates a Flask backend in app.py from a browser interface in index.html. The backend validates request ranges, constructs call records, simulates the policies independently, and serializes the results as JSON. The interface supports editing requests and displays both traces side by side. This makes the project useful as an educational algorithm comparison tool rather than an elevator control system.</w:t>
      </w:r>
    </w:p>
    <w:p>
      <w:pPr>
        <w:pStyle w:val="Heading2"/>
      </w:pPr>
      <w:r>
        <w:t>Main conclusion and evidence boundary</w:t>
      </w:r>
    </w:p>
    <w:p>
      <w:r>
        <w:t>The source demonstrates a clear, reproducible comparison of local distance minimization and urgency-based ordering. Its bounded input size makes repeated full scans practical and easy to inspect. The code does not include benchmark measurements, automated test records, passenger destination handling, multiple cars, or a physical control interface. Therefore, results in this report distinguish source-verified behavior and analytical examples from tests that would need to be run in a future verification cycle.</w:t>
      </w:r>
    </w:p>
    <w:p>
      <w:pPr>
        <w:pStyle w:val="Heading2"/>
      </w:pPr>
      <w:r>
        <w:t>Report map</w:t>
      </w:r>
    </w:p>
    <w:p>
      <w:r>
        <w:t>The report proceeds from the operating problem and project goals to features, requirements, algorithms, architecture, and implementation. It then analyzes a sample scenario, sets out a verification matrix, estimates algorithmic cost, and closes with limitations, future work, and references. Page numbers are printed in the footer.</w:t>
      </w:r>
    </w:p>
    <w:p>
      <w:r>
        <w:br w:type="page"/>
      </w:r>
    </w:p>
    <w:p>
      <w:pPr>
        <w:pStyle w:val="Heading1"/>
      </w:pPr>
      <w:r>
        <w:t>Introduction</w:t>
      </w:r>
    </w:p>
    <w:p>
      <w:pPr>
        <w:pStyle w:val="Heading2"/>
      </w:pPr>
      <w:r>
        <w:t>Elevator dispatch as a scheduling problem</w:t>
      </w:r>
    </w:p>
    <w:p>
      <w:r>
        <w:t>An elevator scheduler repeatedly chooses which waiting request to serve next. Every choice changes the car’s location and the time at which later requests can be considered. A policy that shortens the next trip may increase the wait of a distant caller; a policy that elevates urgent requests may accept extra travel to improve service for those callers. The trade-off is intuitive but difficult to see from a rule description alone.</w:t>
      </w:r>
    </w:p>
    <w:p>
      <w:r>
        <w:t>LiftLab turns the trade-off into a small simulation. Calls have a pickup floor, a release time, and a priority from one to five. Travel time is modeled as a constant number of seconds per floor, and a fixed dwell period is added after each pickup. Given identical inputs, each policy produces a deterministic decision trace and service metrics.</w:t>
      </w:r>
    </w:p>
    <w:p>
      <w:pPr>
        <w:pStyle w:val="Heading2"/>
      </w:pPr>
      <w:r>
        <w:t>Purpose and intended audience</w:t>
      </w:r>
    </w:p>
    <w:p>
      <w:r>
        <w:t>The interface is aimed at students, instructors, and developers learning about dispatch policies, greedy choice, priority queues, and performance measures. Users can vary one input at a time, observe the route order, and compare the resulting waits. The trace makes the selected call and the selection rationale visible instead of presenting only a final score.</w:t>
      </w:r>
    </w:p>
    <w:p>
      <w:r>
        <w:t>The model is deliberately small. It isolates pickup ordering so readers can focus on algorithm behavior without needing building sensors, passenger destinations, elevator dynamics, or a database. Its value is explanatory: it provides a repeatable environment for asking how a policy behaves under a stated set of assumptions.</w:t>
      </w:r>
    </w:p>
    <w:p>
      <w:pPr>
        <w:pStyle w:val="Heading2"/>
      </w:pPr>
      <w:r>
        <w:t>System boundary</w:t>
      </w:r>
    </w:p>
    <w:p>
      <w:r>
        <w:t>The system accepts a browser form, computes a simulated schedule on the server, and returns a result to that browser. It does not command a real elevator, persist inputs, authenticate users, coordinate concurrent cars, or guarantee safety. Its local Flask run configuration and simplified model are appropriate to a prototype and classroom demonstration; production deployment would need a different operational and safety architecture.</w:t>
      </w:r>
    </w:p>
    <w:p>
      <w:r>
        <w:br w:type="page"/>
      </w:r>
    </w:p>
    <w:p>
      <w:pPr>
        <w:pStyle w:val="Heading1"/>
      </w:pPr>
      <w:r>
        <w:t>Problem Statement</w:t>
      </w:r>
    </w:p>
    <w:p>
      <w:pPr>
        <w:pStyle w:val="Heading2"/>
      </w:pPr>
      <w:r>
        <w:t>Need addressed</w:t>
      </w:r>
    </w:p>
    <w:p>
      <w:r>
        <w:t>When several people request service at different floors and times, a single elevator cannot pick everyone up simultaneously. A dispatch policy must choose one eligible request, move the car, and account for calls that become available while it travels or dwells. Different policies can produce different pickup orders and therefore different individual and aggregate waits.</w:t>
      </w:r>
    </w:p>
    <w:p>
      <w:r>
        <w:t>Without a common model, learners may compare policies using inconsistent inputs or vague intuitions. They need a transparent tool that applies each policy to the same scenario, exposes the order of decisions, and calculates comparable metrics using one timing model.</w:t>
      </w:r>
    </w:p>
    <w:p>
      <w:pPr>
        <w:pStyle w:val="Heading2"/>
      </w:pPr>
      <w:r>
        <w:t>Formal problem definition</w:t>
      </w:r>
    </w:p>
    <w:p>
      <w:r>
        <w:t>Let each call i be represented by (floorᵢ, releaseᵢ, priorityᵢ). The simulation begins at floor f₀ and time t₀ = 0. At each decision time t, the eligible set contains unfinished calls whose release time is no later than t. If that set is empty, the clock advances to the earliest remaining release. The scheduler selects one eligible call, travels to its floor, records arrival and wait, adds a fixed dwell time, and repeats until every call is complete.</w:t>
      </w:r>
    </w:p>
    <w:p>
      <w:r>
        <w:t>The project compares two selection rules over this shared transition model. Greedy chooses the smallest absolute distance from the current floor, breaking ties by earlier release and call identifier. Priority-first chooses greatest priority, then earlier release, then smaller distance, then identifier. The implementation’s metrics are average wait, maximum wait, cumulative travel time, and final elapsed time.</w:t>
      </w:r>
    </w:p>
    <w:p>
      <w:pPr>
        <w:pStyle w:val="Heading2"/>
      </w:pPr>
      <w:r>
        <w:t>Why comparison matters</w:t>
      </w:r>
    </w:p>
    <w:p>
      <w:r>
        <w:t>No single metric fully describes service quality. Minimizing average wait can hide a long wait for one caller; minimizing maximum wait may increase the mean or travel. Priority also encodes a service policy choice, not merely a computational trick. LiftLab makes these effects visible while keeping all other modeled assumptions fixed.</w:t>
      </w:r>
    </w:p>
    <w:p>
      <w:r>
        <w:br w:type="page"/>
      </w:r>
    </w:p>
    <w:p>
      <w:pPr>
        <w:pStyle w:val="Heading1"/>
      </w:pPr>
      <w:r>
        <w:t>Objectives and Scope</w:t>
      </w:r>
    </w:p>
    <w:p>
      <w:pPr>
        <w:pStyle w:val="Heading2"/>
      </w:pPr>
      <w:r>
        <w:t>Objectives</w:t>
      </w:r>
    </w:p>
    <w:p>
      <w:r>
        <w:t>LiftLab’s primary objective is to compare two understandable, deterministic dispatch policies under the same call workload. The application is designed to make algorithm decisions inspectable, teach the role of release time and priority, and provide numerical measures that support discussion of service trade-offs.</w:t>
      </w:r>
    </w:p>
    <w:p>
      <w:r>
        <w:t>The implementation also aims to keep the workflow short: configure a scenario, run the comparison, inspect the routes, and revise the inputs. Backend validation limits the accepted range of building size, call count, floor values, timing parameters, and priorities. The browser presents status, summary metrics, and per-pickup rationale.</w:t>
      </w:r>
    </w:p>
    <w:p>
      <w:pPr>
        <w:pStyle w:val="Heading2"/>
      </w:pPr>
      <w:r>
        <w:t>Included scope</w:t>
      </w:r>
    </w:p>
    <w:p>
      <w:r>
        <w:t>Included behavior covers one elevator, pickup-only calls, one call batch of up to twenty requests, floors one through sixty, integer release times, priority levels one through five, fixed travel time per floor, and fixed post-pickup dwell time. Both algorithms receive equivalent copies of the input call list and use the same movement and timing rules. The service is exposed through a single JSON endpoint.</w:t>
      </w:r>
    </w:p>
    <w:p>
      <w:r>
        <w:t>The supplied page includes five default calls, controls for adding and removing calls, and a responsive layout. The Python app serves the page and handles POST requests at /api/schedule. Invalid data produces an explanatory client error response.</w:t>
      </w:r>
    </w:p>
    <w:p>
      <w:pPr>
        <w:pStyle w:val="Heading2"/>
      </w:pPr>
      <w:r>
        <w:t>Out of scope</w:t>
      </w:r>
    </w:p>
    <w:p>
      <w:r>
        <w:t>The system does not model passenger destinations, car capacity, direction-aware collective control, acceleration, door opening mechanics, accessibility needs, emergency modes, fire service, maintenance, multiple elevator banks, networking, persistent history, or real-time sensor events. Priorities are accepted as user-provided labels; the prototype does not authenticate or authorize the person setting them.</w:t>
      </w:r>
    </w:p>
    <w:p>
      <w:r>
        <w:t>These exclusions keep the example understandable, but they limit how its metrics should be interpreted. The model supports algorithm learning and early experimentation. It does not support operational decisions about real buildings or safety-critical control.</w:t>
      </w:r>
    </w:p>
    <w:p>
      <w:r>
        <w:br w:type="page"/>
      </w:r>
    </w:p>
    <w:p>
      <w:pPr>
        <w:pStyle w:val="Heading1"/>
      </w:pPr>
      <w:r>
        <w:t>Features and User Workflow</w:t>
      </w:r>
    </w:p>
    <w:p>
      <w:pPr>
        <w:pStyle w:val="Heading2"/>
      </w:pPr>
      <w:r>
        <w:t>Scenario setup</w:t>
      </w:r>
    </w:p>
    <w:p>
      <w:r>
        <w:t>The building setup panel allows a user to set the current elevator floor, number of floors, seconds per floor, and door or boarding time. Each request row captures the waiting floor, release time in seconds, and priority level. The page initializes a five-call example and can create up to twenty requests. Floor options are regenerated when the configured building height changes.</w:t>
      </w:r>
    </w:p>
    <w:p>
      <w:r>
        <w:t>The setup distinguishes the call release time from the elevator’s current time. This matters because a request released later is not eligible at earlier decisions. Users can remove a row and use the call count as a quick check of scenario size.</w:t>
      </w:r>
    </w:p>
    <w:p>
      <w:pPr>
        <w:pStyle w:val="Heading2"/>
      </w:pPr>
      <w:r>
        <w:t>Comparison and explanation</w:t>
      </w:r>
    </w:p>
    <w:p>
      <w:r>
        <w:t>After input, the page posts JSON to the backend and shows a paired schedule comparison. Each policy displays the average wait, maximum wait, cumulative travel, and an ordered list of pickups. For each stop, the interface shows call identifier, floor, rounded arrival time, rounded wait, priority, and selection rationale.</w:t>
      </w:r>
    </w:p>
    <w:p>
      <w:r>
        <w:t>A summary area names the lower-average-wait schedule, reports the absolute gap, states the number of calls, and shows the larger of the two elapsed times. The explanatory paragraph describes why the winner made a different choice. These are per-scenario summaries, not a general proof that one policy is superior.</w:t>
      </w:r>
    </w:p>
    <w:p>
      <w:pPr>
        <w:pStyle w:val="Heading2"/>
      </w:pPr>
      <w:r>
        <w:t>Interaction details</w:t>
      </w:r>
    </w:p>
    <w:p>
      <w:r>
        <w:t>The add-call control stops at twenty visible rows. The run button disables while a request is active and is restored in a finally block. The app displays server validation messages in the status area. A responsive stylesheet changes from two-column layout to stacked panels on smaller screens and uses semantic labels for inputs and controls.</w:t>
      </w:r>
    </w:p>
    <w:p>
      <w:r>
        <w:br w:type="page"/>
      </w:r>
    </w:p>
    <w:p>
      <w:pPr>
        <w:pStyle w:val="Heading1"/>
      </w:pPr>
      <w:r>
        <w:t>Functional Requirements</w:t>
      </w:r>
    </w:p>
    <w:p>
      <w:pPr>
        <w:pStyle w:val="Heading2"/>
      </w:pPr>
      <w:r>
        <w:t>Core requirements</w:t>
      </w:r>
    </w:p>
    <w:p>
      <w:pPr>
        <w:pStyle w:val="ListBullet"/>
        <w:ind w:left="346" w:hanging="173"/>
      </w:pPr>
      <w:r>
        <w:t>FR-01: accept a building floor count, current floor, travel time per floor, dwell time, and one or more elevator calls.</w:t>
      </w:r>
    </w:p>
    <w:p>
      <w:pPr>
        <w:pStyle w:val="ListBullet"/>
        <w:ind w:left="346" w:hanging="173"/>
      </w:pPr>
      <w:r>
        <w:t>FR-02: validate that call count is 1–20, floors are 2–60, start and pickup floors lie within the building, travel time is 1–30 seconds, dwell time is 0–60 seconds, release time is 0–600 seconds, and priority is 1–5.</w:t>
      </w:r>
    </w:p>
    <w:p>
      <w:pPr>
        <w:pStyle w:val="ListBullet"/>
        <w:ind w:left="346" w:hanging="173"/>
      </w:pPr>
      <w:r>
        <w:t>FR-03: run the greedy and priority-first policy against the same validated scenario.</w:t>
      </w:r>
    </w:p>
    <w:p>
      <w:pPr>
        <w:pStyle w:val="ListBullet"/>
        <w:ind w:left="346" w:hanging="173"/>
      </w:pPr>
      <w:r>
        <w:t>FR-04: for each schedule, return pickup events and a decision trace with call, arrival, wait, rule, distance, source floor, and destination floor.</w:t>
      </w:r>
    </w:p>
    <w:p>
      <w:pPr>
        <w:pStyle w:val="ListBullet"/>
        <w:ind w:left="346" w:hanging="173"/>
      </w:pPr>
      <w:r>
        <w:t>FR-05: calculate average and maximum wait, travel time, and elapsed simulation time.</w:t>
      </w:r>
    </w:p>
    <w:p>
      <w:pPr>
        <w:pStyle w:val="ListBullet"/>
        <w:ind w:left="346" w:hanging="173"/>
      </w:pPr>
      <w:r>
        <w:t>FR-06: render both schedules and their metrics, and surface validation errors to the user.</w:t>
      </w:r>
    </w:p>
    <w:p>
      <w:pPr>
        <w:pStyle w:val="Heading2"/>
      </w:pPr>
      <w:r>
        <w:t>Data and response contract</w:t>
      </w:r>
    </w:p>
    <w:p>
      <w:r>
        <w:t>The browser sends a JSON object containing calls, start_floor, floor_count, travel_time, and dwell_time. Each call supplies floor, release, and priority; the browser also sends an id, while the server assigns identifiers by list position. Optional server-side call defaults are release zero and priority three. The response contains greedy and priority result objects; errors use an error field and HTTP status 400.</w:t>
      </w:r>
    </w:p>
    <w:p>
      <w:r>
        <w:t>The two result objects share a consistent shape: events, choices, avg, max, travel, and elapsed. This common schema allows the browser to render both policies through shared formatting logic.</w:t>
      </w:r>
    </w:p>
    <w:p>
      <w:pPr>
        <w:pStyle w:val="Heading2"/>
      </w:pPr>
      <w:r>
        <w:t>Observable outputs</w:t>
      </w:r>
    </w:p>
    <w:p>
      <w:r>
        <w:t>The functional result is not just a sequence. A reader can compare order, arrival, rider wait, max wait, aggregate wait, distance-derived travel, and elapsed time. Together, these values show that a policy’s local decision and its final service profile are related but not identical.</w:t>
      </w:r>
    </w:p>
    <w:p>
      <w:r>
        <w:br w:type="page"/>
      </w:r>
    </w:p>
    <w:p>
      <w:pPr>
        <w:pStyle w:val="Heading1"/>
      </w:pPr>
      <w:r>
        <w:t>Quality Requirements and Input Validation</w:t>
      </w:r>
    </w:p>
    <w:p>
      <w:pPr>
        <w:pStyle w:val="Heading2"/>
      </w:pPr>
      <w:r>
        <w:t>Quality attributes</w:t>
      </w:r>
    </w:p>
    <w:p>
      <w:r>
        <w:t>The prototype prioritizes determinism, explainability, and quick local use. Integer inputs and fixed movement rules make repeated scenarios reproducible. A compact single-endpoint API and a browser page reduce setup complexity. Responsive CSS supports narrow displays, and labels and focus styling help users operate the form.</w:t>
      </w:r>
    </w:p>
    <w:p>
      <w:r>
        <w:t>For maintainability, the code separates simulation from request parsing and page rendering. The simulate function accepts the calls and model parameters, while the route validates and constructs normalized records. On the client, functions build request rows, collect values, submit the request, and render each returned schedule.</w:t>
      </w:r>
    </w:p>
    <w:p>
      <w:pPr>
        <w:pStyle w:val="Heading2"/>
      </w:pPr>
      <w:r>
        <w:t>Validation behavior</w:t>
      </w:r>
    </w:p>
    <w:p>
      <w:r>
        <w:t>The route converts numeric fields to integers, checks global ranges, checks every call against the building range, and rejects invalid release or priority values. It also catches type, value, and missing-key errors and responds with a client error. This protects the scheduler from many ordinary malformed requests and gives the interface a message to display.</w:t>
      </w:r>
    </w:p>
    <w:p>
      <w:r>
        <w:t>The browser also applies HTML min and max attributes and limits the add-call action, but client-side controls are usability aids rather than security boundaries. Server validation remains necessary because requests can be sent without using the page.</w:t>
      </w:r>
    </w:p>
    <w:p>
      <w:pPr>
        <w:pStyle w:val="Heading2"/>
      </w:pPr>
      <w:r>
        <w:t>Quality limitations</w:t>
      </w:r>
    </w:p>
    <w:p>
      <w:r>
        <w:t>The code does not provide automated unit or integration test files, recorded test output, logging of normal simulation decisions, formal accessibility evaluation, or production security configuration. The generic exception handler logs unhandled errors and returns a diagnostic response intended for a local educational prototype. Before deployment beyond a trusted local environment, error disclosure and runtime configuration should be reviewed.</w:t>
      </w:r>
    </w:p>
    <w:p>
      <w:r>
        <w:br w:type="page"/>
      </w:r>
    </w:p>
    <w:p>
      <w:pPr>
        <w:pStyle w:val="Heading1"/>
      </w:pPr>
      <w:r>
        <w:t>Architecture and Data Flow</w:t>
      </w:r>
    </w:p>
    <w:p>
      <w:pPr>
        <w:pStyle w:val="Heading2"/>
      </w:pPr>
      <w:r>
        <w:t>Three-part structure</w:t>
      </w:r>
    </w:p>
    <w:p>
      <w:r>
        <w:t>The application has a browser presentation layer, a Flask HTTP layer, and a simulation layer. The browser collects form values and creates JSON. Flask serves the root page, receives the scheduling request, validates and normalizes the inputs, calls the simulator twice, and returns JSON. The browser then populates metrics, explanations, and schedule traces.</w:t>
      </w:r>
    </w:p>
    <w:p>
      <w:r>
        <w:t>The package README describes app.py and templates/index.html; the Python server also checks for index.html beside the application if the templates directory is absent. This fallback supports the flattened archive layout where the page is stored at the project root.</w:t>
      </w:r>
    </w:p>
    <w:p>
      <w:pPr>
        <w:pStyle w:val="Heading2"/>
      </w:pPr>
      <w:r>
        <w:t>Request flow</w:t>
      </w:r>
    </w:p>
    <w:p>
      <w:r>
        <w:t>1. The user edits building parameters and call rows. 2. JavaScript serializes current values. 3. A POST request is sent to /api/schedule with Content-Type application/json. 4. Flask validates global parameters and calls. 5. The route invokes simulate once per strategy. 6. Flask returns both result objects. 7. The browser formats times, selects the lower-average result, updates status, and renders both traces.</w:t>
      </w:r>
    </w:p>
    <w:p>
      <w:r>
        <w:t>If the request is invalid, Flask returns an error message with status 400. If an unexpected exception occurs, the handler logs the traceback in the server process and returns a plain-text diagnostic response.</w:t>
      </w:r>
    </w:p>
    <w:p>
      <w:pPr>
        <w:pStyle w:val="Heading2"/>
      </w:pPr>
      <w:r>
        <w:t>Stateless operation</w:t>
      </w:r>
    </w:p>
    <w:p>
      <w:r>
        <w:t>Each API request is self-contained. The server keeps no user session or database record; the schedules are computed from the submitted payload and returned immediately. This simplifies setup and ensures that scenarios can be rerun without stale server-side state. It also means users cannot save, share, or audit prior runs from within the application.</w:t>
      </w:r>
    </w:p>
    <w:p>
      <w:r>
        <w:br w:type="page"/>
      </w:r>
    </w:p>
    <w:p>
      <w:pPr>
        <w:pStyle w:val="Heading1"/>
      </w:pPr>
      <w:r>
        <w:t>Model, Inputs, and Assumptions</w:t>
      </w:r>
    </w:p>
    <w:p>
      <w:pPr>
        <w:pStyle w:val="Heading2"/>
      </w:pPr>
      <w:r>
        <w:t>Call representation</w:t>
      </w:r>
    </w:p>
    <w:p>
      <w:r>
        <w:t>Each request is normalized into a record with id, floor, release, and priority. The id is assigned from one through the number of calls in the submitted list. Release time is the time at which a call becomes eligible; priority is an integer where five is most urgent and one is routine. Floor numbers are one-based and constrained by the configured building height.</w:t>
      </w:r>
    </w:p>
    <w:p>
      <w:r>
        <w:t>The simulator tracks a copy of each call with a done flag. It maintains a current floor and simulation time, plus arrays for events, choices, and waits. The movement distance is the absolute floor difference, so direction does not influence the movement cost.</w:t>
      </w:r>
    </w:p>
    <w:p>
      <w:pPr>
        <w:pStyle w:val="Heading2"/>
      </w:pPr>
      <w:r>
        <w:t>Timing equations</w:t>
      </w:r>
    </w:p>
    <w:p>
      <w:r>
        <w:t>For a selected call at floor x, current floor f, current time t, and travel rate v seconds per floor, distance d = |x − f|. Arrival time is tᵃ = t + d·v. Wait is w = tᵃ − release. The next decision occurs at t′ = tᵃ + dwell, and the elevator position becomes x. Cumulative travel sums d·v over the selected sequence. Average wait is the sum of call waits divided by call count; maximum wait is the largest individual wait.</w:t>
      </w:r>
    </w:p>
    <w:p>
      <w:r>
        <w:t>When no unfinished call has been released, the simulation advances directly to the earliest pending release time. The elevator is stationary during that idle interval. The model assumes travel and dwell occur serially and that all time values are exact integers until averages are computed.</w:t>
      </w:r>
    </w:p>
    <w:p>
      <w:pPr>
        <w:pStyle w:val="Heading2"/>
      </w:pPr>
      <w:r>
        <w:t>Assumptions and implications</w:t>
      </w:r>
    </w:p>
    <w:p>
      <w:r>
        <w:t>The model treats a pickup as the only service event: no passenger is carried to a destination, and no capacity or boarding variability is represented. Every call must eventually be served, and the simulation ends after the last pickup dwell. Wait therefore ends at pickup arrival, not at passenger delivery. These assumptions make policy effects easier to isolate but differ materially from real elevator service.</w:t>
      </w:r>
    </w:p>
    <w:p>
      <w:r>
        <w:br w:type="page"/>
      </w:r>
    </w:p>
    <w:p>
      <w:pPr>
        <w:pStyle w:val="Heading1"/>
      </w:pPr>
      <w:r>
        <w:t>Algorithm One Nearest Call Greedy</w:t>
      </w:r>
    </w:p>
    <w:p>
      <w:pPr>
        <w:pStyle w:val="Heading2"/>
      </w:pPr>
      <w:r>
        <w:t>Decision rule</w:t>
      </w:r>
    </w:p>
    <w:p>
      <w:r>
        <w:t>At each decision, the greedy scheduler builds the set of unfinished calls whose release time is no later than the current simulation time. If the set is empty, it advances to the next release. Otherwise it selects the call minimizing the tuple (absolute distance, release time, call id). The primary key is therefore the shortest next pickup leg. Earlier release and lower identifier make ties deterministic.</w:t>
      </w:r>
    </w:p>
    <w:p>
      <w:r>
        <w:t>After selection, it computes arrival and wait, records an event and a decision explanation, marks the call complete, advances the clock by travel plus dwell, and moves the simulated elevator to the pickup floor. It repeats until all calls are done.</w:t>
      </w:r>
    </w:p>
    <w:p>
      <w:pPr>
        <w:pStyle w:val="Heading2"/>
      </w:pPr>
      <w:r>
        <w:t>Properties</w:t>
      </w:r>
    </w:p>
    <w:p>
      <w:r>
        <w:t>The policy is easy to explain and often reduces the immediate travel leg. It is a myopic rule: it optimizes the next pickup distance rather than the total eventual travel or the overall distribution of waits. A sequence of locally short moves can leave a distant call waiting. Release times constrain the available choices, and dwell time can make new calls eligible before the next decision.</w:t>
      </w:r>
    </w:p>
    <w:p>
      <w:r>
        <w:t>Tie-breaking provides reproducibility. If two eligible calls lie the same distance away, the older released call is chosen. If their release times also match, the lower call identifier wins. The trace text reports how many floors away the selected request is.</w:t>
      </w:r>
    </w:p>
    <w:p>
      <w:pPr>
        <w:pStyle w:val="Heading2"/>
      </w:pPr>
      <w:r>
        <w:t>Interpretation</w:t>
      </w:r>
    </w:p>
    <w:p>
      <w:r>
        <w:t>Greedy provides a useful baseline because its objective is transparent. A lower cumulative travel value does not automatically imply a lower maximum wait or better service to urgent callers. The comparison should be read as the result of this specific rule under this specific timing model.</w:t>
      </w:r>
    </w:p>
    <w:p>
      <w:r>
        <w:br w:type="page"/>
      </w:r>
    </w:p>
    <w:p>
      <w:pPr>
        <w:pStyle w:val="Heading1"/>
      </w:pPr>
      <w:r>
        <w:t>Algorithm Two Priority First</w:t>
      </w:r>
    </w:p>
    <w:p>
      <w:pPr>
        <w:pStyle w:val="Heading2"/>
      </w:pPr>
      <w:r>
        <w:t>Decision rule</w:t>
      </w:r>
    </w:p>
    <w:p>
      <w:r>
        <w:t>The priority-first scheduler considers the same eligible set but constructs a min-heap of tuples (-priority, release, distance, id, call). Negating priority makes higher numeric priority sort first. Among equal priorities, the earlier release time wins, followed by smaller distance and lower call identifier. The selected heap root is then processed by the same travel, wait, dwell, and completion steps as the greedy policy.</w:t>
      </w:r>
    </w:p>
    <w:p>
      <w:r>
        <w:t>The heap is built from the current eligible calls for each decision using heapify, then the root is removed with heappop. This clearly expresses lexicographic ordering. Since each scenario is capped at twenty calls, rebuilding the heap at each decision favors transparency over incremental update complexity.</w:t>
      </w:r>
    </w:p>
    <w:p>
      <w:pPr>
        <w:pStyle w:val="Heading2"/>
      </w:pPr>
      <w:r>
        <w:t>Service trade-off</w:t>
      </w:r>
    </w:p>
    <w:p>
      <w:r>
        <w:t>Giving urgency precedence can protect a high-priority caller even when that caller is farther away. This may lengthen a route and delay a lower-priority call. The chosen order also prefers the oldest release among equal priority levels, which offers a simple age-sensitive tie-break but does not guarantee bounded waiting across different priority levels.</w:t>
      </w:r>
    </w:p>
    <w:p>
      <w:r>
        <w:t>The policy does not dynamically raise priority as a call waits. A low-priority call may remain behind newly released urgent calls until those higher-priority requests have been served. That behavior is important when interpreting the meaning of “priority queue”: priority is fixed per input call and is the first ordering key.</w:t>
      </w:r>
    </w:p>
    <w:p>
      <w:pPr>
        <w:pStyle w:val="Heading2"/>
      </w:pPr>
      <w:r>
        <w:t>Implementation note</w:t>
      </w:r>
    </w:p>
    <w:p>
      <w:r>
        <w:t>Python’s heapq module exposes a min-heap, where the smallest tuple is returned first. The negated priority and deterministic remaining tuple fields convert the desired business order into that min-heap order. The approach follows the standard-library heapq contract [2].</w:t>
      </w:r>
    </w:p>
    <w:p>
      <w:r>
        <w:br w:type="page"/>
      </w:r>
    </w:p>
    <w:p>
      <w:pPr>
        <w:pStyle w:val="Heading1"/>
      </w:pPr>
      <w:r>
        <w:t>Methodology and Evaluation Measures</w:t>
      </w:r>
    </w:p>
    <w:p>
      <w:pPr>
        <w:pStyle w:val="Heading2"/>
      </w:pPr>
      <w:r>
        <w:t>Simulation procedure</w:t>
      </w:r>
    </w:p>
    <w:p>
      <w:r>
        <w:t>For every valid input, the backend executes two independent simulations from the same starting floor and time. Both see the same call release times, travel rate, and dwell duration. Each simulation records the chosen call, decision time, source and destination floors, distance, priority, wait, and rule text. It then derives summary metrics from the recorded sequence.</w:t>
      </w:r>
    </w:p>
    <w:p>
      <w:r>
        <w:t>This paired procedure controls the input workload, so observed differences are attributable to the selection rule within the shared model. It does not control external conditions because the simulator has no stochastic travel, changing passenger load, door faults, or random arrivals.</w:t>
      </w:r>
    </w:p>
    <w:p>
      <w:pPr>
        <w:pStyle w:val="Heading2"/>
      </w:pPr>
      <w:r>
        <w:t>Measures</w:t>
      </w:r>
    </w:p>
    <w:p>
      <w:r>
        <w:t>Average wait summarizes the mean time from release until pickup. Maximum wait highlights the most delayed call. Cumulative travel estimates total moving time under the constant-rate model. Elapsed time includes waiting for future releases, travel, and dwell up to the final completed pickup. The UI rounds displayed values to whole seconds, while the server returns numeric averages that may contain decimals.</w:t>
      </w:r>
    </w:p>
    <w:p>
      <w:r>
        <w:t>No metric is a complete quality score. For example, a strategy may improve average wait while increasing the maximum wait. A fair analysis should inspect both individual traces and aggregate measures and should repeat the comparison across varied call patterns.</w:t>
      </w:r>
    </w:p>
    <w:p>
      <w:pPr>
        <w:pStyle w:val="Heading2"/>
      </w:pPr>
      <w:r>
        <w:t>Evaluation evidence</w:t>
      </w:r>
    </w:p>
    <w:p>
      <w:r>
        <w:t>The source code defines the model and metrics, but the supplied archive does not include a benchmark report or recorded test results. The worked scenario on page 16 is an arithmetic illustration derived from the documented default calls and equations. It should not be read as an independently executed test or generalized performance claim.</w:t>
      </w:r>
    </w:p>
    <w:p>
      <w:r>
        <w:br w:type="page"/>
      </w:r>
    </w:p>
    <w:p>
      <w:pPr>
        <w:pStyle w:val="Heading1"/>
      </w:pPr>
      <w:r>
        <w:t>Technologies and Implementation</w:t>
      </w:r>
    </w:p>
    <w:p>
      <w:pPr>
        <w:pStyle w:val="Heading2"/>
      </w:pPr>
      <w:r>
        <w:t>Backend stack</w:t>
      </w:r>
    </w:p>
    <w:p>
      <w:r>
        <w:t>The server is written in Python and uses Flask for routing, JSON responses, request access, and static file delivery. Python’s standard-library heapq supports priority ordering. pathlib locates the application and page files. The README instructs a local installation of Flask and startup through python app.py. The source starts with debug disabled.</w:t>
      </w:r>
    </w:p>
    <w:p>
      <w:r>
        <w:t>The root route returns index.html from the resolved template directory. The scheduling route parses JSON, applies defaults where defined, validates each parameter, creates normalized call records, and returns the two simulation outputs. Application-level validation failures become HTTP 400 responses. The broad error handler preserves HTTP exceptions and logs unexpected exceptions.</w:t>
      </w:r>
    </w:p>
    <w:p>
      <w:pPr>
        <w:pStyle w:val="Heading2"/>
      </w:pPr>
      <w:r>
        <w:t>Browser stack</w:t>
      </w:r>
    </w:p>
    <w:p>
      <w:r>
        <w:t>The front end uses semantic HTML controls, CSS, and plain JavaScript. There is no client framework or build pipeline in the supplied project. The layout uses CSS grid and flexbox, a green-and-neutral color palette, responsive breakpoints, and focus styling. JavaScript creates and removes call rows, serializes values, performs fetch, formats results, and renders schedule explanations.</w:t>
      </w:r>
    </w:p>
    <w:p>
      <w:r>
        <w:t>The stylesheet imports DM Sans, DM Mono, and Manrope from Google Fonts. If remote font access is unavailable, browser fallback fonts are used. The page contains no database or separate static asset bundle.</w:t>
      </w:r>
    </w:p>
    <w:p>
      <w:pPr>
        <w:pStyle w:val="Heading2"/>
      </w:pPr>
      <w:r>
        <w:t>Packaging and run model</w:t>
      </w:r>
    </w:p>
    <w:p>
      <w:r>
        <w:t>The archive provides app.py, index.html, and README.txt at its root. The Python app searches for a templates/index.html directory and falls back to the application directory if the expected file is absent. This supports the archive’s flattened structure. The README explains that Flask must be installed and that the page should be visited through the local server rather than opened directly.</w:t>
      </w:r>
    </w:p>
    <w:p>
      <w:r>
        <w:br w:type="page"/>
      </w:r>
    </w:p>
    <w:p>
      <w:pPr>
        <w:pStyle w:val="Heading1"/>
      </w:pPr>
      <w:r>
        <w:t>Backend Implementation</w:t>
      </w:r>
    </w:p>
    <w:p>
      <w:pPr>
        <w:pStyle w:val="Heading2"/>
      </w:pPr>
      <w:r>
        <w:t>Request processing</w:t>
      </w:r>
    </w:p>
    <w:p>
      <w:r>
        <w:t>The /api/schedule route reads JSON with a safe fallback to an empty object. It converts floor count, starting floor, travel rate, and dwell duration to integers using defaults when keys are absent. Calls must be a list of one to twenty items. The route checks building and timing bounds before iterating through calls, then validates each call floor, release, and priority.</w:t>
      </w:r>
    </w:p>
    <w:p>
      <w:r>
        <w:t>Call identifiers are generated server-side from list order. Missing release and priority fields default to zero and three. Invalid input raises ValueError or is naturally caught as TypeError or KeyError. The response includes both strategy outputs in one JSON object, avoiding separate requests and ensuring a paired comparison.</w:t>
      </w:r>
    </w:p>
    <w:p>
      <w:pPr>
        <w:pStyle w:val="Heading2"/>
      </w:pPr>
      <w:r>
        <w:t>Simulation core</w:t>
      </w:r>
    </w:p>
    <w:p>
      <w:r>
        <w:t>The simulate function initializes pending call copies, simulation time, elevator floor, event and choice lists, wait storage, and travel total. Each loop finds calls ready at the current time. If none exist, it jumps to the next release time and rebuilds the ready set. The strategy branch chooses a call; a shared section then calculates arrival, wait, and movement, records traces, marks completion, and updates position and clock.</w:t>
      </w:r>
    </w:p>
    <w:p>
      <w:r>
        <w:t>The shared movement logic is a sound way to keep the policies comparable. Policy-specific behavior is restricted to selecting a call and composing its reason. The result object contains all values the interface needs without duplicating the timing calculations in JavaScript.</w:t>
      </w:r>
    </w:p>
    <w:p>
      <w:pPr>
        <w:pStyle w:val="Heading2"/>
      </w:pPr>
      <w:r>
        <w:t>Error behavior</w:t>
      </w:r>
    </w:p>
    <w:p>
      <w:r>
        <w:t>Expected input errors are returned as JSON with a clear message and status 400. Unanticipated errors are logged with request path and traceback by the Flask logger; a plain-text message identifies the request and exception class for local diagnosis. This diagnostic detail is useful during development but should be reconsidered before exposing the service to untrusted clients.</w:t>
      </w:r>
    </w:p>
    <w:p>
      <w:r>
        <w:br w:type="page"/>
      </w:r>
    </w:p>
    <w:p>
      <w:pPr>
        <w:pStyle w:val="Heading1"/>
      </w:pPr>
      <w:r>
        <w:t>Browser Interface Implementation</w:t>
      </w:r>
    </w:p>
    <w:p>
      <w:pPr>
        <w:pStyle w:val="Heading2"/>
      </w:pPr>
      <w:r>
        <w:t>Input management</w:t>
      </w:r>
    </w:p>
    <w:p>
      <w:r>
        <w:t>The page initializes default calls in JavaScript and builds each row from a floor select, release input, priority select, and remove button. The floor options are based on the current floor count. A change to building height refreshes those options. The add button prevents a row count above twenty and suggests a floor a few levels above the current position, bounded by the building height.</w:t>
      </w:r>
    </w:p>
    <w:p>
      <w:r>
        <w:t>HTML labels and aria-label attributes name important controls. The call count updates after additions or removals. Input fields use min and max hints, and the page uses visible focus treatment for keyboard interaction.</w:t>
      </w:r>
    </w:p>
    <w:p>
      <w:pPr>
        <w:pStyle w:val="Heading2"/>
      </w:pPr>
      <w:r>
        <w:t>Rendering and status</w:t>
      </w:r>
    </w:p>
    <w:p>
      <w:r>
        <w:t>The run function collects values, checks for an empty list, updates status, and disables the action while the network request runs. It parses JSON and converts non-success responses into a visible error. On success, it renders per-policy results and updates top-level metrics. A finally block re-enables the control even if the request fails.</w:t>
      </w:r>
    </w:p>
    <w:p>
      <w:r>
        <w:t>Result formatting rounds seconds for display. The winner label is determined only by average wait, with greedy winning exact ties because the comparison uses less-than-or-equal. The gap is an absolute difference, so the label “savings” is relative to the worse mean and does not imply reduced travel or maximum wait.</w:t>
      </w:r>
    </w:p>
    <w:p>
      <w:pPr>
        <w:pStyle w:val="Heading2"/>
      </w:pPr>
      <w:r>
        <w:t>Responsive presentation</w:t>
      </w:r>
    </w:p>
    <w:p>
      <w:r>
        <w:t>At narrower widths, the setup and results become a single-column flow; metric cards reduce to two columns, and the side-by-side schedule cards become stacked on very small screens. The interface therefore remains usable without a separate mobile code path. Its explanation panel and route traces make the scheduling rules visible at the point of use.</w:t>
      </w:r>
    </w:p>
    <w:p>
      <w:r>
        <w:br w:type="page"/>
      </w:r>
    </w:p>
    <w:p>
      <w:pPr>
        <w:pStyle w:val="Heading1"/>
      </w:pPr>
      <w:r>
        <w:t>Results and Worked Example</w:t>
      </w:r>
    </w:p>
    <w:p>
      <w:pPr>
        <w:pStyle w:val="Heading2"/>
      </w:pPr>
      <w:r>
        <w:t>Scenario</w:t>
      </w:r>
    </w:p>
    <w:p>
      <w:r>
        <w:t>The supplied page starts with five calls: floor 8, release 0, priority 2; floor 3, release 0, priority 5; floor 15, release 12, priority 3; floor 6, release 18, priority 4; and floor 12, release 25, priority 1. Defaults are a starting floor of 1, twenty floors, three seconds per floor, and eight seconds of dwell after each pickup.</w:t>
      </w:r>
    </w:p>
    <w:p>
      <w:r>
        <w:t>The following values are calculated directly from the source rules. They illustrate what the interface is designed to report; they are not a recorded run or performance test.</w:t>
      </w:r>
    </w:p>
    <w:p>
      <w:pPr>
        <w:pStyle w:val="Heading2"/>
      </w:pPr>
      <w:r>
        <w:t>Greedy result by hand</w:t>
      </w:r>
    </w:p>
    <w:p>
      <w:r>
        <w:t>The greedy order is call 1 (floor 8), call 2 (floor 3), call 4 (floor 6), call 5 (floor 12), and call 3 (floor 15). The arrival waits are 21, 44, 43, 62, and 92 seconds respectively. Their mean is 52.4 seconds and their maximum is 92 seconds. The route covers 24 floors, or 72 seconds of modeled travel; final elapsed time is 112 seconds, including five eight-second dwell periods and travel to the last pickup.</w:t>
      </w:r>
    </w:p>
    <w:p>
      <w:pPr>
        <w:pStyle w:val="Heading2"/>
      </w:pPr>
      <w:r>
        <w:t>Priority-first result by hand</w:t>
      </w:r>
    </w:p>
    <w:p>
      <w:r>
        <w:t>The priority-first order is call 2, call 4, call 3, call 1, then call 5. The waits are 6, 5, 46, 87, and 82 seconds. Their mean is 45.2 seconds and their maximum is 87 seconds. The route covers 25 floors, or 75 seconds of modeled travel; elapsed time is 115 seconds. In this scenario, the priority policy improves the average by 7.2 seconds while the greedy policy has the lower maximum wait and less travel.</w:t>
      </w:r>
    </w:p>
    <w:p>
      <w:r>
        <w:t>The example captures the central trade-off: a mean-only winner does not dominate every metric. The UI’s comparison should be interpreted alongside the pickup trace and maximum wait.</w:t>
      </w:r>
    </w:p>
    <w:p>
      <w:r>
        <w:br w:type="page"/>
      </w:r>
    </w:p>
    <w:p>
      <w:pPr>
        <w:pStyle w:val="Heading1"/>
      </w:pPr>
      <w:r>
        <w:t>Testing and Verification Plan</w:t>
      </w:r>
    </w:p>
    <w:p>
      <w:pPr>
        <w:pStyle w:val="Heading2"/>
      </w:pPr>
      <w:r>
        <w:t>Evidence status</w:t>
      </w:r>
    </w:p>
    <w:p>
      <w:r>
        <w:t>The supplied project contains application code and a README but no automated test suite, test log, or benchmark results. This report therefore does not claim that tests have been executed. The requirements and code paths below provide a verification plan for a future quality pass.</w:t>
      </w:r>
    </w:p>
    <w:p>
      <w:pPr>
        <w:pStyle w:val="Heading2"/>
      </w:pPr>
      <w:r>
        <w:t>Recommended cases</w:t>
      </w:r>
    </w:p>
    <w:p>
      <w:pPr>
        <w:pStyle w:val="ListBullet"/>
        <w:ind w:left="346" w:hanging="173"/>
      </w:pPr>
      <w:r>
        <w:t>Input boundary checks: minimum and maximum floors, calls, travel, dwell, release, and priority; values just outside each bound should be rejected.</w:t>
      </w:r>
    </w:p>
    <w:p>
      <w:pPr>
        <w:pStyle w:val="ListBullet"/>
        <w:ind w:left="346" w:hanging="173"/>
      </w:pPr>
      <w:r>
        <w:t>Malformed payloads: empty or non-list calls, missing floor, non-numeric values, null JSON, and unsupported content types.</w:t>
      </w:r>
    </w:p>
    <w:p>
      <w:pPr>
        <w:pStyle w:val="ListBullet"/>
        <w:ind w:left="346" w:hanging="173"/>
      </w:pPr>
      <w:r>
        <w:t>Scheduling behavior: one call, equal-distance ties, simultaneous releases, future-only calls, all calls on the same floor, and calls that become ready during travel or dwell.</w:t>
      </w:r>
    </w:p>
    <w:p>
      <w:pPr>
        <w:pStyle w:val="ListBullet"/>
        <w:ind w:left="346" w:hanging="173"/>
      </w:pPr>
      <w:r>
        <w:t>Metric checks: independently verify each arrival, wait, total travel, average, maximum, and elapsed time for small hand-computable scenarios.</w:t>
      </w:r>
    </w:p>
    <w:p>
      <w:pPr>
        <w:pStyle w:val="ListBullet"/>
        <w:ind w:left="346" w:hanging="173"/>
      </w:pPr>
      <w:r>
        <w:t>Interface checks: add/remove rows, change building height, run while busy, display a server validation message, and confirm both policies update together.</w:t>
      </w:r>
    </w:p>
    <w:p>
      <w:pPr>
        <w:pStyle w:val="Heading2"/>
      </w:pPr>
      <w:r>
        <w:t>Verification approach</w:t>
      </w:r>
    </w:p>
    <w:p>
      <w:r>
        <w:t>Unit checks should target simulate separately with small inputs and compare exact trace and metrics. Route-level checks should submit JSON and assert status code, response shape, and validation messages. Browser checks should verify visible behaviors at desktop and narrow widths, keyboard focus, and accessible control names. A performance exercise should progressively vary call count up to the allowed maximum and record environment, repetitions, and latency methodology.</w:t>
      </w:r>
    </w:p>
    <w:p>
      <w:r>
        <w:t>Because no results are available in the source package, these cases are recommendations rather than pass/fail findings.</w:t>
      </w:r>
    </w:p>
    <w:p>
      <w:r>
        <w:br w:type="page"/>
      </w:r>
    </w:p>
    <w:p>
      <w:pPr>
        <w:pStyle w:val="Heading1"/>
      </w:pPr>
      <w:r>
        <w:t>Performance Analysis</w:t>
      </w:r>
    </w:p>
    <w:p>
      <w:pPr>
        <w:pStyle w:val="Heading2"/>
      </w:pPr>
      <w:r>
        <w:t>Algorithmic cost</w:t>
      </w:r>
    </w:p>
    <w:p>
      <w:r>
        <w:t>Let n be the number of calls. Each selection iteration scans pending calls to find ready calls, and the greedy branch scans the ready list again for its minimum. The priority branch builds a heap from the ready calls and heapifies it. Across n selections, these repeated scans and rebuilds are bounded by O(n²) time, with O(n) memory for calls, ready candidates, and traces. Heap construction is linear in the ready-set size, while extracting one root is logarithmic, but repeated candidate construction remains.</w:t>
      </w:r>
    </w:p>
    <w:p>
      <w:r>
        <w:t>With the enforced maximum n = 20, this cost is small and predictable for an interactive demonstration. The implementation is optimized for clarity and traceability rather than high-volume dispatch.</w:t>
      </w:r>
    </w:p>
    <w:p>
      <w:pPr>
        <w:pStyle w:val="Heading2"/>
      </w:pPr>
      <w:r>
        <w:t>Runtime behavior and measurement</w:t>
      </w:r>
    </w:p>
    <w:p>
      <w:r>
        <w:t>The response requires two simulations per request. The UI waits for one HTTP round trip before rendering results. There are no supplied timings, load tests, or target service-level objectives; the report therefore gives no measured latency or throughput claim. Actual response time depends on machine, Python and Flask versions, browser, local server state, and network conditions.</w:t>
      </w:r>
    </w:p>
    <w:p>
      <w:r>
        <w:t>To produce defensible measurements, record the hardware and software versions, warm-up conditions, input size and pattern, number of repetitions, and summary statistics. Measure server simulation time separately from browser rendering and network time. Use larger workloads only after reconsidering the current input cap and data structures.</w:t>
      </w:r>
    </w:p>
    <w:p>
      <w:pPr>
        <w:pStyle w:val="Heading2"/>
      </w:pPr>
      <w:r>
        <w:t>Scaling options</w:t>
      </w:r>
    </w:p>
    <w:p>
      <w:r>
        <w:t>For larger workloads, maintain a release-time event structure and update eligible requests incrementally. A priority queue can be maintained rather than rebuilt at every step, while greedy selection may use indexed spatial buckets or specialized data structures if profiling justifies the added complexity. Any optimization should retain deterministic tie-breaking and decision traces so behavior remains explainable.</w:t>
      </w:r>
    </w:p>
    <w:p>
      <w:r>
        <w:br w:type="page"/>
      </w:r>
    </w:p>
    <w:p>
      <w:pPr>
        <w:pStyle w:val="Heading1"/>
      </w:pPr>
      <w:r>
        <w:t>Limitations and Future Scope</w:t>
      </w:r>
    </w:p>
    <w:p>
      <w:pPr>
        <w:pStyle w:val="Heading2"/>
      </w:pPr>
      <w:r>
        <w:t>Current limitations</w:t>
      </w:r>
    </w:p>
    <w:p>
      <w:r>
        <w:t>The one-car, pickup-only model omits passenger destination and delivery time, capacity, direction, acceleration, doors, accessibility, emergencies, maintenance, and stochastic traffic. Fixed priority may starve routine calls under a continuing stream of urgent arrivals. The UI winner card emphasizes average wait, which can obscure maximum wait or priority fairness. There is no saved scenario history or sharing mechanism.</w:t>
      </w:r>
    </w:p>
    <w:p>
      <w:r>
        <w:t>The backend uses a local development-style run path documented for local use. Its broad diagnostic handler can return exception details, and the stylesheet depends on a remote font import. The application has no authentication, persistence, deployment configuration, or test suite in the supplied package.</w:t>
      </w:r>
    </w:p>
    <w:p>
      <w:pPr>
        <w:pStyle w:val="Heading2"/>
      </w:pPr>
      <w:r>
        <w:t>Future development</w:t>
      </w:r>
    </w:p>
    <w:p>
      <w:pPr>
        <w:pStyle w:val="ListBullet"/>
        <w:ind w:left="346" w:hanging="173"/>
      </w:pPr>
      <w:r>
        <w:t>Add passenger destinations, car capacity, direction-aware pickup and drop-off events, and more realistic movement and door timing.</w:t>
      </w:r>
    </w:p>
    <w:p>
      <w:pPr>
        <w:pStyle w:val="ListBullet"/>
        <w:ind w:left="346" w:hanging="173"/>
      </w:pPr>
      <w:r>
        <w:t>Compare additional policies such as FIFO, shortest estimated completion time, aging priority, and collective control; report fairness alongside mean and maximum wait.</w:t>
      </w:r>
    </w:p>
    <w:p>
      <w:pPr>
        <w:pStyle w:val="ListBullet"/>
        <w:ind w:left="346" w:hanging="173"/>
      </w:pPr>
      <w:r>
        <w:t>Add scenario presets, save/export, repeatable batch experiments, charts, and downloadable result data.</w:t>
      </w:r>
    </w:p>
    <w:p>
      <w:pPr>
        <w:pStyle w:val="ListBullet"/>
        <w:ind w:left="346" w:hanging="173"/>
      </w:pPr>
      <w:r>
        <w:t>Create automated unit, API, and browser tests; add accessibility review, dependency pinning, production deployment configuration, and safer error responses.</w:t>
      </w:r>
    </w:p>
    <w:p>
      <w:pPr>
        <w:pStyle w:val="ListBullet"/>
        <w:ind w:left="346" w:hanging="173"/>
      </w:pPr>
      <w:r>
        <w:t>Support multi-elevator assignment only after defining coordination objectives and evaluating routing interactions.</w:t>
      </w:r>
    </w:p>
    <w:p>
      <w:pPr>
        <w:pStyle w:val="Heading2"/>
      </w:pPr>
      <w:r>
        <w:t>Development principle</w:t>
      </w:r>
    </w:p>
    <w:p>
      <w:r>
        <w:t>Each extension should state its new assumptions and update the metric definitions. More realistic models can make an educational tool more useful, but only if readers can still understand why the scheduler made each decision.</w:t>
      </w:r>
    </w:p>
    <w:p>
      <w:r>
        <w:br w:type="page"/>
      </w:r>
    </w:p>
    <w:p>
      <w:pPr>
        <w:pStyle w:val="Heading1"/>
      </w:pPr>
      <w:r>
        <w:t>Conclusion and References</w:t>
      </w:r>
    </w:p>
    <w:p>
      <w:pPr>
        <w:pStyle w:val="Heading2"/>
      </w:pPr>
      <w:r>
        <w:t>Conclusion</w:t>
      </w:r>
    </w:p>
    <w:p>
      <w:r>
        <w:t>LiftLab implements a compact, interactive comparison of nearest-call greedy dispatch and fixed-priority scheduling. Its Flask API validates bounded inputs, runs both policies through shared simulation logic, and returns traceable events and summary measures. Its browser page makes schedules and selection reasons visible, turning abstract scheduling trade-offs into an inspectable scenario.</w:t>
      </w:r>
    </w:p>
    <w:p>
      <w:r>
        <w:t>The worked example shows why the comparison benefits from several measures: priority-first has a lower average wait in that case, while greedy has a lower maximum wait and less modeled travel. The result is scenario-specific. No empirical benchmark or automated test outcome is included in the supplied project, so the report limits its claims to source behavior and transparent arithmetic analysis.</w:t>
      </w:r>
    </w:p>
    <w:p>
      <w:r>
        <w:t>The project is a useful teaching prototype and a foundation for richer experiments. Before operational use, it would require a substantially broader system model, rigorous verification, security and deployment work, and an appropriate safety engineering process.</w:t>
      </w:r>
    </w:p>
    <w:p>
      <w:pPr>
        <w:pStyle w:val="Heading2"/>
      </w:pPr>
      <w:r>
        <w:t>References</w:t>
      </w:r>
    </w:p>
    <w:p>
      <w:r>
        <w:t>[1] LiftLab source package supplied with this report: app.py, index.html, and README.txt. Project-specific behavior and formulas are described from these files.</w:t>
      </w:r>
    </w:p>
    <w:p>
      <w:r>
        <w:t>[2] Python Software Foundation, “heapq — Heap queue algorithm,” Python 3 documentation. https://docs.python.org/3/library/heapq.html</w:t>
      </w:r>
    </w:p>
    <w:p>
      <w:r>
        <w:t>[3] Pallets Projects, “Quickstart,” Flask documentation. https://flask.palletsprojects.com/en/stable/quickstart/</w:t>
      </w:r>
    </w:p>
    <w:p>
      <w:r>
        <w:t>[4] Pallets Projects, “Deploy to Production,” Flask documentation. https://flask.palletsprojects.com/en/stable/deploying/</w:t>
      </w:r>
    </w:p>
    <w:p>
      <w:pPr>
        <w:pStyle w:val="Heading2"/>
      </w:pPr>
      <w:r>
        <w:t>Source notes</w:t>
      </w:r>
    </w:p>
    <w:p>
      <w:r>
        <w:t>The original README gives the local setup command and explains the project’s two scheduling rules. The source package also identifies the browser as a single-elevator model and explicitly notes that passenger drop-offs are not modeled. External framework references support the implementation context; they do not validate LiftLab’s performance or suitability for real elevator control.</w:t>
      </w:r>
    </w:p>
    <w:sectPr w:rsidR="00FC693F" w:rsidRPr="0006063C" w:rsidSect="00034616">
      <w:headerReference w:type="default" r:id="rId9"/>
      <w:footerReference w:type="default" r:id="rId10"/>
      <w:pgSz w:w="12240" w:h="15840"/>
      <w:pgMar w:top="1037"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E67"/>
        <w:sz w:val="16"/>
      </w:rPr>
      <w:t xml:space="preserve">LIFTLAB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E67"/>
        <w:sz w:val="16"/>
      </w:rPr>
      <w:t>LIFTLAB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30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LiftLab Smart Elevator Scheduler Project Report</dc:title>
  <dc:subject>Design, algorithms, implementation, and evaluation of the LiftLab scheduler prototype</dc:subject>
  <dc:creator>OpenAI</dc:creator>
  <cp:keywords>LiftLab, elevator scheduling, greedy algorithm, priority queue, Flask</cp:keywords>
  <dc:description>generated by python-docx</dc:description>
  <cp:lastModifiedBy/>
  <cp:revision>1</cp:revision>
  <dcterms:created xsi:type="dcterms:W3CDTF">2013-12-23T23:15:00Z</dcterms:created>
  <dcterms:modified xsi:type="dcterms:W3CDTF">2013-12-23T23:15:00Z</dcterms:modified>
  <cp:category/>
</cp:coreProperties>
</file>