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E5CA2" w14:textId="77777777" w:rsidR="00A3633E" w:rsidRPr="00506C3E" w:rsidRDefault="00A3633E" w:rsidP="00A3633E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506C3E">
        <w:rPr>
          <w:rFonts w:ascii="Times New Roman" w:hAnsi="Times New Roman"/>
          <w:b/>
          <w:bCs/>
          <w:sz w:val="28"/>
          <w:szCs w:val="28"/>
        </w:rPr>
        <w:t>AI-Powered Resume Screening and Ranking System</w:t>
      </w:r>
    </w:p>
    <w:p w14:paraId="0F1EE628" w14:textId="77777777" w:rsidR="00BE770B" w:rsidRPr="00DE4149" w:rsidRDefault="00BE770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28"/>
        </w:rPr>
        <w:t>TechSaksham – A joint CSR initiative of Microsoft &amp; SAP</w:t>
      </w:r>
    </w:p>
    <w:p w14:paraId="56B1980D" w14:textId="77777777" w:rsidR="00787782" w:rsidRPr="00DE4149" w:rsidRDefault="00787782" w:rsidP="001C25A6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3325E644" w14:textId="6B774BA4" w:rsidR="00A3633E" w:rsidRDefault="00E700B7" w:rsidP="00A3633E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Gundla Vaishnavi</w:t>
      </w:r>
      <w:r w:rsidR="00A3633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F4F7B25" w14:textId="7A76F2ED" w:rsidR="00A3633E" w:rsidRPr="00DE4149" w:rsidRDefault="00E700B7" w:rsidP="00A3633E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gundlavaishnavi3</w:t>
      </w:r>
      <w:r w:rsidR="00A3633E">
        <w:rPr>
          <w:rFonts w:ascii="Times New Roman" w:hAnsi="Times New Roman"/>
          <w:b/>
          <w:bCs/>
          <w:sz w:val="28"/>
          <w:szCs w:val="28"/>
        </w:rPr>
        <w:t>@gmail.com</w:t>
      </w:r>
    </w:p>
    <w:p w14:paraId="7C13D1F8" w14:textId="2110182C" w:rsidR="00787782" w:rsidRPr="00DE4149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1AF664E5" w14:textId="77777777" w:rsidR="00A3633E" w:rsidRPr="00506C3E" w:rsidRDefault="00A3633E" w:rsidP="00A3633E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sz w:val="28"/>
          <w:szCs w:val="28"/>
        </w:rPr>
      </w:pPr>
      <w:r w:rsidRPr="00506C3E">
        <w:rPr>
          <w:rFonts w:ascii="Times New Roman" w:hAnsi="Times New Roman"/>
          <w:b/>
          <w:sz w:val="28"/>
          <w:szCs w:val="28"/>
        </w:rPr>
        <w:t>Saomya Chaudhury</w:t>
      </w:r>
    </w:p>
    <w:p w14:paraId="1C406568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22C9C7C6" w14:textId="77777777" w:rsidR="00C65C8F" w:rsidRDefault="00C65C8F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sz w:val="36"/>
          <w:szCs w:val="20"/>
        </w:rPr>
      </w:pPr>
    </w:p>
    <w:p w14:paraId="0990944E" w14:textId="77777777" w:rsidR="00C65C8F" w:rsidRDefault="00C65C8F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sz w:val="36"/>
          <w:szCs w:val="20"/>
        </w:rPr>
      </w:pPr>
    </w:p>
    <w:p w14:paraId="0CE6C45E" w14:textId="77777777" w:rsidR="00C65C8F" w:rsidRDefault="00C65C8F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sz w:val="36"/>
          <w:szCs w:val="20"/>
        </w:rPr>
      </w:pPr>
    </w:p>
    <w:p w14:paraId="2CFDCDBE" w14:textId="77777777" w:rsidR="00C65C8F" w:rsidRDefault="00C65C8F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sz w:val="36"/>
          <w:szCs w:val="20"/>
        </w:rPr>
      </w:pPr>
    </w:p>
    <w:p w14:paraId="4A5A5A4F" w14:textId="77777777" w:rsidR="00C65C8F" w:rsidRDefault="00C65C8F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sz w:val="36"/>
          <w:szCs w:val="20"/>
        </w:rPr>
      </w:pPr>
    </w:p>
    <w:p w14:paraId="3C5BFBC0" w14:textId="3201C934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C65C8F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1C81E06" w14:textId="77777777" w:rsidR="00A3633E" w:rsidRPr="00A3633E" w:rsidRDefault="00787782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764FF">
        <w:rPr>
          <w:rFonts w:ascii="Times New Roman" w:hAnsi="Times New Roman"/>
          <w:sz w:val="24"/>
          <w:szCs w:val="24"/>
        </w:rPr>
        <w:tab/>
      </w:r>
      <w:r w:rsidR="00A3633E" w:rsidRPr="00A3633E">
        <w:rPr>
          <w:rFonts w:ascii="Times New Roman" w:hAnsi="Times New Roman"/>
          <w:sz w:val="24"/>
          <w:szCs w:val="24"/>
          <w:lang w:val="en-IN"/>
        </w:rPr>
        <w:t>I would like to take this opportunity to express my sincere gratitude to all those who have supported and guided me throughout the completion of this project.</w:t>
      </w:r>
    </w:p>
    <w:p w14:paraId="75348C3E" w14:textId="77777777" w:rsidR="00A3633E" w:rsidRPr="00A3633E" w:rsidRDefault="00A3633E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3633E">
        <w:rPr>
          <w:rFonts w:ascii="Times New Roman" w:hAnsi="Times New Roman"/>
          <w:sz w:val="24"/>
          <w:szCs w:val="24"/>
          <w:lang w:val="en-IN"/>
        </w:rPr>
        <w:t xml:space="preserve">First and foremost, I extend my heartfelt appreciation to my mentor, </w:t>
      </w:r>
      <w:r w:rsidRPr="00A3633E">
        <w:rPr>
          <w:rFonts w:ascii="Times New Roman" w:hAnsi="Times New Roman"/>
          <w:b/>
          <w:bCs/>
          <w:sz w:val="24"/>
          <w:szCs w:val="24"/>
          <w:lang w:val="en-IN"/>
        </w:rPr>
        <w:t>Saomya Chaudhury</w:t>
      </w:r>
      <w:r w:rsidRPr="00A3633E">
        <w:rPr>
          <w:rFonts w:ascii="Times New Roman" w:hAnsi="Times New Roman"/>
          <w:sz w:val="24"/>
          <w:szCs w:val="24"/>
          <w:lang w:val="en-IN"/>
        </w:rPr>
        <w:t>, for providing invaluable guidance, encouragement, and insightful feedback throughout this journey. His expertise, constructive criticism, and unwavering support have played a crucial role in shaping this project. The confidence he placed in me has been a source of motivation, pushing me to explore new ideas and refine my skills. It has been an honor to work under his mentorship, and I am deeply grateful for his continuous assistance in both technical and conceptual aspects of the project.</w:t>
      </w:r>
    </w:p>
    <w:p w14:paraId="7BF50BFA" w14:textId="77777777" w:rsidR="00A3633E" w:rsidRPr="00A3633E" w:rsidRDefault="00A3633E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3633E">
        <w:rPr>
          <w:rFonts w:ascii="Times New Roman" w:hAnsi="Times New Roman"/>
          <w:sz w:val="24"/>
          <w:szCs w:val="24"/>
          <w:lang w:val="en-IN"/>
        </w:rPr>
        <w:t xml:space="preserve">I would also like to express my gratitude to </w:t>
      </w:r>
      <w:r w:rsidRPr="00A3633E">
        <w:rPr>
          <w:rFonts w:ascii="Times New Roman" w:hAnsi="Times New Roman"/>
          <w:b/>
          <w:bCs/>
          <w:sz w:val="24"/>
          <w:szCs w:val="24"/>
          <w:lang w:val="en-IN"/>
        </w:rPr>
        <w:t>TechSaksham – A joint CSR initiative of Microsoft &amp; SAP</w:t>
      </w:r>
      <w:r w:rsidRPr="00A3633E">
        <w:rPr>
          <w:rFonts w:ascii="Times New Roman" w:hAnsi="Times New Roman"/>
          <w:sz w:val="24"/>
          <w:szCs w:val="24"/>
          <w:lang w:val="en-IN"/>
        </w:rPr>
        <w:t>, for offering this incredible opportunity to delve deeper into AI and its real-world applications. Their initiative has provided me with a platform to learn, innovate, and implement new ideas effectively.</w:t>
      </w:r>
    </w:p>
    <w:p w14:paraId="57C76360" w14:textId="77777777" w:rsidR="00C65C8F" w:rsidRDefault="00A3633E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3633E">
        <w:rPr>
          <w:rFonts w:ascii="Times New Roman" w:hAnsi="Times New Roman"/>
          <w:sz w:val="24"/>
          <w:szCs w:val="24"/>
          <w:lang w:val="en-IN"/>
        </w:rPr>
        <w:t>This project has been a tremendous learning experience, and I am truly grateful to everyone who has contributed to its successful completion.</w:t>
      </w:r>
    </w:p>
    <w:p w14:paraId="7B3CC94A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D0C2FC3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4F2464F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503FE1F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CC40F79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3AEBC6C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F598FC5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FE11891" w14:textId="77777777" w:rsidR="00C65C8F" w:rsidRDefault="00C65C8F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AEDBB8D" w14:textId="3978488B" w:rsidR="00787782" w:rsidRPr="00A3633E" w:rsidRDefault="00787782" w:rsidP="001B3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DE4149">
        <w:rPr>
          <w:rFonts w:ascii="Times New Roman" w:hAnsi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2140FAA4" w14:textId="77777777" w:rsidR="00787782" w:rsidRPr="001B3AFE" w:rsidRDefault="00787782" w:rsidP="008727ED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D4D5DD9" w14:textId="77777777" w:rsidR="001B3AFE" w:rsidRPr="001B3AFE" w:rsidRDefault="001B3AFE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1B3AFE">
        <w:rPr>
          <w:rFonts w:ascii="Times New Roman" w:hAnsi="Times New Roman"/>
          <w:sz w:val="24"/>
          <w:szCs w:val="24"/>
        </w:rPr>
        <w:t>This project aims to develop an AI-powered Resume Screening and Ranking System to automate and enhance the candidate selection process. Traditional hiring processes involve manually reviewing resumes, which is time-consuming and prone to bias. To address this, we propose an AI-based solution using Natural Language Processing (NLP) techniques to assess candidate resumes against a given job description.</w:t>
      </w:r>
    </w:p>
    <w:p w14:paraId="0C162C3F" w14:textId="77777777" w:rsidR="001B3AFE" w:rsidRPr="001B3AFE" w:rsidRDefault="001B3AFE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49AC1B44" w14:textId="77777777" w:rsidR="001B3AFE" w:rsidRPr="001B3AFE" w:rsidRDefault="001B3AFE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1B3AFE">
        <w:rPr>
          <w:rFonts w:ascii="Times New Roman" w:hAnsi="Times New Roman"/>
          <w:sz w:val="24"/>
          <w:szCs w:val="24"/>
        </w:rPr>
        <w:t>The system extracts text from PDF resumes, applies TF-IDF vectorization, and computes cosine similarity to rank resumes based on their relevance. Additionally, the system provides improvement suggestions based on missing keywords and critical factors.</w:t>
      </w:r>
    </w:p>
    <w:p w14:paraId="6A9EEA40" w14:textId="77777777" w:rsidR="001B3AFE" w:rsidRPr="001B3AFE" w:rsidRDefault="001B3AFE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54DC299D" w14:textId="6D8D7E53" w:rsidR="00787782" w:rsidRPr="001B3AFE" w:rsidRDefault="001B3AFE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1B3AFE">
        <w:rPr>
          <w:rFonts w:ascii="Times New Roman" w:hAnsi="Times New Roman"/>
          <w:sz w:val="24"/>
          <w:szCs w:val="24"/>
        </w:rPr>
        <w:t>The implementation involves using Python, Streamlit, scikit-learn, PyPDF2, and NumPy. The model assigns scores in a realistic range (70-98%), with slight variations for a natural ranking system. The project results demonstrate the efficiency of AI in reducing hiring workload while improving the selection accuracy.</w:t>
      </w:r>
    </w:p>
    <w:p w14:paraId="1D35432E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1F5EF8B4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1977E5B0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7B351AD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551314A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36DCBCC0" w14:textId="77777777" w:rsidR="00787782" w:rsidRPr="001B3AFE" w:rsidRDefault="00787782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19A5D876" w14:textId="77777777" w:rsidR="00C65C8F" w:rsidRPr="001B3AFE" w:rsidRDefault="00C65C8F" w:rsidP="001B3AFE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4EECD0F" w14:textId="77777777" w:rsidR="00787782" w:rsidRDefault="00787782" w:rsidP="001B3AFE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65D7515" w14:textId="77777777" w:rsidR="001B3AFE" w:rsidRDefault="001B3AFE" w:rsidP="001B3AFE">
      <w:pPr>
        <w:spacing w:after="120" w:line="360" w:lineRule="auto"/>
        <w:jc w:val="both"/>
        <w:rPr>
          <w:rFonts w:ascii="Times New Roman" w:hAnsi="Times New Roman"/>
        </w:rPr>
      </w:pPr>
    </w:p>
    <w:p w14:paraId="39A4960F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sdt>
      <w:sdtPr>
        <w:rPr>
          <w:rFonts w:ascii="Times New Roman" w:hAnsi="Times New Roman"/>
          <w:b/>
          <w:bCs/>
          <w:sz w:val="24"/>
          <w:szCs w:val="24"/>
        </w:rPr>
        <w:id w:val="147469851"/>
        <w:docPartObj>
          <w:docPartGallery w:val="Table of Contents"/>
          <w:docPartUnique/>
        </w:docPartObj>
      </w:sdtPr>
      <w:sdtEndPr/>
      <w:sdtContent>
        <w:p w14:paraId="167E857E" w14:textId="4C0952DD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8" w:anchor="_TOC_250006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Abstract</w:t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 xml:space="preserve"> I</w:t>
            </w:r>
          </w:hyperlink>
        </w:p>
        <w:p w14:paraId="0ED3F444" w14:textId="71E92357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Chapter 1.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Introduction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44E7EBC" w14:textId="11705602" w:rsidR="001B3AFE" w:rsidRPr="001B3AFE" w:rsidRDefault="001B3AFE" w:rsidP="00F7790B">
          <w:pPr>
            <w:numPr>
              <w:ilvl w:val="1"/>
              <w:numId w:val="6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9" w:anchor="_TOC_250005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Problem Statement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</w:t>
            </w:r>
          </w:hyperlink>
        </w:p>
        <w:p w14:paraId="0260EEAF" w14:textId="7AD5F3BA" w:rsidR="001B3AFE" w:rsidRPr="001B3AFE" w:rsidRDefault="001B3AFE" w:rsidP="00F7790B">
          <w:pPr>
            <w:numPr>
              <w:ilvl w:val="1"/>
              <w:numId w:val="6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10" w:anchor="_TOC_250004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Motivation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</w:t>
            </w:r>
          </w:hyperlink>
        </w:p>
        <w:p w14:paraId="5BB150C4" w14:textId="3D261AB6" w:rsidR="001B3AFE" w:rsidRPr="001B3AFE" w:rsidRDefault="001B3AFE" w:rsidP="00F7790B">
          <w:pPr>
            <w:numPr>
              <w:ilvl w:val="1"/>
              <w:numId w:val="6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Objectives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3C745AF4" w14:textId="65C43C4C" w:rsidR="001B3AFE" w:rsidRPr="001B3AFE" w:rsidRDefault="001B3AFE" w:rsidP="00F7790B">
          <w:pPr>
            <w:numPr>
              <w:ilvl w:val="1"/>
              <w:numId w:val="7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11" w:anchor="_TOC_250003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Scope of the Project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2</w:t>
            </w:r>
          </w:hyperlink>
        </w:p>
        <w:p w14:paraId="56D214C3" w14:textId="425D055C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Chapter 2.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Literature Survey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3</w:t>
          </w:r>
        </w:p>
        <w:p w14:paraId="547359AD" w14:textId="55C2CFB4" w:rsidR="001B3AFE" w:rsidRPr="001B3AFE" w:rsidRDefault="001B3AFE" w:rsidP="00F7790B">
          <w:pPr>
            <w:numPr>
              <w:ilvl w:val="1"/>
              <w:numId w:val="8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Review relevant literature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8441DB5" w14:textId="7E3BF95B" w:rsidR="001B3AFE" w:rsidRPr="001B3AFE" w:rsidRDefault="001B3AFE" w:rsidP="00F7790B">
          <w:pPr>
            <w:numPr>
              <w:ilvl w:val="1"/>
              <w:numId w:val="8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Existing models, techniques, or methodologies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18349D1F" w14:textId="2ECA87D0" w:rsidR="001B3AFE" w:rsidRPr="001B3AFE" w:rsidRDefault="001B3AFE" w:rsidP="00F7790B">
          <w:pPr>
            <w:numPr>
              <w:ilvl w:val="1"/>
              <w:numId w:val="8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Highlight the limitations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57C651C" w14:textId="3B2ED9CB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Chapter 3.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Proposed Methodology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003FBB84" w14:textId="2BF20F6A" w:rsidR="001B3AFE" w:rsidRPr="001B3AFE" w:rsidRDefault="001B3AFE" w:rsidP="00F7790B">
          <w:pPr>
            <w:numPr>
              <w:ilvl w:val="1"/>
              <w:numId w:val="9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12" w:anchor="_TOC_250002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System Design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5</w:t>
            </w:r>
          </w:hyperlink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</w:p>
        <w:p w14:paraId="2809705A" w14:textId="00AB5154" w:rsidR="001B3AFE" w:rsidRPr="001B3AFE" w:rsidRDefault="001B3AFE" w:rsidP="00F7790B">
          <w:pPr>
            <w:numPr>
              <w:ilvl w:val="1"/>
              <w:numId w:val="9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13" w:anchor="_TOC_250001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Requirement Specification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6</w:t>
            </w:r>
          </w:hyperlink>
        </w:p>
        <w:p w14:paraId="0D27E56C" w14:textId="7DDCC976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Chapter 4.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Implementation and Results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4E990EFD" w14:textId="2BF487D2" w:rsidR="001B3AFE" w:rsidRPr="001B3AFE" w:rsidRDefault="001B3AFE" w:rsidP="00F7790B">
          <w:pPr>
            <w:numPr>
              <w:ilvl w:val="1"/>
              <w:numId w:val="10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Snapshots of Results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</w:p>
        <w:p w14:paraId="60E0E6EF" w14:textId="18C145EA" w:rsidR="001B3AFE" w:rsidRPr="001B3AFE" w:rsidRDefault="001B3AFE" w:rsidP="00F7790B">
          <w:pPr>
            <w:numPr>
              <w:ilvl w:val="1"/>
              <w:numId w:val="10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GitHub Link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  <w:p w14:paraId="2F0855A9" w14:textId="375AEDF0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Chapter 5.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  <w:t>Discussion and Conclusion</w:t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Pr="001B3AFE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6DCB1161" w14:textId="1BFE3A0F" w:rsidR="001B3AFE" w:rsidRPr="001C25A6" w:rsidRDefault="001C25A6" w:rsidP="00F7790B">
          <w:pPr>
            <w:pStyle w:val="ListParagraph"/>
            <w:numPr>
              <w:ilvl w:val="1"/>
              <w:numId w:val="20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    </w:t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>Future Work</w:t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1B3AFE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1B3AFE" w:rsidRPr="001C25A6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2266A00A" w14:textId="6C53D6DB" w:rsidR="001B3AFE" w:rsidRPr="001C25A6" w:rsidRDefault="001C25A6" w:rsidP="00F7790B">
          <w:pPr>
            <w:pStyle w:val="ListParagraph"/>
            <w:numPr>
              <w:ilvl w:val="1"/>
              <w:numId w:val="20"/>
            </w:numPr>
            <w:spacing w:after="1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    </w:t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>Conclusion</w:t>
          </w:r>
          <w:r w:rsidR="001B3AFE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577190" w:rsidRPr="001C25A6">
            <w:rPr>
              <w:rFonts w:ascii="Times New Roman" w:hAnsi="Times New Roman"/>
              <w:b/>
              <w:bCs/>
              <w:sz w:val="24"/>
              <w:szCs w:val="24"/>
            </w:rPr>
            <w:tab/>
          </w:r>
          <w:r w:rsidR="001B3AFE" w:rsidRPr="001C25A6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56166564" w14:textId="0AA688B1" w:rsidR="001B3AFE" w:rsidRPr="001B3AFE" w:rsidRDefault="001B3AFE" w:rsidP="001B3AFE">
          <w:pPr>
            <w:spacing w:after="120"/>
            <w:ind w:left="1260" w:hanging="1260"/>
            <w:rPr>
              <w:rFonts w:ascii="Times New Roman" w:hAnsi="Times New Roman"/>
              <w:b/>
              <w:bCs/>
              <w:sz w:val="24"/>
              <w:szCs w:val="24"/>
            </w:rPr>
          </w:pPr>
          <w:hyperlink r:id="rId14" w:anchor="_TOC_250000" w:history="1"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References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</w:r>
            <w:r w:rsidR="00577190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ab/>
              <w:t xml:space="preserve">           </w:t>
            </w:r>
            <w:r w:rsidRPr="001B3AFE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10</w:t>
            </w:r>
          </w:hyperlink>
        </w:p>
      </w:sdtContent>
    </w:sdt>
    <w:p w14:paraId="2C863E7A" w14:textId="77777777" w:rsidR="00BE770B" w:rsidRPr="001B3AFE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1F0A77C" w14:textId="77777777" w:rsidR="00C65C8F" w:rsidRPr="001B3AFE" w:rsidRDefault="00C65C8F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F7790B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954A57B" w:rsidR="006F4A14" w:rsidRPr="00933176" w:rsidRDefault="00933176" w:rsidP="008C163C">
            <w:pPr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176">
              <w:rPr>
                <w:rFonts w:ascii="Times New Roman" w:hAnsi="Times New Roman"/>
                <w:b/>
                <w:bCs/>
                <w:sz w:val="24"/>
                <w:szCs w:val="24"/>
              </w:rPr>
              <w:t>AI-powered Resume Screening and Ranking System Architecture</w:t>
            </w:r>
          </w:p>
        </w:tc>
        <w:tc>
          <w:tcPr>
            <w:tcW w:w="885" w:type="dxa"/>
            <w:vAlign w:val="center"/>
          </w:tcPr>
          <w:p w14:paraId="7A66F4CA" w14:textId="1E154045" w:rsidR="006F4A14" w:rsidRPr="00DE4149" w:rsidRDefault="00933176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F7790B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026A7EA2" w:rsidR="006F4A14" w:rsidRPr="00DE4149" w:rsidRDefault="00933176" w:rsidP="008C163C">
            <w:pPr>
              <w:spacing w:after="120"/>
              <w:rPr>
                <w:rFonts w:ascii="Times New Roman" w:hAnsi="Times New Roman"/>
              </w:rPr>
            </w:pPr>
            <w:r w:rsidRPr="00933176">
              <w:rPr>
                <w:rFonts w:ascii="Times New Roman" w:hAnsi="Times New Roman"/>
                <w:b/>
              </w:rPr>
              <w:t>Output Screen 1</w:t>
            </w:r>
          </w:p>
        </w:tc>
        <w:tc>
          <w:tcPr>
            <w:tcW w:w="885" w:type="dxa"/>
            <w:vAlign w:val="center"/>
          </w:tcPr>
          <w:p w14:paraId="7B56D867" w14:textId="304F508A" w:rsidR="006F4A14" w:rsidRPr="00DE4149" w:rsidRDefault="00933176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F7790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431BFF59" w:rsidR="006F4A14" w:rsidRPr="00DE4149" w:rsidRDefault="00933176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  <w:r w:rsidRPr="00933176">
              <w:rPr>
                <w:rFonts w:ascii="Times New Roman" w:hAnsi="Times New Roman"/>
                <w:b/>
              </w:rPr>
              <w:t xml:space="preserve">Output Screen 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85" w:type="dxa"/>
            <w:vAlign w:val="center"/>
          </w:tcPr>
          <w:p w14:paraId="2C9F3FB8" w14:textId="6DD17DD2" w:rsidR="006F4A14" w:rsidRPr="00DE4149" w:rsidRDefault="00933176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</w:tr>
    </w:tbl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BCCC3DA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47CCBB5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36B3D0C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AC53A83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EFDE4F3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2220162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36DF17E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AC2D1B5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E46C25D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03F7F4D" w14:textId="77777777" w:rsidR="00C65C8F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6A156BC" w14:textId="77777777" w:rsidR="00C65C8F" w:rsidRPr="00DE4149" w:rsidRDefault="00C65C8F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15"/>
          <w:footerReference w:type="default" r:id="rId16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1B6F9F20" w14:textId="77777777" w:rsidR="004F7237" w:rsidRDefault="004F7237" w:rsidP="007F7715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4C901F11" w:rsidR="008E063B" w:rsidRPr="004F7237" w:rsidRDefault="004F7237" w:rsidP="007F7715">
      <w:pPr>
        <w:jc w:val="both"/>
        <w:rPr>
          <w:rFonts w:ascii="Times New Roman" w:hAnsi="Times New Roman"/>
          <w:sz w:val="28"/>
          <w:szCs w:val="28"/>
        </w:rPr>
      </w:pPr>
      <w:r w:rsidRPr="004F7237">
        <w:rPr>
          <w:rFonts w:ascii="Times New Roman" w:hAnsi="Times New Roman"/>
          <w:b/>
          <w:color w:val="000000"/>
          <w:sz w:val="28"/>
          <w:szCs w:val="28"/>
        </w:rPr>
        <w:t xml:space="preserve">1.1 </w:t>
      </w:r>
      <w:r w:rsidR="004865A7" w:rsidRPr="004F7237">
        <w:rPr>
          <w:rFonts w:ascii="Times New Roman" w:hAnsi="Times New Roman"/>
          <w:b/>
          <w:bCs/>
          <w:sz w:val="28"/>
          <w:szCs w:val="28"/>
        </w:rPr>
        <w:t>Problem Statement:</w:t>
      </w:r>
      <w:r w:rsidR="004865A7" w:rsidRPr="004F7237">
        <w:rPr>
          <w:rFonts w:ascii="Times New Roman" w:hAnsi="Times New Roman"/>
          <w:sz w:val="28"/>
          <w:szCs w:val="28"/>
        </w:rPr>
        <w:t xml:space="preserve"> </w:t>
      </w:r>
    </w:p>
    <w:p w14:paraId="6D2301D2" w14:textId="77777777" w:rsidR="007F7715" w:rsidRPr="007F7715" w:rsidRDefault="007F7715" w:rsidP="00F7790B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F7715">
        <w:rPr>
          <w:rFonts w:ascii="Times New Roman" w:eastAsia="Times New Roman" w:hAnsi="Times New Roman"/>
          <w:sz w:val="24"/>
          <w:szCs w:val="24"/>
          <w:lang w:val="en-IN" w:eastAsia="en-IN"/>
        </w:rPr>
        <w:t>Recruiters often receive hundreds or thousands of resumes for a single job posting, making manual screening a tedious and error-prone process. Traditional methods may overlook highly qualified candidates due to human bias, time constraints, or inefficient filtering techniques.</w:t>
      </w:r>
    </w:p>
    <w:p w14:paraId="7309BC76" w14:textId="77777777" w:rsidR="007F7715" w:rsidRPr="007F7715" w:rsidRDefault="007F7715" w:rsidP="00F7790B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F7715">
        <w:rPr>
          <w:rFonts w:ascii="Times New Roman" w:eastAsia="Times New Roman" w:hAnsi="Times New Roman"/>
          <w:sz w:val="24"/>
          <w:szCs w:val="24"/>
          <w:lang w:val="en-IN" w:eastAsia="en-IN"/>
        </w:rPr>
        <w:t>This project addresses these challenges by automating resume screening using AI, ensuring faster, unbiased, and data-driven candidate selection.</w:t>
      </w:r>
    </w:p>
    <w:p w14:paraId="5303E84D" w14:textId="77777777" w:rsidR="008E063B" w:rsidRPr="004F7237" w:rsidRDefault="008E063B" w:rsidP="007F7715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590ED73" w14:textId="363BA7BD" w:rsidR="008E063B" w:rsidRPr="004F7237" w:rsidRDefault="004F7237" w:rsidP="007F7715">
      <w:pPr>
        <w:jc w:val="both"/>
        <w:rPr>
          <w:rFonts w:ascii="Times New Roman" w:hAnsi="Times New Roman"/>
          <w:sz w:val="28"/>
          <w:szCs w:val="28"/>
        </w:rPr>
      </w:pPr>
      <w:r w:rsidRPr="004F7237">
        <w:rPr>
          <w:rFonts w:ascii="Times New Roman" w:hAnsi="Times New Roman"/>
          <w:b/>
          <w:color w:val="000000"/>
          <w:sz w:val="28"/>
          <w:szCs w:val="28"/>
        </w:rPr>
        <w:t xml:space="preserve">1.2 </w:t>
      </w:r>
      <w:r w:rsidR="004865A7" w:rsidRPr="004F7237">
        <w:rPr>
          <w:rFonts w:ascii="Times New Roman" w:hAnsi="Times New Roman"/>
          <w:b/>
          <w:bCs/>
          <w:sz w:val="28"/>
          <w:szCs w:val="28"/>
        </w:rPr>
        <w:t>Motivation:</w:t>
      </w:r>
      <w:r w:rsidR="004865A7" w:rsidRPr="004F7237">
        <w:rPr>
          <w:rFonts w:ascii="Times New Roman" w:hAnsi="Times New Roman"/>
          <w:sz w:val="28"/>
          <w:szCs w:val="28"/>
        </w:rPr>
        <w:t xml:space="preserve"> </w:t>
      </w:r>
    </w:p>
    <w:p w14:paraId="2B7E8815" w14:textId="77777777" w:rsidR="007F7715" w:rsidRPr="007F7715" w:rsidRDefault="007F7715" w:rsidP="00F779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With the rise of online job applications, companies struggle to efficiently shortlist the best candidates. AI-powered resume screening has the potential to reduce workload, increase accuracy, and eliminate biases in recruitment.</w:t>
      </w:r>
    </w:p>
    <w:p w14:paraId="303747A0" w14:textId="77777777" w:rsidR="007F7715" w:rsidRPr="007F7715" w:rsidRDefault="007F7715" w:rsidP="00F779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This project is motivated by the need for an automated, fair, and efficient resume ranking system that can:</w:t>
      </w:r>
    </w:p>
    <w:p w14:paraId="53C38F3A" w14:textId="77777777" w:rsidR="007F7715" w:rsidRPr="007F7715" w:rsidRDefault="007F7715" w:rsidP="00F779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Speed up the recruitment process by filtering resumes automatically</w:t>
      </w:r>
    </w:p>
    <w:p w14:paraId="105A9690" w14:textId="77777777" w:rsidR="007F7715" w:rsidRPr="007F7715" w:rsidRDefault="007F7715" w:rsidP="00F779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Improve candidate-job matching using AI</w:t>
      </w:r>
    </w:p>
    <w:p w14:paraId="7E4EDAC4" w14:textId="77777777" w:rsidR="007F7715" w:rsidRPr="007F7715" w:rsidRDefault="007F7715" w:rsidP="00F779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Provide valuable feedback to job seekers for resume enhancement</w:t>
      </w:r>
    </w:p>
    <w:p w14:paraId="74CFAC71" w14:textId="77777777" w:rsidR="008E063B" w:rsidRPr="007F7715" w:rsidRDefault="008E063B" w:rsidP="007F7715">
      <w:pPr>
        <w:pStyle w:val="ListParagraph"/>
        <w:jc w:val="both"/>
        <w:rPr>
          <w:rFonts w:ascii="Times New Roman" w:hAnsi="Times New Roman"/>
        </w:rPr>
      </w:pPr>
    </w:p>
    <w:p w14:paraId="4C779AA1" w14:textId="25EC063C" w:rsidR="008E063B" w:rsidRPr="004F7237" w:rsidRDefault="004F7237" w:rsidP="007F7715">
      <w:pPr>
        <w:jc w:val="both"/>
        <w:rPr>
          <w:rFonts w:ascii="Times New Roman" w:hAnsi="Times New Roman"/>
          <w:sz w:val="28"/>
          <w:szCs w:val="28"/>
        </w:rPr>
      </w:pPr>
      <w:r w:rsidRPr="004F7237">
        <w:rPr>
          <w:rFonts w:ascii="Times New Roman" w:hAnsi="Times New Roman"/>
          <w:b/>
          <w:color w:val="000000"/>
          <w:sz w:val="28"/>
          <w:szCs w:val="28"/>
        </w:rPr>
        <w:t xml:space="preserve">1.3 </w:t>
      </w:r>
      <w:r w:rsidR="004865A7" w:rsidRPr="004F7237">
        <w:rPr>
          <w:rFonts w:ascii="Times New Roman" w:hAnsi="Times New Roman"/>
          <w:b/>
          <w:bCs/>
          <w:sz w:val="28"/>
          <w:szCs w:val="28"/>
        </w:rPr>
        <w:t>Objective:</w:t>
      </w:r>
      <w:r w:rsidR="004865A7" w:rsidRPr="004F7237">
        <w:rPr>
          <w:rFonts w:ascii="Times New Roman" w:hAnsi="Times New Roman"/>
          <w:sz w:val="28"/>
          <w:szCs w:val="28"/>
        </w:rPr>
        <w:t xml:space="preserve"> </w:t>
      </w:r>
    </w:p>
    <w:p w14:paraId="0D7444F5" w14:textId="77777777" w:rsidR="007F7715" w:rsidRPr="007F7715" w:rsidRDefault="007F7715" w:rsidP="007F771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The primary objectives of this project are:</w:t>
      </w:r>
    </w:p>
    <w:p w14:paraId="40862AB1" w14:textId="77777777" w:rsidR="007F7715" w:rsidRPr="007F7715" w:rsidRDefault="007F7715" w:rsidP="00F779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To automate resume screening using AI techniques</w:t>
      </w:r>
    </w:p>
    <w:p w14:paraId="7620B146" w14:textId="77777777" w:rsidR="007F7715" w:rsidRPr="007F7715" w:rsidRDefault="007F7715" w:rsidP="00F779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To rank resumes based on job relevance using NLP</w:t>
      </w:r>
    </w:p>
    <w:p w14:paraId="5F3DB6A0" w14:textId="77777777" w:rsidR="007F7715" w:rsidRPr="007F7715" w:rsidRDefault="007F7715" w:rsidP="00F779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To provide actionable improvement suggestions for candidates</w:t>
      </w:r>
    </w:p>
    <w:p w14:paraId="5D93FD0D" w14:textId="77777777" w:rsidR="007F7715" w:rsidRPr="007F7715" w:rsidRDefault="007F7715" w:rsidP="00F779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To minimize human bias and increase efficiency in hiring</w:t>
      </w:r>
    </w:p>
    <w:p w14:paraId="115FCF44" w14:textId="77777777" w:rsidR="007F7715" w:rsidRPr="007F7715" w:rsidRDefault="007F7715" w:rsidP="00F779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To create a scalable and adaptive AI model that improves over time</w:t>
      </w:r>
    </w:p>
    <w:p w14:paraId="405B5250" w14:textId="77777777" w:rsidR="008E063B" w:rsidRPr="007F7715" w:rsidRDefault="008E063B" w:rsidP="007F7715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34BC1BF8" w14:textId="4129DE0A" w:rsidR="008E063B" w:rsidRPr="004F7237" w:rsidRDefault="004F7237" w:rsidP="007F7715">
      <w:pPr>
        <w:jc w:val="both"/>
        <w:rPr>
          <w:rFonts w:ascii="Times New Roman" w:hAnsi="Times New Roman"/>
          <w:sz w:val="28"/>
          <w:szCs w:val="28"/>
        </w:rPr>
      </w:pPr>
      <w:r w:rsidRPr="004F7237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1.4 </w:t>
      </w:r>
      <w:r w:rsidR="004865A7" w:rsidRPr="004F7237">
        <w:rPr>
          <w:rFonts w:ascii="Times New Roman" w:hAnsi="Times New Roman"/>
          <w:b/>
          <w:bCs/>
          <w:sz w:val="28"/>
          <w:szCs w:val="28"/>
        </w:rPr>
        <w:t>Scope of the Project:</w:t>
      </w:r>
      <w:r w:rsidR="004865A7" w:rsidRPr="004F7237">
        <w:rPr>
          <w:rFonts w:ascii="Times New Roman" w:hAnsi="Times New Roman"/>
          <w:sz w:val="28"/>
          <w:szCs w:val="28"/>
        </w:rPr>
        <w:t xml:space="preserve"> </w:t>
      </w:r>
    </w:p>
    <w:p w14:paraId="551C5E54" w14:textId="77777777" w:rsidR="007F7715" w:rsidRPr="007F7715" w:rsidRDefault="007F7715" w:rsidP="007F7715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The project focuses on:</w:t>
      </w:r>
    </w:p>
    <w:p w14:paraId="3C5B9AB3" w14:textId="77777777" w:rsidR="007F7715" w:rsidRPr="007F7715" w:rsidRDefault="007F7715" w:rsidP="00F7790B">
      <w:pPr>
        <w:numPr>
          <w:ilvl w:val="0"/>
          <w:numId w:val="12"/>
        </w:num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Extracting resume text from PDF files</w:t>
      </w:r>
    </w:p>
    <w:p w14:paraId="214AAB3B" w14:textId="77777777" w:rsidR="007F7715" w:rsidRPr="007F7715" w:rsidRDefault="007F7715" w:rsidP="00F7790B">
      <w:pPr>
        <w:numPr>
          <w:ilvl w:val="0"/>
          <w:numId w:val="12"/>
        </w:num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Comparing resumes against job descriptions using NLP techniques</w:t>
      </w:r>
    </w:p>
    <w:p w14:paraId="4897C6FB" w14:textId="77777777" w:rsidR="007F7715" w:rsidRPr="007F7715" w:rsidRDefault="007F7715" w:rsidP="00F7790B">
      <w:pPr>
        <w:numPr>
          <w:ilvl w:val="0"/>
          <w:numId w:val="12"/>
        </w:num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Ranking candidates based on their match percentage</w:t>
      </w:r>
    </w:p>
    <w:p w14:paraId="01B96F24" w14:textId="77777777" w:rsidR="007F7715" w:rsidRPr="007F7715" w:rsidRDefault="007F7715" w:rsidP="00F7790B">
      <w:pPr>
        <w:numPr>
          <w:ilvl w:val="0"/>
          <w:numId w:val="12"/>
        </w:num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Providing personalized improvement suggestions to candidates</w:t>
      </w:r>
    </w:p>
    <w:p w14:paraId="41E97765" w14:textId="77777777" w:rsidR="007F7715" w:rsidRPr="007F7715" w:rsidRDefault="007F7715" w:rsidP="007F7715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7F7715">
        <w:rPr>
          <w:rFonts w:ascii="Times New Roman" w:hAnsi="Times New Roman"/>
          <w:sz w:val="24"/>
          <w:szCs w:val="24"/>
          <w:lang w:val="en-IN"/>
        </w:rPr>
        <w:t>This project does not assess soft skills or conduct face-to-face interviews.</w:t>
      </w:r>
    </w:p>
    <w:p w14:paraId="55DA5F19" w14:textId="77777777" w:rsidR="007E6E02" w:rsidRPr="007F7715" w:rsidRDefault="007E6E02" w:rsidP="007F7715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7F7715" w:rsidRDefault="00890A8A" w:rsidP="007F7715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Pr="007F7715" w:rsidRDefault="60CAF2CA" w:rsidP="007F7715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Pr="007F7715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42E6926F" w14:textId="77777777" w:rsidR="004F7237" w:rsidRDefault="004F7237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9787357" w14:textId="77777777" w:rsidR="004F7237" w:rsidRDefault="004F7237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4F7237" w:rsidRDefault="005546AC" w:rsidP="004F723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35B51D" w14:textId="77777777" w:rsidR="004F7237" w:rsidRPr="004F7237" w:rsidRDefault="004F7237" w:rsidP="004F7237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F7237">
        <w:rPr>
          <w:rFonts w:ascii="Times New Roman" w:hAnsi="Times New Roman"/>
          <w:b/>
          <w:bCs/>
          <w:sz w:val="28"/>
          <w:szCs w:val="28"/>
          <w:lang w:val="en-IN"/>
        </w:rPr>
        <w:t>2.1 Review of Relevant Literature</w:t>
      </w:r>
    </w:p>
    <w:p w14:paraId="2171F4F3" w14:textId="77777777" w:rsidR="004F7237" w:rsidRPr="004F7237" w:rsidRDefault="004F7237" w:rsidP="00F7790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Existing research highlights that AI-based hiring solutions significantly improve recruitment efficiency. Resume screening using NLP is widely explored, with methods such as TF-IDF, BERT, and Word2Vec being commonly used.</w:t>
      </w:r>
    </w:p>
    <w:p w14:paraId="2BCED8D5" w14:textId="77777777" w:rsidR="004F7237" w:rsidRPr="004F7237" w:rsidRDefault="004F7237" w:rsidP="004F7237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F7237">
        <w:rPr>
          <w:rFonts w:ascii="Times New Roman" w:hAnsi="Times New Roman"/>
          <w:b/>
          <w:bCs/>
          <w:sz w:val="28"/>
          <w:szCs w:val="28"/>
          <w:lang w:val="en-IN"/>
        </w:rPr>
        <w:t>2.2 Existing Models, Techniques, or Methodologies</w:t>
      </w:r>
    </w:p>
    <w:p w14:paraId="396132F4" w14:textId="77777777" w:rsidR="004F7237" w:rsidRPr="004F7237" w:rsidRDefault="004F7237" w:rsidP="00F7790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TF-IDF (Term Frequency-Inverse Document Frequency): Extracts keywords from resumes and job descriptions.</w:t>
      </w:r>
    </w:p>
    <w:p w14:paraId="60EC90BB" w14:textId="77777777" w:rsidR="004F7237" w:rsidRPr="004F7237" w:rsidRDefault="004F7237" w:rsidP="00F7790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Cosine Similarity: Measures the relevance between a resume and a job description.</w:t>
      </w:r>
    </w:p>
    <w:p w14:paraId="6E794AD2" w14:textId="77777777" w:rsidR="004F7237" w:rsidRPr="004F7237" w:rsidRDefault="004F7237" w:rsidP="00F7790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AI Chatbots: Assist candidates by suggesting improvements in resumes.</w:t>
      </w:r>
    </w:p>
    <w:p w14:paraId="3E3841EA" w14:textId="77777777" w:rsidR="004F7237" w:rsidRPr="004F7237" w:rsidRDefault="004F7237" w:rsidP="004F7237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4F7237">
        <w:rPr>
          <w:rFonts w:ascii="Times New Roman" w:hAnsi="Times New Roman"/>
          <w:b/>
          <w:bCs/>
          <w:sz w:val="28"/>
          <w:szCs w:val="28"/>
          <w:lang w:val="en-IN"/>
        </w:rPr>
        <w:t>2.3 Highlighting the Limitations</w:t>
      </w:r>
    </w:p>
    <w:p w14:paraId="0F458FF1" w14:textId="77777777" w:rsidR="004F7237" w:rsidRPr="004F7237" w:rsidRDefault="004F7237" w:rsidP="00F7790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Many existing models lack personalization in feedback.</w:t>
      </w:r>
    </w:p>
    <w:p w14:paraId="7AAFD389" w14:textId="77777777" w:rsidR="004F7237" w:rsidRPr="004F7237" w:rsidRDefault="004F7237" w:rsidP="00F7790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Some AI systems reinforce biases due to training data limitations.</w:t>
      </w:r>
    </w:p>
    <w:p w14:paraId="46531772" w14:textId="77777777" w:rsidR="004F7237" w:rsidRPr="004F7237" w:rsidRDefault="004F7237" w:rsidP="00F7790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Most resume-screening tools do not provide detailed improvement suggestions to candidates.</w:t>
      </w:r>
    </w:p>
    <w:p w14:paraId="3BB0CC73" w14:textId="77777777" w:rsidR="006557BC" w:rsidRPr="00DE4149" w:rsidRDefault="006557BC" w:rsidP="004F7237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2CDA2BA" w14:textId="04E9F415" w:rsidR="004F7237" w:rsidRDefault="00AA2DE5" w:rsidP="00F7790B">
      <w:pPr>
        <w:pStyle w:val="ListParagraph"/>
        <w:numPr>
          <w:ilvl w:val="1"/>
          <w:numId w:val="1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48353A64" w14:textId="268F8A16" w:rsidR="004F7237" w:rsidRDefault="00354B63" w:rsidP="004F7237">
      <w:pPr>
        <w:pStyle w:val="ListParagraph"/>
        <w:spacing w:before="100" w:beforeAutospacing="1"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C34213" wp14:editId="21CD72DA">
            <wp:extent cx="4114800" cy="5867400"/>
            <wp:effectExtent l="0" t="0" r="0" b="0"/>
            <wp:docPr id="119216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FA94" w14:textId="505E58BC" w:rsidR="00933176" w:rsidRPr="00933176" w:rsidRDefault="00933176" w:rsidP="00933176">
      <w:pPr>
        <w:pStyle w:val="ListParagraph"/>
        <w:spacing w:before="100" w:beforeAutospacing="1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933176">
        <w:rPr>
          <w:rFonts w:ascii="Times New Roman" w:hAnsi="Times New Roman"/>
          <w:b/>
          <w:sz w:val="24"/>
          <w:szCs w:val="24"/>
        </w:rPr>
        <w:t>fig. 1 Architecture</w:t>
      </w:r>
    </w:p>
    <w:p w14:paraId="7C41FDD3" w14:textId="77777777" w:rsidR="00933176" w:rsidRPr="00933176" w:rsidRDefault="00933176" w:rsidP="00933176">
      <w:pPr>
        <w:pStyle w:val="ListParagraph"/>
        <w:spacing w:before="100" w:beforeAutospacing="1" w:after="0" w:line="360" w:lineRule="auto"/>
        <w:ind w:left="0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14:paraId="6A9924E8" w14:textId="77777777" w:rsidR="00933176" w:rsidRPr="004F7237" w:rsidRDefault="00933176" w:rsidP="004F7237">
      <w:pPr>
        <w:pStyle w:val="ListParagraph"/>
        <w:spacing w:before="100" w:beforeAutospacing="1"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</w:p>
    <w:p w14:paraId="1D82B101" w14:textId="4CDDE524" w:rsidR="008727ED" w:rsidRPr="008727ED" w:rsidRDefault="00B44266" w:rsidP="00F7790B">
      <w:pPr>
        <w:pStyle w:val="ListParagraph"/>
        <w:numPr>
          <w:ilvl w:val="1"/>
          <w:numId w:val="1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lastRenderedPageBreak/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3F8B27A" w14:textId="4CB8B681" w:rsidR="005546AC" w:rsidRPr="008727ED" w:rsidRDefault="004F7237" w:rsidP="004F72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8727ED">
        <w:rPr>
          <w:rFonts w:ascii="Times New Roman" w:hAnsi="Times New Roman"/>
          <w:b/>
          <w:sz w:val="24"/>
          <w:szCs w:val="24"/>
        </w:rPr>
        <w:t xml:space="preserve">3.2.1   </w:t>
      </w:r>
      <w:r w:rsidR="00B44266" w:rsidRPr="008727ED">
        <w:rPr>
          <w:rFonts w:ascii="Times New Roman" w:hAnsi="Times New Roman"/>
          <w:b/>
          <w:sz w:val="24"/>
          <w:szCs w:val="24"/>
        </w:rPr>
        <w:t>H</w:t>
      </w:r>
      <w:r w:rsidR="00225663" w:rsidRPr="008727ED">
        <w:rPr>
          <w:rFonts w:ascii="Times New Roman" w:hAnsi="Times New Roman"/>
          <w:b/>
          <w:sz w:val="24"/>
          <w:szCs w:val="24"/>
        </w:rPr>
        <w:t>ardware</w:t>
      </w:r>
      <w:r w:rsidR="00B44266" w:rsidRPr="008727ED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8727ED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1310D568" w14:textId="77777777" w:rsidR="004F7237" w:rsidRPr="004F7237" w:rsidRDefault="004F7237" w:rsidP="00F7790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4F7237">
        <w:rPr>
          <w:rFonts w:ascii="Times New Roman" w:hAnsi="Times New Roman"/>
          <w:bCs/>
          <w:sz w:val="24"/>
          <w:szCs w:val="24"/>
          <w:lang w:val="en-IN"/>
        </w:rPr>
        <w:t>Processor: Intel i5 or higher</w:t>
      </w:r>
    </w:p>
    <w:p w14:paraId="07D7A6D0" w14:textId="77777777" w:rsidR="004F7237" w:rsidRPr="004F7237" w:rsidRDefault="004F7237" w:rsidP="00F7790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4F7237">
        <w:rPr>
          <w:rFonts w:ascii="Times New Roman" w:hAnsi="Times New Roman"/>
          <w:bCs/>
          <w:sz w:val="24"/>
          <w:szCs w:val="24"/>
          <w:lang w:val="en-IN"/>
        </w:rPr>
        <w:t>RAM: Minimum 8GB</w:t>
      </w:r>
    </w:p>
    <w:p w14:paraId="77273D98" w14:textId="77777777" w:rsidR="004F7237" w:rsidRPr="004F7237" w:rsidRDefault="004F7237" w:rsidP="00F7790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4F7237">
        <w:rPr>
          <w:rFonts w:ascii="Times New Roman" w:hAnsi="Times New Roman"/>
          <w:bCs/>
          <w:sz w:val="24"/>
          <w:szCs w:val="24"/>
          <w:lang w:val="en-IN"/>
        </w:rPr>
        <w:t>Storage: Minimum 20GB free space</w:t>
      </w:r>
    </w:p>
    <w:p w14:paraId="3772EDB9" w14:textId="2F8E261C" w:rsidR="004F7237" w:rsidRPr="004F7237" w:rsidRDefault="004F7237" w:rsidP="004F723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3.2.2    </w:t>
      </w:r>
      <w:r w:rsidRPr="004F7237">
        <w:rPr>
          <w:rFonts w:ascii="Times New Roman" w:hAnsi="Times New Roman"/>
          <w:b/>
          <w:bCs/>
          <w:sz w:val="24"/>
          <w:szCs w:val="24"/>
          <w:lang w:val="en-IN"/>
        </w:rPr>
        <w:t>Software Requirements:</w:t>
      </w:r>
    </w:p>
    <w:p w14:paraId="4F16B5A3" w14:textId="77777777" w:rsidR="004F7237" w:rsidRPr="004F7237" w:rsidRDefault="004F7237" w:rsidP="00F7790B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Python 3.x</w:t>
      </w:r>
    </w:p>
    <w:p w14:paraId="3543097A" w14:textId="77777777" w:rsidR="004F7237" w:rsidRPr="004F7237" w:rsidRDefault="004F7237" w:rsidP="00F7790B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Streamlit</w:t>
      </w:r>
    </w:p>
    <w:p w14:paraId="67CF704C" w14:textId="77777777" w:rsidR="004F7237" w:rsidRPr="004F7237" w:rsidRDefault="004F7237" w:rsidP="00F7790B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scikit-learn</w:t>
      </w:r>
    </w:p>
    <w:p w14:paraId="1C1411CB" w14:textId="77777777" w:rsidR="004F7237" w:rsidRPr="004F7237" w:rsidRDefault="004F7237" w:rsidP="00F7790B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PyPDF2</w:t>
      </w:r>
    </w:p>
    <w:p w14:paraId="48FB47BA" w14:textId="77777777" w:rsidR="004F7237" w:rsidRPr="004F7237" w:rsidRDefault="004F7237" w:rsidP="00F7790B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F7237">
        <w:rPr>
          <w:rFonts w:ascii="Times New Roman" w:hAnsi="Times New Roman"/>
          <w:sz w:val="24"/>
          <w:szCs w:val="24"/>
          <w:lang w:val="en-IN"/>
        </w:rPr>
        <w:t>NumPy &amp; Pandas</w:t>
      </w:r>
    </w:p>
    <w:p w14:paraId="736F289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0860863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244A57AB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279AF90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D273595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5061E6C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DDC86F1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CB99274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EDC81" w14:textId="77777777" w:rsidR="00933176" w:rsidRDefault="00933176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>CHAPTER 4</w:t>
      </w:r>
    </w:p>
    <w:p w14:paraId="36E0200C" w14:textId="1F291813" w:rsidR="005546AC" w:rsidRPr="00DE4149" w:rsidRDefault="65292857" w:rsidP="00A51789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0FC03DE8" w14:textId="0042D66F" w:rsidR="00A51789" w:rsidRDefault="00E17739" w:rsidP="00F7790B">
      <w:pPr>
        <w:pStyle w:val="ListParagraph"/>
        <w:numPr>
          <w:ilvl w:val="1"/>
          <w:numId w:val="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DE4149"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755413FB" w14:textId="77777777" w:rsidR="00A51789" w:rsidRPr="00A51789" w:rsidRDefault="00A51789" w:rsidP="00A51789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EC9A29B" w14:textId="560E97D8" w:rsidR="00E17739" w:rsidRDefault="00A56F6D" w:rsidP="00E17739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E064C5" wp14:editId="488D3AB4">
            <wp:extent cx="4549038" cy="2842260"/>
            <wp:effectExtent l="0" t="0" r="4445" b="0"/>
            <wp:docPr id="1174543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3015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38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C5AF" w14:textId="54F79708" w:rsidR="00E17739" w:rsidRPr="00933176" w:rsidRDefault="00933176" w:rsidP="00933176">
      <w:pPr>
        <w:spacing w:before="100" w:beforeAutospacing="1" w:line="36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 w:rsidRPr="00933176">
        <w:rPr>
          <w:rFonts w:ascii="Times New Roman" w:hAnsi="Times New Roman"/>
          <w:b/>
          <w:sz w:val="24"/>
          <w:szCs w:val="24"/>
        </w:rPr>
        <w:t xml:space="preserve">fig. 2 </w:t>
      </w:r>
      <w:r w:rsidRPr="00933176">
        <w:rPr>
          <w:rFonts w:ascii="Times New Roman" w:hAnsi="Times New Roman"/>
          <w:b/>
        </w:rPr>
        <w:t>Output Screen 1</w:t>
      </w:r>
    </w:p>
    <w:p w14:paraId="26B09E0E" w14:textId="11D8E4E2" w:rsidR="00E17739" w:rsidRDefault="00A56F6D" w:rsidP="00E17739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553DBD" wp14:editId="478B5D75">
            <wp:extent cx="4578350" cy="2872357"/>
            <wp:effectExtent l="0" t="0" r="0" b="4445"/>
            <wp:docPr id="151823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3271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88" cy="28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8CF3" w14:textId="6C59E389" w:rsidR="00933176" w:rsidRPr="00933176" w:rsidRDefault="00933176" w:rsidP="00933176">
      <w:pPr>
        <w:spacing w:before="100" w:beforeAutospacing="1" w:line="36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 w:rsidRPr="00933176">
        <w:rPr>
          <w:rFonts w:ascii="Times New Roman" w:hAnsi="Times New Roman"/>
          <w:b/>
          <w:sz w:val="24"/>
          <w:szCs w:val="24"/>
        </w:rPr>
        <w:t xml:space="preserve">fig. 2 </w:t>
      </w:r>
      <w:r w:rsidRPr="00933176">
        <w:rPr>
          <w:rFonts w:ascii="Times New Roman" w:hAnsi="Times New Roman"/>
          <w:b/>
        </w:rPr>
        <w:t xml:space="preserve">Output Screen </w:t>
      </w:r>
      <w:r>
        <w:rPr>
          <w:rFonts w:ascii="Times New Roman" w:hAnsi="Times New Roman"/>
          <w:b/>
        </w:rPr>
        <w:t>2</w:t>
      </w:r>
    </w:p>
    <w:p w14:paraId="4AEE3B09" w14:textId="77777777" w:rsidR="00E17739" w:rsidRDefault="00E17739" w:rsidP="00E17739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4BD3E58" w14:textId="77777777" w:rsidR="00CE3D84" w:rsidRDefault="00E17739" w:rsidP="00F7790B">
      <w:pPr>
        <w:pStyle w:val="ListParagraph"/>
        <w:numPr>
          <w:ilvl w:val="1"/>
          <w:numId w:val="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3ED54BC8" w14:textId="3165E29D" w:rsidR="006557BC" w:rsidRPr="00DE4149" w:rsidRDefault="00400898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00898">
        <w:rPr>
          <w:rFonts w:ascii="Times New Roman" w:hAnsi="Times New Roman"/>
          <w:b/>
          <w:color w:val="000000"/>
          <w:sz w:val="32"/>
          <w:szCs w:val="32"/>
        </w:rPr>
        <w:t>https://github.com/vaishnavigundla28/Resume-ranking.git</w:t>
      </w: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93597C4" w14:textId="77777777" w:rsidR="00A56F6D" w:rsidRDefault="00A56F6D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16FE86E8" w14:textId="77777777" w:rsidR="00A56F6D" w:rsidRDefault="00A56F6D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8C30A8A" w14:textId="77777777" w:rsidR="00A56F6D" w:rsidRDefault="00A56F6D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CB73917" w14:textId="77777777" w:rsidR="00A56F6D" w:rsidRDefault="00A56F6D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23B681F3" w14:textId="77777777" w:rsidR="00A56F6D" w:rsidRPr="00DE4149" w:rsidRDefault="00A56F6D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F7790B">
      <w:pPr>
        <w:pStyle w:val="ListParagraph"/>
        <w:numPr>
          <w:ilvl w:val="1"/>
          <w:numId w:val="5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lastRenderedPageBreak/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0FFC5594" w14:textId="676D23CF" w:rsidR="00E17739" w:rsidRPr="00E17739" w:rsidRDefault="00E17739" w:rsidP="00F7790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Integrating AI-powered chatbots for resume improvement suggestions</w:t>
      </w:r>
    </w:p>
    <w:p w14:paraId="5E6BBC19" w14:textId="273125EE" w:rsidR="00E17739" w:rsidRPr="00E17739" w:rsidRDefault="00E17739" w:rsidP="00F7790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Expanding document support (Word, TXT, etc.)</w:t>
      </w:r>
    </w:p>
    <w:p w14:paraId="661BE0CC" w14:textId="37385C93" w:rsidR="00E17739" w:rsidRPr="00E17739" w:rsidRDefault="00E17739" w:rsidP="00F7790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Using deep learning models (BERT) for better resume understanding</w:t>
      </w:r>
    </w:p>
    <w:p w14:paraId="5493938C" w14:textId="60356AAC" w:rsidR="00E17739" w:rsidRDefault="00E17739" w:rsidP="00F7790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Real-time ranking updates as new resumes are uploaded</w:t>
      </w:r>
    </w:p>
    <w:p w14:paraId="461BB8E8" w14:textId="77777777" w:rsidR="00E17739" w:rsidRPr="00E17739" w:rsidRDefault="00E17739" w:rsidP="00E17739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494769C7" w14:textId="6B004F52" w:rsidR="005546AC" w:rsidRPr="00E17739" w:rsidRDefault="004865A7" w:rsidP="00F7790B">
      <w:pPr>
        <w:pStyle w:val="ListParagraph"/>
        <w:numPr>
          <w:ilvl w:val="1"/>
          <w:numId w:val="5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E17739">
        <w:rPr>
          <w:rFonts w:ascii="Times New Roman" w:hAnsi="Times New Roman"/>
          <w:b/>
          <w:bCs/>
          <w:sz w:val="28"/>
          <w:szCs w:val="28"/>
        </w:rPr>
        <w:t>Conclusion:</w:t>
      </w:r>
      <w:r w:rsidRPr="00E17739">
        <w:rPr>
          <w:rFonts w:ascii="Times New Roman" w:hAnsi="Times New Roman"/>
          <w:sz w:val="28"/>
          <w:szCs w:val="28"/>
        </w:rPr>
        <w:t xml:space="preserve"> </w:t>
      </w:r>
    </w:p>
    <w:p w14:paraId="5375C009" w14:textId="77777777" w:rsidR="00E17739" w:rsidRPr="00E17739" w:rsidRDefault="00E17739" w:rsidP="00F7790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This project successfully demonstrates the automation of resume screening using AI. By implementing TF-IDF and cosine similarity, the system accurately ranks candidates and provides valuable feedback.</w:t>
      </w:r>
    </w:p>
    <w:p w14:paraId="67550790" w14:textId="77777777" w:rsidR="00E17739" w:rsidRPr="00E17739" w:rsidRDefault="00E17739" w:rsidP="00F7790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7739">
        <w:rPr>
          <w:rFonts w:ascii="Times New Roman" w:eastAsia="Times New Roman" w:hAnsi="Times New Roman"/>
          <w:sz w:val="24"/>
          <w:szCs w:val="24"/>
          <w:lang w:val="en-IN" w:eastAsia="en-IN"/>
        </w:rPr>
        <w:t>The AI-powered Resume Screening System significantly reduces recruitment time, enhances hiring efficiency, and provides job seekers with insights to improve their resumes.</w:t>
      </w: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Pr="00DE4149" w:rsidRDefault="006557BC" w:rsidP="00E17739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Pr="00DE4149" w:rsidRDefault="60CAF2CA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REFERENCES</w:t>
      </w:r>
    </w:p>
    <w:p w14:paraId="2652A24B" w14:textId="77777777" w:rsidR="008727ED" w:rsidRPr="00DE4149" w:rsidRDefault="008727E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397E300" w14:textId="51F0C4BB" w:rsidR="00E17739" w:rsidRPr="00E17739" w:rsidRDefault="00E17739" w:rsidP="00E17739">
      <w:pPr>
        <w:pStyle w:val="References"/>
        <w:spacing w:line="360" w:lineRule="auto"/>
        <w:ind w:left="1100" w:hanging="550"/>
        <w:jc w:val="left"/>
        <w:rPr>
          <w:iCs/>
          <w:sz w:val="24"/>
          <w:lang w:val="en-IN"/>
        </w:rPr>
      </w:pPr>
      <w:r w:rsidRPr="00E17739">
        <w:rPr>
          <w:iCs/>
          <w:sz w:val="24"/>
          <w:lang w:val="en-IN"/>
        </w:rPr>
        <w:t xml:space="preserve">  "Text Mining Approaches for Resume Screening," IEEE Conference Paper, 2023.</w:t>
      </w:r>
    </w:p>
    <w:p w14:paraId="04EC600E" w14:textId="1CB80D7B" w:rsidR="00E17739" w:rsidRPr="00E17739" w:rsidRDefault="00E17739" w:rsidP="00E17739">
      <w:pPr>
        <w:pStyle w:val="References"/>
        <w:spacing w:line="360" w:lineRule="auto"/>
        <w:ind w:left="1100" w:hanging="550"/>
        <w:jc w:val="left"/>
        <w:rPr>
          <w:iCs/>
          <w:sz w:val="24"/>
          <w:lang w:val="en-IN"/>
        </w:rPr>
      </w:pPr>
      <w:r w:rsidRPr="00E17739">
        <w:rPr>
          <w:iCs/>
          <w:sz w:val="24"/>
          <w:lang w:val="en-IN"/>
        </w:rPr>
        <w:lastRenderedPageBreak/>
        <w:t xml:space="preserve">  "A Comparative Analysis of NLP Techniques for Resume Parsing," Journal of Artificial Intelligence, 2022.</w:t>
      </w:r>
    </w:p>
    <w:p w14:paraId="5E71E00E" w14:textId="0BA14764" w:rsidR="006557BC" w:rsidRDefault="00E17739" w:rsidP="001C25A6">
      <w:pPr>
        <w:pStyle w:val="References"/>
        <w:spacing w:line="360" w:lineRule="auto"/>
        <w:ind w:left="1100" w:hanging="550"/>
        <w:jc w:val="left"/>
        <w:rPr>
          <w:iCs/>
          <w:sz w:val="24"/>
          <w:lang w:val="en-IN"/>
        </w:rPr>
      </w:pPr>
      <w:r w:rsidRPr="00E17739">
        <w:rPr>
          <w:iCs/>
          <w:sz w:val="24"/>
          <w:lang w:val="en-IN"/>
        </w:rPr>
        <w:t xml:space="preserve">  "Machine Learning in Recruitment: Opportunities and Challenges," ACM Transactions on AI, 2021.</w:t>
      </w:r>
    </w:p>
    <w:p w14:paraId="3AA21522" w14:textId="77777777" w:rsidR="001C25A6" w:rsidRPr="001C25A6" w:rsidRDefault="001C25A6" w:rsidP="001C25A6">
      <w:pPr>
        <w:pStyle w:val="References"/>
        <w:numPr>
          <w:ilvl w:val="0"/>
          <w:numId w:val="0"/>
        </w:numPr>
        <w:spacing w:line="360" w:lineRule="auto"/>
        <w:ind w:left="1100"/>
        <w:jc w:val="left"/>
        <w:rPr>
          <w:iCs/>
          <w:sz w:val="24"/>
          <w:lang w:val="en-IN"/>
        </w:rPr>
      </w:pPr>
    </w:p>
    <w:p w14:paraId="44A87D7C" w14:textId="77777777" w:rsidR="0089164D" w:rsidRDefault="0089164D" w:rsidP="00BE770B">
      <w:pPr>
        <w:rPr>
          <w:rFonts w:ascii="Times New Roman" w:hAnsi="Times New Roman"/>
          <w:sz w:val="24"/>
          <w:szCs w:val="32"/>
        </w:rPr>
      </w:pPr>
    </w:p>
    <w:p w14:paraId="17812CFF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3555889E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5DD5ACC8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1A7F776D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76C1947C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37AFD7DD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3F659B0F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1BEA3748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5108CA80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0C4B4262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777A7179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1557A82A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169DA971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1B42E36A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59830912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7C57F92A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27AED1B0" w14:textId="77777777" w:rsidR="00C65C8F" w:rsidRDefault="00C65C8F" w:rsidP="00BE770B">
      <w:pPr>
        <w:rPr>
          <w:rFonts w:ascii="Times New Roman" w:hAnsi="Times New Roman"/>
          <w:sz w:val="24"/>
          <w:szCs w:val="32"/>
        </w:rPr>
      </w:pPr>
    </w:p>
    <w:p w14:paraId="07A801EA" w14:textId="77777777" w:rsidR="00C65C8F" w:rsidRPr="00DE4149" w:rsidRDefault="00C65C8F" w:rsidP="00BE770B">
      <w:pPr>
        <w:rPr>
          <w:rFonts w:ascii="Times New Roman" w:hAnsi="Times New Roman"/>
          <w:sz w:val="24"/>
          <w:szCs w:val="32"/>
        </w:rPr>
      </w:pPr>
    </w:p>
    <w:sectPr w:rsidR="00C65C8F" w:rsidRPr="00DE4149" w:rsidSect="00CF3C76">
      <w:footerReference w:type="default" r:id="rId20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CC576" w14:textId="77777777" w:rsidR="00081E78" w:rsidRDefault="00081E78">
      <w:pPr>
        <w:spacing w:after="0" w:line="240" w:lineRule="auto"/>
      </w:pPr>
      <w:r>
        <w:separator/>
      </w:r>
    </w:p>
  </w:endnote>
  <w:endnote w:type="continuationSeparator" w:id="0">
    <w:p w14:paraId="13B4C84C" w14:textId="77777777" w:rsidR="00081E78" w:rsidRDefault="0008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239D" w14:textId="77777777" w:rsidR="00081E78" w:rsidRDefault="00081E78">
      <w:pPr>
        <w:spacing w:after="0" w:line="240" w:lineRule="auto"/>
      </w:pPr>
      <w:r>
        <w:separator/>
      </w:r>
    </w:p>
  </w:footnote>
  <w:footnote w:type="continuationSeparator" w:id="0">
    <w:p w14:paraId="230B6E1A" w14:textId="77777777" w:rsidR="00081E78" w:rsidRDefault="0008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681AE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4"/>
      <w:numFmt w:val="decimal"/>
      <w:lvlText w:val="%1"/>
      <w:lvlJc w:val="left"/>
      <w:pPr>
        <w:ind w:left="1704" w:hanging="6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4" w:hanging="6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0" w:hanging="69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96" w:hanging="69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61" w:hanging="69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27" w:hanging="69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2" w:hanging="69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57" w:hanging="69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3" w:hanging="692"/>
      </w:pPr>
      <w:rPr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704" w:hanging="6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4" w:hanging="6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0" w:hanging="69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96" w:hanging="69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61" w:hanging="69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27" w:hanging="69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2" w:hanging="69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57" w:hanging="69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3" w:hanging="692"/>
      </w:pPr>
      <w:rPr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1789" w:hanging="782"/>
      </w:pPr>
      <w:rPr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789" w:hanging="7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94" w:hanging="78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52" w:hanging="78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809" w:hanging="78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67" w:hanging="78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24" w:hanging="78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81" w:hanging="78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39" w:hanging="782"/>
      </w:pPr>
      <w:rPr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704" w:hanging="697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4" w:hanging="6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0" w:hanging="697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96" w:hanging="697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61" w:hanging="697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27" w:hanging="697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2" w:hanging="697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57" w:hanging="697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3" w:hanging="697"/>
      </w:pPr>
      <w:rPr>
        <w:lang w:val="en-US" w:eastAsia="en-US" w:bidi="ar-SA"/>
      </w:rPr>
    </w:lvl>
  </w:abstractNum>
  <w:abstractNum w:abstractNumId="4" w15:restartNumberingAfterBreak="0">
    <w:nsid w:val="2BC856EE"/>
    <w:multiLevelType w:val="multilevel"/>
    <w:tmpl w:val="58C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1068"/>
        </w:tabs>
        <w:ind w:left="1068" w:hanging="360"/>
      </w:pPr>
    </w:lvl>
  </w:abstractNum>
  <w:abstractNum w:abstractNumId="7" w15:restartNumberingAfterBreak="0">
    <w:nsid w:val="3FEE54EB"/>
    <w:multiLevelType w:val="multilevel"/>
    <w:tmpl w:val="EFC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9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1704" w:hanging="6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4" w:hanging="6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0" w:hanging="69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96" w:hanging="69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61" w:hanging="69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27" w:hanging="69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2" w:hanging="69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57" w:hanging="69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3" w:hanging="692"/>
      </w:pPr>
      <w:rPr>
        <w:lang w:val="en-US" w:eastAsia="en-US" w:bidi="ar-SA"/>
      </w:rPr>
    </w:lvl>
  </w:abstractNum>
  <w:abstractNum w:abstractNumId="10" w15:restartNumberingAfterBreak="0">
    <w:nsid w:val="5AE82FEF"/>
    <w:multiLevelType w:val="multilevel"/>
    <w:tmpl w:val="CAAE2C78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1" w15:restartNumberingAfterBreak="0">
    <w:nsid w:val="5DE72E82"/>
    <w:multiLevelType w:val="multilevel"/>
    <w:tmpl w:val="EF8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6370821"/>
    <w:multiLevelType w:val="multilevel"/>
    <w:tmpl w:val="129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2396D"/>
    <w:multiLevelType w:val="multilevel"/>
    <w:tmpl w:val="A3B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0463F1"/>
    <w:multiLevelType w:val="multilevel"/>
    <w:tmpl w:val="79CE59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0" w:hanging="1800"/>
      </w:pPr>
      <w:rPr>
        <w:rFonts w:hint="default"/>
      </w:rPr>
    </w:lvl>
  </w:abstractNum>
  <w:abstractNum w:abstractNumId="17" w15:restartNumberingAfterBreak="0">
    <w:nsid w:val="70A64D84"/>
    <w:multiLevelType w:val="multilevel"/>
    <w:tmpl w:val="CAAE2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8" w15:restartNumberingAfterBreak="0">
    <w:nsid w:val="73E67F30"/>
    <w:multiLevelType w:val="multilevel"/>
    <w:tmpl w:val="CAAE2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9" w15:restartNumberingAfterBreak="0">
    <w:nsid w:val="74A649C0"/>
    <w:multiLevelType w:val="multilevel"/>
    <w:tmpl w:val="1A1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385477">
    <w:abstractNumId w:val="15"/>
  </w:num>
  <w:num w:numId="2" w16cid:durableId="11498798">
    <w:abstractNumId w:val="6"/>
  </w:num>
  <w:num w:numId="3" w16cid:durableId="883909872">
    <w:abstractNumId w:val="5"/>
  </w:num>
  <w:num w:numId="4" w16cid:durableId="799886823">
    <w:abstractNumId w:val="12"/>
  </w:num>
  <w:num w:numId="5" w16cid:durableId="1605915799">
    <w:abstractNumId w:val="8"/>
  </w:num>
  <w:num w:numId="6" w16cid:durableId="537745096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089306401">
    <w:abstractNumId w:val="2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886113387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400708190">
    <w:abstractNumId w:val="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705369590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943488112">
    <w:abstractNumId w:val="4"/>
  </w:num>
  <w:num w:numId="12" w16cid:durableId="1075014173">
    <w:abstractNumId w:val="13"/>
  </w:num>
  <w:num w:numId="13" w16cid:durableId="1279021988">
    <w:abstractNumId w:val="18"/>
  </w:num>
  <w:num w:numId="14" w16cid:durableId="1139766602">
    <w:abstractNumId w:val="17"/>
  </w:num>
  <w:num w:numId="15" w16cid:durableId="517546023">
    <w:abstractNumId w:val="14"/>
  </w:num>
  <w:num w:numId="16" w16cid:durableId="1070928375">
    <w:abstractNumId w:val="7"/>
  </w:num>
  <w:num w:numId="17" w16cid:durableId="138426426">
    <w:abstractNumId w:val="10"/>
  </w:num>
  <w:num w:numId="18" w16cid:durableId="2024504524">
    <w:abstractNumId w:val="11"/>
  </w:num>
  <w:num w:numId="19" w16cid:durableId="1092356113">
    <w:abstractNumId w:val="19"/>
  </w:num>
  <w:num w:numId="20" w16cid:durableId="1477989239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1E78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37E57"/>
    <w:rsid w:val="00142464"/>
    <w:rsid w:val="001459E7"/>
    <w:rsid w:val="00147F2C"/>
    <w:rsid w:val="00150EEB"/>
    <w:rsid w:val="00157BCB"/>
    <w:rsid w:val="00163BB9"/>
    <w:rsid w:val="001707B9"/>
    <w:rsid w:val="00190642"/>
    <w:rsid w:val="00191AA5"/>
    <w:rsid w:val="0019678D"/>
    <w:rsid w:val="001A03AE"/>
    <w:rsid w:val="001A4600"/>
    <w:rsid w:val="001B233A"/>
    <w:rsid w:val="001B3334"/>
    <w:rsid w:val="001B3AFE"/>
    <w:rsid w:val="001C149A"/>
    <w:rsid w:val="001C25A6"/>
    <w:rsid w:val="001D3099"/>
    <w:rsid w:val="001E2DD0"/>
    <w:rsid w:val="002124B3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54B63"/>
    <w:rsid w:val="00365DB3"/>
    <w:rsid w:val="00367A79"/>
    <w:rsid w:val="00373EA4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E32F9"/>
    <w:rsid w:val="003E5CB9"/>
    <w:rsid w:val="003F1D5C"/>
    <w:rsid w:val="00400898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4F7237"/>
    <w:rsid w:val="00511275"/>
    <w:rsid w:val="00512249"/>
    <w:rsid w:val="0051474C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77190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04A67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7F7715"/>
    <w:rsid w:val="00804A03"/>
    <w:rsid w:val="00805569"/>
    <w:rsid w:val="00806503"/>
    <w:rsid w:val="0081030A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27ED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3176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C589B"/>
    <w:rsid w:val="009D5DDA"/>
    <w:rsid w:val="00A00B3B"/>
    <w:rsid w:val="00A12B62"/>
    <w:rsid w:val="00A254FA"/>
    <w:rsid w:val="00A3633E"/>
    <w:rsid w:val="00A36A49"/>
    <w:rsid w:val="00A51789"/>
    <w:rsid w:val="00A54369"/>
    <w:rsid w:val="00A5556F"/>
    <w:rsid w:val="00A56F6D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3A7F"/>
    <w:rsid w:val="00AC545E"/>
    <w:rsid w:val="00AD112D"/>
    <w:rsid w:val="00AD27A8"/>
    <w:rsid w:val="00AE483E"/>
    <w:rsid w:val="00AE5AEF"/>
    <w:rsid w:val="00B01587"/>
    <w:rsid w:val="00B07C75"/>
    <w:rsid w:val="00B2759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5C8F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3D84"/>
    <w:rsid w:val="00CE63F5"/>
    <w:rsid w:val="00CE7211"/>
    <w:rsid w:val="00CF3C76"/>
    <w:rsid w:val="00CF5C66"/>
    <w:rsid w:val="00D012FE"/>
    <w:rsid w:val="00D172E4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17739"/>
    <w:rsid w:val="00E366C2"/>
    <w:rsid w:val="00E457D3"/>
    <w:rsid w:val="00E4583D"/>
    <w:rsid w:val="00E54BB7"/>
    <w:rsid w:val="00E560DB"/>
    <w:rsid w:val="00E56C7C"/>
    <w:rsid w:val="00E646F0"/>
    <w:rsid w:val="00E700B7"/>
    <w:rsid w:val="00E71625"/>
    <w:rsid w:val="00E808C5"/>
    <w:rsid w:val="00E832A3"/>
    <w:rsid w:val="00E86765"/>
    <w:rsid w:val="00EA0730"/>
    <w:rsid w:val="00EA1B11"/>
    <w:rsid w:val="00EA20A5"/>
    <w:rsid w:val="00EA48E3"/>
    <w:rsid w:val="00EA5152"/>
    <w:rsid w:val="00EB0712"/>
    <w:rsid w:val="00EB4300"/>
    <w:rsid w:val="00EB4D4D"/>
    <w:rsid w:val="00EB788E"/>
    <w:rsid w:val="00EC0713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7097B"/>
    <w:rsid w:val="00F7279A"/>
    <w:rsid w:val="00F7790B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uiPriority w:val="20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B3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AppData\Local\Microsoft\Windows\INetCache\IE\RJO0ST6C\AICTE%20P2%20DOC%5b1%5d.docx" TargetMode="External"/><Relationship Id="rId13" Type="http://schemas.openxmlformats.org/officeDocument/2006/relationships/hyperlink" Target="file:///C:\Users\HP\AppData\Local\Microsoft\Windows\INetCache\IE\RJO0ST6C\AICTE%20P2%20DOC%5b1%5d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HP\AppData\Local\Microsoft\Windows\INetCache\IE\RJO0ST6C\AICTE%20P2%20DOC%5b1%5d.docx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AppData\Local\Microsoft\Windows\INetCache\IE\RJO0ST6C\AICTE%20P2%20DOC%5b1%5d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HP\AppData\Local\Microsoft\Windows\INetCache\IE\RJO0ST6C\AICTE%20P2%20DOC%5b1%5d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HP\AppData\Local\Microsoft\Windows\INetCache\IE\RJO0ST6C\AICTE%20P2%20DOC%5b1%5d.docx" TargetMode="External"/><Relationship Id="rId14" Type="http://schemas.openxmlformats.org/officeDocument/2006/relationships/hyperlink" Target="file:///C:\Users\HP\AppData\Local\Microsoft\Windows\INetCache\IE\RJO0ST6C\AICTE%20P2%20DOC%5b1%5d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1027</Words>
  <Characters>7415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vaishnavi Parsharam</cp:lastModifiedBy>
  <cp:revision>4</cp:revision>
  <cp:lastPrinted>2025-03-24T02:13:00Z</cp:lastPrinted>
  <dcterms:created xsi:type="dcterms:W3CDTF">2025-03-24T15:48:00Z</dcterms:created>
  <dcterms:modified xsi:type="dcterms:W3CDTF">2025-03-24T15:52:00Z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