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1BF83" w14:textId="5F3840A1" w:rsidR="002C621F" w:rsidRPr="002C621F" w:rsidRDefault="002C621F" w:rsidP="002C621F">
      <w:pPr>
        <w:rPr>
          <w:b/>
          <w:bCs/>
          <w:sz w:val="36"/>
          <w:szCs w:val="36"/>
        </w:rPr>
      </w:pPr>
      <w:r w:rsidRPr="002C621F">
        <w:rPr>
          <w:b/>
          <w:bCs/>
          <w:sz w:val="36"/>
          <w:szCs w:val="36"/>
        </w:rPr>
        <w:t>Data Preprocessing</w:t>
      </w:r>
    </w:p>
    <w:p w14:paraId="244CD2F8" w14:textId="77777777" w:rsidR="002C621F" w:rsidRPr="002C621F" w:rsidRDefault="002C621F" w:rsidP="002C621F">
      <w:pPr>
        <w:numPr>
          <w:ilvl w:val="0"/>
          <w:numId w:val="1"/>
        </w:numPr>
      </w:pPr>
      <w:r w:rsidRPr="002C621F">
        <w:rPr>
          <w:b/>
          <w:bCs/>
        </w:rPr>
        <w:t>Target Schema Database:</w:t>
      </w:r>
      <w:r w:rsidRPr="002C621F">
        <w:t xml:space="preserve"> AirQualityDB</w:t>
      </w:r>
    </w:p>
    <w:p w14:paraId="3246276C" w14:textId="77777777" w:rsidR="002C621F" w:rsidRPr="002C621F" w:rsidRDefault="002C621F" w:rsidP="002C621F">
      <w:pPr>
        <w:numPr>
          <w:ilvl w:val="0"/>
          <w:numId w:val="1"/>
        </w:numPr>
      </w:pPr>
      <w:r w:rsidRPr="002C621F">
        <w:rPr>
          <w:b/>
          <w:bCs/>
        </w:rPr>
        <w:t>Target Table:</w:t>
      </w:r>
      <w:r w:rsidRPr="002C621F">
        <w:t xml:space="preserve"> </w:t>
      </w:r>
      <w:proofErr w:type="spellStart"/>
      <w:r w:rsidRPr="002C621F">
        <w:t>aqi_readings</w:t>
      </w:r>
      <w:proofErr w:type="spellEnd"/>
    </w:p>
    <w:p w14:paraId="48631DF8" w14:textId="77777777" w:rsidR="002C621F" w:rsidRPr="002C621F" w:rsidRDefault="002C621F" w:rsidP="002C621F">
      <w:pPr>
        <w:numPr>
          <w:ilvl w:val="0"/>
          <w:numId w:val="1"/>
        </w:numPr>
      </w:pPr>
      <w:r w:rsidRPr="002C621F">
        <w:rPr>
          <w:b/>
          <w:bCs/>
        </w:rPr>
        <w:t>Total Records Ingested:</w:t>
      </w:r>
      <w:r w:rsidRPr="002C621F">
        <w:t xml:space="preserve"> </w:t>
      </w:r>
      <w:r w:rsidRPr="002C621F">
        <w:rPr>
          <w:b/>
          <w:bCs/>
        </w:rPr>
        <w:t>10,521 rows</w:t>
      </w:r>
      <w:r w:rsidRPr="002C621F">
        <w:t xml:space="preserve"> successfully preserved without any data truncation.</w:t>
      </w:r>
    </w:p>
    <w:p w14:paraId="1D8194BA" w14:textId="77777777" w:rsidR="002C621F" w:rsidRPr="002C621F" w:rsidRDefault="002C621F" w:rsidP="002C621F">
      <w:pPr>
        <w:numPr>
          <w:ilvl w:val="0"/>
          <w:numId w:val="1"/>
        </w:numPr>
      </w:pPr>
      <w:r w:rsidRPr="002C621F">
        <w:rPr>
          <w:b/>
          <w:bCs/>
        </w:rPr>
        <w:t>Total Fields Mapped:</w:t>
      </w:r>
      <w:r w:rsidRPr="002C621F">
        <w:t xml:space="preserve"> </w:t>
      </w:r>
      <w:r w:rsidRPr="002C621F">
        <w:rPr>
          <w:b/>
          <w:bCs/>
        </w:rPr>
        <w:t>22 distinct fields</w:t>
      </w:r>
      <w:r w:rsidRPr="002C621F">
        <w:t xml:space="preserve"> structured and configured with optimal SQL data types.</w:t>
      </w:r>
    </w:p>
    <w:p w14:paraId="0F33710D" w14:textId="77777777" w:rsidR="002C621F" w:rsidRPr="002C621F" w:rsidRDefault="002C621F" w:rsidP="002C621F">
      <w:r w:rsidRPr="002C621F">
        <w:rPr>
          <w:b/>
          <w:bCs/>
        </w:rPr>
        <w:t>Data Field Categorization &amp; Type Mapping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55"/>
        <w:gridCol w:w="2722"/>
        <w:gridCol w:w="1511"/>
        <w:gridCol w:w="2938"/>
      </w:tblGrid>
      <w:tr w:rsidR="002C621F" w:rsidRPr="002C621F" w14:paraId="7C950BA5" w14:textId="77777777" w:rsidTr="002C621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4AC28" w14:textId="77777777" w:rsidR="002C621F" w:rsidRPr="002C621F" w:rsidRDefault="002C621F" w:rsidP="002C621F">
            <w:pPr>
              <w:rPr>
                <w:b/>
                <w:bCs/>
              </w:rPr>
            </w:pPr>
            <w:r w:rsidRPr="002C621F">
              <w:rPr>
                <w:b/>
                <w:bCs/>
              </w:rPr>
              <w:t>Data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D495B" w14:textId="77777777" w:rsidR="002C621F" w:rsidRPr="002C621F" w:rsidRDefault="002C621F" w:rsidP="002C621F">
            <w:pPr>
              <w:rPr>
                <w:b/>
                <w:bCs/>
              </w:rPr>
            </w:pPr>
            <w:r w:rsidRPr="002C621F">
              <w:rPr>
                <w:b/>
                <w:bCs/>
              </w:rPr>
              <w:t>Field Examples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40533" w14:textId="77777777" w:rsidR="002C621F" w:rsidRPr="002C621F" w:rsidRDefault="002C621F" w:rsidP="002C621F">
            <w:pPr>
              <w:rPr>
                <w:b/>
                <w:bCs/>
              </w:rPr>
            </w:pPr>
            <w:r w:rsidRPr="002C621F">
              <w:rPr>
                <w:b/>
                <w:bCs/>
              </w:rPr>
              <w:t>SQL / Database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8208A" w14:textId="77777777" w:rsidR="002C621F" w:rsidRPr="002C621F" w:rsidRDefault="002C621F" w:rsidP="002C621F">
            <w:pPr>
              <w:rPr>
                <w:b/>
                <w:bCs/>
              </w:rPr>
            </w:pPr>
            <w:r w:rsidRPr="002C621F">
              <w:rPr>
                <w:b/>
                <w:bCs/>
              </w:rPr>
              <w:t>Purpose</w:t>
            </w:r>
          </w:p>
        </w:tc>
      </w:tr>
      <w:tr w:rsidR="002C621F" w:rsidRPr="002C621F" w14:paraId="285271C8" w14:textId="77777777" w:rsidTr="002C621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CBE03" w14:textId="77777777" w:rsidR="002C621F" w:rsidRPr="002C621F" w:rsidRDefault="002C621F" w:rsidP="002C621F">
            <w:r w:rsidRPr="002C621F">
              <w:rPr>
                <w:b/>
                <w:bCs/>
              </w:rPr>
              <w:t>Categorical / 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269B6" w14:textId="77777777" w:rsidR="002C621F" w:rsidRPr="002C621F" w:rsidRDefault="002C621F" w:rsidP="002C621F">
            <w:r w:rsidRPr="002C621F">
              <w:t xml:space="preserve">country, state, city, station, </w:t>
            </w:r>
            <w:proofErr w:type="spellStart"/>
            <w:r w:rsidRPr="002C621F">
              <w:t>pollutant_id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E1EE5" w14:textId="77777777" w:rsidR="002C621F" w:rsidRPr="002C621F" w:rsidRDefault="002C621F" w:rsidP="002C621F">
            <w:r w:rsidRPr="002C621F">
              <w:t>VARCHAR / 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3FE5F" w14:textId="77777777" w:rsidR="002C621F" w:rsidRPr="002C621F" w:rsidRDefault="002C621F" w:rsidP="002C621F">
            <w:r w:rsidRPr="002C621F">
              <w:t>Stores descriptive attributes and geographic locations.</w:t>
            </w:r>
          </w:p>
        </w:tc>
      </w:tr>
      <w:tr w:rsidR="002C621F" w:rsidRPr="002C621F" w14:paraId="1D1EB59C" w14:textId="77777777" w:rsidTr="002C621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3D560" w14:textId="77777777" w:rsidR="002C621F" w:rsidRPr="002C621F" w:rsidRDefault="002C621F" w:rsidP="002C621F">
            <w:r w:rsidRPr="002C621F">
              <w:rPr>
                <w:b/>
                <w:bCs/>
              </w:rPr>
              <w:t>Numerical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DCE45" w14:textId="77777777" w:rsidR="002C621F" w:rsidRPr="002C621F" w:rsidRDefault="002C621F" w:rsidP="002C621F">
            <w:r w:rsidRPr="002C621F">
              <w:t>pollutant measurements, AQI, temperature, humidity, wind speed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EF36C" w14:textId="77777777" w:rsidR="002C621F" w:rsidRPr="002C621F" w:rsidRDefault="002C621F" w:rsidP="002C621F">
            <w:r w:rsidRPr="002C621F">
              <w:t>INT / FLOAT / NUMERIC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D6594" w14:textId="77777777" w:rsidR="002C621F" w:rsidRPr="002C621F" w:rsidRDefault="002C621F" w:rsidP="002C621F">
            <w:r w:rsidRPr="002C621F">
              <w:t>Enables mathematical calculations, aggregations, and performance index filtering.</w:t>
            </w:r>
          </w:p>
        </w:tc>
      </w:tr>
      <w:tr w:rsidR="002C621F" w:rsidRPr="002C621F" w14:paraId="66BE3C3E" w14:textId="77777777" w:rsidTr="002C621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9E927" w14:textId="77777777" w:rsidR="002C621F" w:rsidRPr="002C621F" w:rsidRDefault="002C621F" w:rsidP="002C621F">
            <w:r w:rsidRPr="002C621F">
              <w:rPr>
                <w:b/>
                <w:bCs/>
              </w:rPr>
              <w:t>Temporal / Chronological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261F2" w14:textId="77777777" w:rsidR="002C621F" w:rsidRPr="002C621F" w:rsidRDefault="002C621F" w:rsidP="002C621F">
            <w:proofErr w:type="spellStart"/>
            <w:r w:rsidRPr="002C621F">
              <w:t>last_update</w:t>
            </w:r>
            <w:proofErr w:type="spellEnd"/>
            <w:r w:rsidRPr="002C621F">
              <w:t xml:space="preserve"> columns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46684" w14:textId="77777777" w:rsidR="002C621F" w:rsidRPr="002C621F" w:rsidRDefault="002C621F" w:rsidP="002C621F">
            <w:r w:rsidRPr="002C621F">
              <w:t>TIMESTAMP / DATETIME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DBB7C" w14:textId="77777777" w:rsidR="002C621F" w:rsidRPr="002C621F" w:rsidRDefault="002C621F" w:rsidP="002C621F">
            <w:r w:rsidRPr="002C621F">
              <w:t>Records exact timestamps for historical analysis and trend updates.</w:t>
            </w:r>
          </w:p>
        </w:tc>
      </w:tr>
    </w:tbl>
    <w:p w14:paraId="2B19F935" w14:textId="77777777" w:rsidR="002C621F" w:rsidRPr="002C621F" w:rsidRDefault="002C621F" w:rsidP="002C621F">
      <w:pPr>
        <w:rPr>
          <w:b/>
          <w:bCs/>
        </w:rPr>
      </w:pPr>
    </w:p>
    <w:p w14:paraId="1E7A2233" w14:textId="77777777" w:rsidR="002C621F" w:rsidRPr="002C621F" w:rsidRDefault="002C621F" w:rsidP="002C621F">
      <w:pPr>
        <w:rPr>
          <w:b/>
          <w:bCs/>
        </w:rPr>
      </w:pPr>
      <w:r w:rsidRPr="002C621F">
        <w:rPr>
          <w:b/>
          <w:bCs/>
        </w:rPr>
        <w:t>Strategic Pipeline Alignment</w:t>
      </w:r>
    </w:p>
    <w:p w14:paraId="4E7EBDFE" w14:textId="77777777" w:rsidR="002C621F" w:rsidRPr="002C621F" w:rsidRDefault="002C621F" w:rsidP="002C621F">
      <w:r w:rsidRPr="002C621F">
        <w:t xml:space="preserve">This database implementation </w:t>
      </w:r>
      <w:proofErr w:type="spellStart"/>
      <w:r w:rsidRPr="002C621F">
        <w:t>fulfills</w:t>
      </w:r>
      <w:proofErr w:type="spellEnd"/>
      <w:r w:rsidRPr="002C621F">
        <w:t xml:space="preserve"> the criteria for the </w:t>
      </w:r>
      <w:r w:rsidRPr="002C621F">
        <w:rPr>
          <w:b/>
          <w:bCs/>
        </w:rPr>
        <w:t xml:space="preserve">Data </w:t>
      </w:r>
      <w:proofErr w:type="spellStart"/>
      <w:r w:rsidRPr="002C621F">
        <w:rPr>
          <w:b/>
          <w:bCs/>
        </w:rPr>
        <w:t>Modeling</w:t>
      </w:r>
      <w:proofErr w:type="spellEnd"/>
      <w:r w:rsidRPr="002C621F">
        <w:t xml:space="preserve"> and </w:t>
      </w:r>
      <w:r w:rsidRPr="002C621F">
        <w:rPr>
          <w:b/>
          <w:bCs/>
        </w:rPr>
        <w:t>Save Processed Data</w:t>
      </w:r>
      <w:r w:rsidRPr="002C621F">
        <w:t xml:space="preserve"> stages shown in your mobile template workspace</w:t>
      </w:r>
    </w:p>
    <w:p w14:paraId="6F4B8D57" w14:textId="77777777" w:rsidR="002C621F" w:rsidRPr="002C621F" w:rsidRDefault="002C621F" w:rsidP="002C621F">
      <w:pPr>
        <w:numPr>
          <w:ilvl w:val="0"/>
          <w:numId w:val="2"/>
        </w:numPr>
      </w:pPr>
      <w:r w:rsidRPr="002C621F">
        <w:rPr>
          <w:b/>
          <w:bCs/>
        </w:rPr>
        <w:t>Schema Validation:</w:t>
      </w:r>
      <w:r w:rsidRPr="002C621F">
        <w:t xml:space="preserve"> Ensures strict column-by-column schema conformity across all 22 attributes.</w:t>
      </w:r>
    </w:p>
    <w:p w14:paraId="407A3B2A" w14:textId="77777777" w:rsidR="002C621F" w:rsidRPr="002C621F" w:rsidRDefault="002C621F" w:rsidP="002C621F">
      <w:pPr>
        <w:numPr>
          <w:ilvl w:val="0"/>
          <w:numId w:val="2"/>
        </w:numPr>
      </w:pPr>
      <w:r w:rsidRPr="002C621F">
        <w:rPr>
          <w:b/>
          <w:bCs/>
        </w:rPr>
        <w:t>Relational Integrity:</w:t>
      </w:r>
      <w:r w:rsidRPr="002C621F">
        <w:t xml:space="preserve"> Prepares the dataset for structured query design, downstream analytics indexing, and reporting interfaces.</w:t>
      </w:r>
    </w:p>
    <w:p w14:paraId="2C3C9E24" w14:textId="77777777" w:rsidR="002C621F" w:rsidRPr="002C621F" w:rsidRDefault="002C621F" w:rsidP="002C621F"/>
    <w:p w14:paraId="708EB80D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393E"/>
    <w:multiLevelType w:val="multilevel"/>
    <w:tmpl w:val="6424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429AC"/>
    <w:multiLevelType w:val="multilevel"/>
    <w:tmpl w:val="B17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9752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9040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1F"/>
    <w:rsid w:val="002C621F"/>
    <w:rsid w:val="00623F32"/>
    <w:rsid w:val="008625E2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B540"/>
  <w15:chartTrackingRefBased/>
  <w15:docId w15:val="{DB829289-317A-492E-A2E7-FB37E550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2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1038</Characters>
  <Application>Microsoft Office Word</Application>
  <DocSecurity>0</DocSecurity>
  <Lines>8</Lines>
  <Paragraphs>2</Paragraphs>
  <ScaleCrop>false</ScaleCrop>
  <Company>Sri Padmavati Mahila Visvavidyalayam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2026-09-23T09:33:00Z</dcterms:created>
  <dcterms:modified xsi:type="dcterms:W3CDTF">2026-09-23T09:34:00Z</dcterms:modified>
</cp:coreProperties>
</file>