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BC7DC" w14:textId="6C38EF66" w:rsidR="00FD7CFB" w:rsidRPr="00FD7CFB" w:rsidRDefault="00FD7CFB" w:rsidP="00FD7CFB">
      <w:pPr>
        <w:jc w:val="both"/>
        <w:rPr>
          <w:rFonts w:eastAsia="MS Mincho"/>
          <w:szCs w:val="24"/>
        </w:rPr>
      </w:pPr>
      <w:r w:rsidRPr="00FD7CFB">
        <w:rPr>
          <w:rFonts w:eastAsia="MS Mincho"/>
          <w:bCs/>
          <w:iCs/>
          <w:szCs w:val="24"/>
        </w:rPr>
        <w:t>Normalization</w:t>
      </w:r>
      <w:r w:rsidRPr="00FD7CFB">
        <w:rPr>
          <w:rFonts w:eastAsia="MS Mincho"/>
          <w:szCs w:val="24"/>
        </w:rPr>
        <w:t xml:space="preserve"> organiz</w:t>
      </w:r>
      <w:r w:rsidR="00B11067">
        <w:rPr>
          <w:rFonts w:eastAsia="MS Mincho"/>
          <w:szCs w:val="24"/>
        </w:rPr>
        <w:t>es</w:t>
      </w:r>
      <w:r w:rsidRPr="00FD7CFB">
        <w:rPr>
          <w:rFonts w:eastAsia="MS Mincho"/>
          <w:szCs w:val="24"/>
        </w:rPr>
        <w:t xml:space="preserve"> data elements in a database into tables.</w:t>
      </w:r>
    </w:p>
    <w:p w14:paraId="5D5F19C3" w14:textId="78544D6A" w:rsidR="00FD7CFB" w:rsidRPr="00FD7CFB" w:rsidRDefault="00FD7CFB" w:rsidP="00FD7CFB">
      <w:pPr>
        <w:jc w:val="both"/>
        <w:rPr>
          <w:rFonts w:eastAsia="MS Mincho"/>
          <w:szCs w:val="24"/>
        </w:rPr>
      </w:pPr>
      <w:r w:rsidRPr="00FD7CFB">
        <w:rPr>
          <w:rFonts w:eastAsia="MS Mincho"/>
          <w:szCs w:val="24"/>
        </w:rPr>
        <w:t xml:space="preserve">Normalization </w:t>
      </w:r>
      <w:r w:rsidR="00E05A50">
        <w:rPr>
          <w:rFonts w:eastAsia="MS Mincho"/>
          <w:szCs w:val="24"/>
        </w:rPr>
        <w:t>a</w:t>
      </w:r>
      <w:r w:rsidRPr="00FD7CFB">
        <w:rPr>
          <w:rFonts w:eastAsia="MS Mincho"/>
          <w:szCs w:val="24"/>
        </w:rPr>
        <w:t>voids</w:t>
      </w:r>
    </w:p>
    <w:p w14:paraId="246C3BB0" w14:textId="77777777" w:rsidR="00FD7CFB" w:rsidRPr="00FD7CFB" w:rsidRDefault="00FD7CFB" w:rsidP="00FD7CFB">
      <w:pPr>
        <w:numPr>
          <w:ilvl w:val="0"/>
          <w:numId w:val="26"/>
        </w:numPr>
        <w:jc w:val="both"/>
        <w:rPr>
          <w:rFonts w:eastAsia="MS Mincho"/>
          <w:szCs w:val="24"/>
        </w:rPr>
      </w:pPr>
      <w:r w:rsidRPr="00FD7CFB">
        <w:rPr>
          <w:rFonts w:eastAsia="MS Mincho"/>
          <w:szCs w:val="24"/>
        </w:rPr>
        <w:t xml:space="preserve">Duplication of Data  – avoids same data being listed multiple times on the same table. </w:t>
      </w:r>
    </w:p>
    <w:p w14:paraId="673A8D5A" w14:textId="332C952C" w:rsidR="00FD7CFB" w:rsidRPr="00FD7CFB" w:rsidRDefault="00FD7CFB" w:rsidP="00FD7CFB">
      <w:pPr>
        <w:numPr>
          <w:ilvl w:val="0"/>
          <w:numId w:val="26"/>
        </w:numPr>
        <w:jc w:val="both"/>
        <w:rPr>
          <w:rFonts w:eastAsia="MS Mincho"/>
          <w:szCs w:val="24"/>
        </w:rPr>
      </w:pPr>
      <w:r w:rsidRPr="00FD7CFB">
        <w:rPr>
          <w:rFonts w:eastAsia="MS Mincho"/>
          <w:szCs w:val="24"/>
        </w:rPr>
        <w:t>Insert Anomaly  –</w:t>
      </w:r>
      <w:r w:rsidR="00EB7FF8">
        <w:rPr>
          <w:rFonts w:eastAsia="MS Mincho"/>
          <w:szCs w:val="24"/>
        </w:rPr>
        <w:t xml:space="preserve"> </w:t>
      </w:r>
      <w:r w:rsidRPr="00FD7CFB">
        <w:rPr>
          <w:rFonts w:eastAsia="MS Mincho"/>
          <w:szCs w:val="24"/>
        </w:rPr>
        <w:t>the data should not be inserted without inserting another entity</w:t>
      </w:r>
      <w:r w:rsidR="00E05A50">
        <w:rPr>
          <w:rFonts w:eastAsia="MS Mincho"/>
          <w:szCs w:val="24"/>
        </w:rPr>
        <w:t>.</w:t>
      </w:r>
    </w:p>
    <w:p w14:paraId="4C4D9B4C" w14:textId="77777777" w:rsidR="00FD7CFB" w:rsidRPr="00FD7CFB" w:rsidRDefault="00FD7CFB" w:rsidP="00FD7CFB">
      <w:pPr>
        <w:numPr>
          <w:ilvl w:val="0"/>
          <w:numId w:val="26"/>
        </w:numPr>
        <w:jc w:val="both"/>
        <w:rPr>
          <w:rFonts w:eastAsia="MS Mincho"/>
          <w:szCs w:val="24"/>
        </w:rPr>
      </w:pPr>
      <w:r w:rsidRPr="00FD7CFB">
        <w:rPr>
          <w:rFonts w:eastAsia="MS Mincho"/>
          <w:szCs w:val="24"/>
        </w:rPr>
        <w:t xml:space="preserve">Update Anomaly – tables cannot be updated without change of information in other places. </w:t>
      </w:r>
    </w:p>
    <w:p w14:paraId="584B9823" w14:textId="77777777" w:rsidR="00FD7CFB" w:rsidRPr="00FD7CFB" w:rsidRDefault="00FD7CFB" w:rsidP="00FD7CFB">
      <w:pPr>
        <w:ind w:left="360"/>
        <w:jc w:val="both"/>
        <w:rPr>
          <w:rFonts w:eastAsia="MS Mincho"/>
          <w:szCs w:val="24"/>
        </w:rPr>
      </w:pPr>
    </w:p>
    <w:p w14:paraId="49B54792" w14:textId="6DFD9123" w:rsidR="00FD7CFB" w:rsidRPr="00FD7CFB" w:rsidRDefault="00FD7CFB" w:rsidP="00EB7FF8">
      <w:pPr>
        <w:pStyle w:val="Heading2"/>
        <w:jc w:val="both"/>
        <w:rPr>
          <w:rFonts w:ascii="Times New Roman" w:eastAsia="MS Mincho" w:hAnsi="Times New Roman" w:cs="Times New Roman"/>
          <w:color w:val="auto"/>
          <w:sz w:val="24"/>
          <w:szCs w:val="24"/>
        </w:rPr>
      </w:pPr>
      <w:r w:rsidRPr="00FD7CFB">
        <w:rPr>
          <w:rFonts w:ascii="Times New Roman" w:eastAsia="MS Mincho" w:hAnsi="Times New Roman" w:cs="Times New Roman"/>
          <w:color w:val="auto"/>
          <w:sz w:val="24"/>
          <w:szCs w:val="24"/>
        </w:rPr>
        <w:t>Before Normalization</w:t>
      </w:r>
      <w:r w:rsidR="00EB7FF8">
        <w:rPr>
          <w:rFonts w:ascii="Times New Roman" w:eastAsia="MS Mincho" w:hAnsi="Times New Roman" w:cs="Times New Roman"/>
          <w:color w:val="auto"/>
          <w:sz w:val="24"/>
          <w:szCs w:val="24"/>
        </w:rPr>
        <w:t xml:space="preserve">, </w:t>
      </w:r>
      <w:r w:rsidR="00411972">
        <w:rPr>
          <w:rFonts w:ascii="Times New Roman" w:eastAsia="MS Mincho" w:hAnsi="Times New Roman" w:cs="Times New Roman"/>
          <w:color w:val="auto"/>
          <w:sz w:val="24"/>
          <w:szCs w:val="24"/>
        </w:rPr>
        <w:t>all the</w:t>
      </w:r>
      <w:r w:rsidRPr="00FD7CFB">
        <w:rPr>
          <w:rFonts w:ascii="Times New Roman" w:eastAsia="MS Mincho" w:hAnsi="Times New Roman" w:cs="Times New Roman"/>
          <w:color w:val="auto"/>
          <w:sz w:val="24"/>
          <w:szCs w:val="24"/>
        </w:rPr>
        <w:t xml:space="preserve"> fields</w:t>
      </w:r>
      <w:r w:rsidR="00411972">
        <w:rPr>
          <w:rFonts w:ascii="Times New Roman" w:eastAsia="MS Mincho" w:hAnsi="Times New Roman" w:cs="Times New Roman"/>
          <w:color w:val="auto"/>
          <w:sz w:val="24"/>
          <w:szCs w:val="24"/>
        </w:rPr>
        <w:t xml:space="preserve"> are</w:t>
      </w:r>
      <w:r w:rsidRPr="00FD7CFB">
        <w:rPr>
          <w:rFonts w:ascii="Times New Roman" w:eastAsia="MS Mincho" w:hAnsi="Times New Roman" w:cs="Times New Roman"/>
          <w:color w:val="auto"/>
          <w:sz w:val="24"/>
          <w:szCs w:val="24"/>
        </w:rPr>
        <w:t xml:space="preserve"> </w:t>
      </w:r>
      <w:r w:rsidR="00EB7FF8">
        <w:rPr>
          <w:rFonts w:ascii="Times New Roman" w:eastAsia="MS Mincho" w:hAnsi="Times New Roman" w:cs="Times New Roman"/>
          <w:color w:val="auto"/>
          <w:sz w:val="24"/>
          <w:szCs w:val="24"/>
        </w:rPr>
        <w:t>in one</w:t>
      </w:r>
      <w:r w:rsidRPr="00FD7CFB">
        <w:rPr>
          <w:rFonts w:ascii="Times New Roman" w:eastAsia="MS Mincho" w:hAnsi="Times New Roman" w:cs="Times New Roman"/>
          <w:color w:val="auto"/>
          <w:sz w:val="24"/>
          <w:szCs w:val="24"/>
        </w:rPr>
        <w:t xml:space="preserve"> big table.</w:t>
      </w:r>
      <w:r w:rsidR="00EB7FF8">
        <w:rPr>
          <w:rFonts w:ascii="Times New Roman" w:eastAsia="MS Mincho" w:hAnsi="Times New Roman" w:cs="Times New Roman"/>
          <w:color w:val="auto"/>
          <w:sz w:val="24"/>
          <w:szCs w:val="24"/>
        </w:rPr>
        <w:t xml:space="preserve"> C</w:t>
      </w:r>
      <w:r w:rsidRPr="00FD7CFB">
        <w:rPr>
          <w:rFonts w:ascii="Times New Roman" w:eastAsia="MS Mincho" w:hAnsi="Times New Roman" w:cs="Times New Roman"/>
          <w:color w:val="auto"/>
          <w:sz w:val="24"/>
          <w:szCs w:val="24"/>
        </w:rPr>
        <w:t xml:space="preserve">omputed fields are not included. Any other additional attribute can be added to the field. </w:t>
      </w:r>
    </w:p>
    <w:p w14:paraId="4DA62936" w14:textId="77777777" w:rsidR="00FD7CFB" w:rsidRPr="00FD7CFB" w:rsidRDefault="00FD7CFB" w:rsidP="00FD7CFB">
      <w:pPr>
        <w:jc w:val="both"/>
        <w:rPr>
          <w:rFonts w:eastAsia="MS Mincho"/>
          <w:szCs w:val="24"/>
        </w:rPr>
      </w:pPr>
    </w:p>
    <w:p w14:paraId="2035C4BC" w14:textId="0C07654D" w:rsidR="00FD7CFB" w:rsidRPr="00FD7CFB" w:rsidRDefault="00FD7CFB" w:rsidP="00DD4776">
      <w:pPr>
        <w:pStyle w:val="Heading2"/>
        <w:jc w:val="both"/>
        <w:rPr>
          <w:rFonts w:ascii="Times New Roman" w:eastAsia="MS Mincho" w:hAnsi="Times New Roman" w:cs="Times New Roman"/>
          <w:color w:val="auto"/>
          <w:sz w:val="24"/>
          <w:szCs w:val="24"/>
        </w:rPr>
      </w:pPr>
      <w:r w:rsidRPr="00411972">
        <w:rPr>
          <w:rFonts w:ascii="Times New Roman" w:eastAsia="MS Mincho" w:hAnsi="Times New Roman" w:cs="Times New Roman"/>
          <w:b/>
          <w:color w:val="auto"/>
          <w:sz w:val="24"/>
          <w:szCs w:val="24"/>
        </w:rPr>
        <w:t>Example</w:t>
      </w:r>
      <w:r w:rsidR="00DD4776">
        <w:rPr>
          <w:rFonts w:ascii="Times New Roman" w:eastAsia="MS Mincho" w:hAnsi="Times New Roman" w:cs="Times New Roman"/>
          <w:color w:val="auto"/>
          <w:sz w:val="24"/>
          <w:szCs w:val="24"/>
        </w:rPr>
        <w:t>:</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603"/>
        <w:gridCol w:w="1390"/>
        <w:gridCol w:w="1537"/>
        <w:gridCol w:w="1510"/>
        <w:gridCol w:w="1523"/>
        <w:gridCol w:w="1030"/>
      </w:tblGrid>
      <w:tr w:rsidR="00DD4776" w:rsidRPr="00FD7CFB" w14:paraId="2B6A2432" w14:textId="77777777" w:rsidTr="00DD4776">
        <w:trPr>
          <w:trHeight w:val="352"/>
        </w:trPr>
        <w:tc>
          <w:tcPr>
            <w:tcW w:w="1415" w:type="dxa"/>
            <w:shd w:val="clear" w:color="auto" w:fill="auto"/>
          </w:tcPr>
          <w:p w14:paraId="49C929A7" w14:textId="34380CC3" w:rsidR="00FD7CFB" w:rsidRPr="00FD7CFB" w:rsidRDefault="00DD4776" w:rsidP="00FD7CFB">
            <w:pPr>
              <w:jc w:val="both"/>
              <w:rPr>
                <w:rFonts w:eastAsia="MS Mincho"/>
                <w:szCs w:val="24"/>
              </w:rPr>
            </w:pPr>
            <w:r>
              <w:rPr>
                <w:rFonts w:eastAsia="MS Mincho"/>
                <w:szCs w:val="24"/>
              </w:rPr>
              <w:t>PROJ_NUM</w:t>
            </w:r>
          </w:p>
        </w:tc>
        <w:tc>
          <w:tcPr>
            <w:tcW w:w="1555" w:type="dxa"/>
            <w:shd w:val="clear" w:color="auto" w:fill="auto"/>
          </w:tcPr>
          <w:p w14:paraId="454FBED7" w14:textId="14E15F49" w:rsidR="00FD7CFB" w:rsidRPr="00FD7CFB" w:rsidRDefault="00DD4776" w:rsidP="00FD7CFB">
            <w:pPr>
              <w:jc w:val="both"/>
              <w:rPr>
                <w:rFonts w:eastAsia="MS Mincho"/>
                <w:szCs w:val="24"/>
              </w:rPr>
            </w:pPr>
            <w:r>
              <w:rPr>
                <w:rFonts w:eastAsia="MS Mincho"/>
                <w:szCs w:val="24"/>
              </w:rPr>
              <w:t>PROJ_NAME</w:t>
            </w:r>
          </w:p>
        </w:tc>
        <w:tc>
          <w:tcPr>
            <w:tcW w:w="1352" w:type="dxa"/>
            <w:shd w:val="clear" w:color="auto" w:fill="auto"/>
          </w:tcPr>
          <w:p w14:paraId="1F590969" w14:textId="5A687ADD" w:rsidR="00FD7CFB" w:rsidRPr="00FD7CFB" w:rsidRDefault="00DD4776" w:rsidP="00FD7CFB">
            <w:pPr>
              <w:jc w:val="both"/>
              <w:rPr>
                <w:rFonts w:eastAsia="MS Mincho"/>
                <w:szCs w:val="24"/>
              </w:rPr>
            </w:pPr>
            <w:r>
              <w:rPr>
                <w:rFonts w:eastAsia="MS Mincho"/>
                <w:szCs w:val="24"/>
              </w:rPr>
              <w:t>EMP_NUM</w:t>
            </w:r>
          </w:p>
        </w:tc>
        <w:tc>
          <w:tcPr>
            <w:tcW w:w="1493" w:type="dxa"/>
            <w:shd w:val="clear" w:color="auto" w:fill="auto"/>
          </w:tcPr>
          <w:p w14:paraId="35CAC9AD" w14:textId="01736D9A" w:rsidR="00FD7CFB" w:rsidRPr="00FD7CFB" w:rsidRDefault="00DD4776" w:rsidP="00FD7CFB">
            <w:pPr>
              <w:jc w:val="both"/>
              <w:rPr>
                <w:rFonts w:eastAsia="MS Mincho"/>
                <w:szCs w:val="24"/>
              </w:rPr>
            </w:pPr>
            <w:r>
              <w:rPr>
                <w:rFonts w:eastAsia="MS Mincho"/>
                <w:szCs w:val="24"/>
              </w:rPr>
              <w:t>EMP_NAME</w:t>
            </w:r>
          </w:p>
        </w:tc>
        <w:tc>
          <w:tcPr>
            <w:tcW w:w="1466" w:type="dxa"/>
            <w:shd w:val="clear" w:color="auto" w:fill="auto"/>
          </w:tcPr>
          <w:p w14:paraId="3FA7C518" w14:textId="719B374F" w:rsidR="00FD7CFB" w:rsidRPr="00FD7CFB" w:rsidRDefault="00DD4776" w:rsidP="00FD7CFB">
            <w:pPr>
              <w:jc w:val="both"/>
              <w:rPr>
                <w:rFonts w:eastAsia="MS Mincho"/>
                <w:szCs w:val="24"/>
              </w:rPr>
            </w:pPr>
            <w:r>
              <w:rPr>
                <w:rFonts w:eastAsia="MS Mincho"/>
                <w:szCs w:val="24"/>
              </w:rPr>
              <w:t>JOB_CLASS</w:t>
            </w:r>
          </w:p>
        </w:tc>
        <w:tc>
          <w:tcPr>
            <w:tcW w:w="1479" w:type="dxa"/>
            <w:shd w:val="clear" w:color="auto" w:fill="auto"/>
          </w:tcPr>
          <w:p w14:paraId="2240FBFE" w14:textId="6B16EC33" w:rsidR="00FD7CFB" w:rsidRPr="00FD7CFB" w:rsidRDefault="00DD4776" w:rsidP="00FD7CFB">
            <w:pPr>
              <w:jc w:val="both"/>
              <w:rPr>
                <w:rFonts w:eastAsia="MS Mincho"/>
                <w:szCs w:val="24"/>
              </w:rPr>
            </w:pPr>
            <w:r>
              <w:rPr>
                <w:rFonts w:eastAsia="MS Mincho"/>
                <w:szCs w:val="24"/>
              </w:rPr>
              <w:t>CHG_HOUR</w:t>
            </w:r>
          </w:p>
        </w:tc>
        <w:tc>
          <w:tcPr>
            <w:tcW w:w="1006" w:type="dxa"/>
            <w:shd w:val="clear" w:color="auto" w:fill="auto"/>
          </w:tcPr>
          <w:p w14:paraId="321003AF" w14:textId="63C2B91E" w:rsidR="00FD7CFB" w:rsidRPr="00FD7CFB" w:rsidRDefault="00DD4776" w:rsidP="00FD7CFB">
            <w:pPr>
              <w:jc w:val="both"/>
              <w:rPr>
                <w:rFonts w:eastAsia="MS Mincho"/>
                <w:szCs w:val="24"/>
              </w:rPr>
            </w:pPr>
            <w:r>
              <w:rPr>
                <w:rFonts w:eastAsia="MS Mincho"/>
                <w:szCs w:val="24"/>
              </w:rPr>
              <w:t>HOURS</w:t>
            </w:r>
          </w:p>
        </w:tc>
      </w:tr>
    </w:tbl>
    <w:p w14:paraId="43C1C72D" w14:textId="6C9EDC97" w:rsidR="00FD7CFB" w:rsidRPr="00FD7CFB" w:rsidRDefault="00FD7CFB" w:rsidP="00FD7CFB">
      <w:pPr>
        <w:jc w:val="both"/>
        <w:rPr>
          <w:rFonts w:eastAsia="MS Mincho"/>
          <w:szCs w:val="24"/>
        </w:rPr>
      </w:pPr>
    </w:p>
    <w:p w14:paraId="152BC19D" w14:textId="7631C0A3" w:rsidR="00FD7CFB" w:rsidRPr="00FD7CFB" w:rsidRDefault="00FD7CFB" w:rsidP="00FD7CFB">
      <w:pPr>
        <w:jc w:val="both"/>
        <w:rPr>
          <w:rFonts w:eastAsia="MS Mincho"/>
          <w:szCs w:val="24"/>
        </w:rPr>
      </w:pPr>
      <w:r w:rsidRPr="00FD7CFB">
        <w:rPr>
          <w:rFonts w:eastAsia="MS Mincho"/>
          <w:szCs w:val="24"/>
        </w:rPr>
        <w:t>The table would be described as follows:</w:t>
      </w:r>
    </w:p>
    <w:p w14:paraId="2254D720" w14:textId="40F6A4D1" w:rsidR="00D863A7" w:rsidRDefault="00FD7CFB" w:rsidP="00D863A7">
      <w:pPr>
        <w:jc w:val="both"/>
        <w:rPr>
          <w:rFonts w:eastAsia="MS Mincho"/>
          <w:szCs w:val="24"/>
        </w:rPr>
      </w:pPr>
      <w:r w:rsidRPr="00FD7CFB">
        <w:rPr>
          <w:rFonts w:eastAsia="MS Mincho"/>
          <w:szCs w:val="24"/>
        </w:rPr>
        <w:t>Project</w:t>
      </w:r>
      <w:r w:rsidR="00D863A7">
        <w:rPr>
          <w:rFonts w:eastAsia="MS Mincho"/>
          <w:szCs w:val="24"/>
        </w:rPr>
        <w:t>Details</w:t>
      </w:r>
      <w:r w:rsidRPr="00FD7CFB">
        <w:rPr>
          <w:rFonts w:eastAsia="MS Mincho"/>
          <w:szCs w:val="24"/>
        </w:rPr>
        <w:t xml:space="preserve">(proj_num, </w:t>
      </w:r>
      <w:r w:rsidR="00D863A7">
        <w:rPr>
          <w:rFonts w:eastAsia="MS Mincho"/>
          <w:szCs w:val="24"/>
        </w:rPr>
        <w:t>p</w:t>
      </w:r>
      <w:r w:rsidRPr="00FD7CFB">
        <w:rPr>
          <w:rFonts w:eastAsia="MS Mincho"/>
          <w:szCs w:val="24"/>
        </w:rPr>
        <w:t xml:space="preserve">roj_name, </w:t>
      </w:r>
      <w:r w:rsidR="00D863A7">
        <w:rPr>
          <w:rFonts w:eastAsia="MS Mincho"/>
          <w:szCs w:val="24"/>
        </w:rPr>
        <w:t>e</w:t>
      </w:r>
      <w:r w:rsidRPr="00FD7CFB">
        <w:rPr>
          <w:rFonts w:eastAsia="MS Mincho"/>
          <w:szCs w:val="24"/>
        </w:rPr>
        <w:t xml:space="preserve">mp_num, </w:t>
      </w:r>
      <w:r w:rsidR="00D863A7">
        <w:rPr>
          <w:rFonts w:eastAsia="MS Mincho"/>
          <w:szCs w:val="24"/>
        </w:rPr>
        <w:t>e</w:t>
      </w:r>
      <w:r w:rsidRPr="00FD7CFB">
        <w:rPr>
          <w:rFonts w:eastAsia="MS Mincho"/>
          <w:szCs w:val="24"/>
        </w:rPr>
        <w:t xml:space="preserve">mp_name, </w:t>
      </w:r>
      <w:r w:rsidR="00D863A7">
        <w:rPr>
          <w:rFonts w:eastAsia="MS Mincho"/>
          <w:szCs w:val="24"/>
        </w:rPr>
        <w:t>j</w:t>
      </w:r>
      <w:r w:rsidRPr="00FD7CFB">
        <w:rPr>
          <w:rFonts w:eastAsia="MS Mincho"/>
          <w:szCs w:val="24"/>
        </w:rPr>
        <w:t>ob_class, chg_hour, hours)</w:t>
      </w:r>
    </w:p>
    <w:p w14:paraId="7DF227D0" w14:textId="4DEE4AB3" w:rsidR="00245F10" w:rsidRDefault="00245F10" w:rsidP="00D863A7">
      <w:pPr>
        <w:jc w:val="both"/>
        <w:rPr>
          <w:rFonts w:eastAsia="MS Mincho"/>
          <w:szCs w:val="24"/>
        </w:rPr>
      </w:pPr>
    </w:p>
    <w:p w14:paraId="31FE881C" w14:textId="77777777" w:rsidR="00245F10" w:rsidRDefault="00245F10" w:rsidP="00245F10">
      <w:pPr>
        <w:numPr>
          <w:ilvl w:val="0"/>
          <w:numId w:val="25"/>
        </w:numPr>
        <w:jc w:val="both"/>
        <w:rPr>
          <w:rFonts w:eastAsia="MS Mincho"/>
          <w:szCs w:val="24"/>
        </w:rPr>
      </w:pPr>
      <w:r>
        <w:rPr>
          <w:rFonts w:eastAsia="MS Mincho"/>
          <w:szCs w:val="24"/>
        </w:rPr>
        <w:t xml:space="preserve">Multiple items in one attribute for a single tuple. </w:t>
      </w:r>
    </w:p>
    <w:p w14:paraId="0CB87091" w14:textId="77777777" w:rsidR="00245F10" w:rsidRPr="00FD7CFB" w:rsidRDefault="00245F10" w:rsidP="00245F10">
      <w:pPr>
        <w:numPr>
          <w:ilvl w:val="0"/>
          <w:numId w:val="25"/>
        </w:numPr>
        <w:jc w:val="both"/>
        <w:rPr>
          <w:rFonts w:eastAsia="MS Mincho"/>
          <w:szCs w:val="24"/>
        </w:rPr>
      </w:pPr>
      <w:r>
        <w:rPr>
          <w:rFonts w:eastAsia="MS Mincho"/>
          <w:szCs w:val="24"/>
        </w:rPr>
        <w:t>No primary keys.</w:t>
      </w:r>
    </w:p>
    <w:p w14:paraId="4CE3D342" w14:textId="77777777" w:rsidR="00245F10" w:rsidRDefault="00245F10" w:rsidP="00D863A7">
      <w:pPr>
        <w:jc w:val="both"/>
        <w:rPr>
          <w:rFonts w:eastAsia="MS Mincho"/>
          <w:b/>
          <w:szCs w:val="24"/>
        </w:rPr>
      </w:pPr>
    </w:p>
    <w:p w14:paraId="7E545FDD" w14:textId="1AC32EB7" w:rsidR="00FD7CFB" w:rsidRPr="00D863A7" w:rsidRDefault="00FD7CFB" w:rsidP="00D863A7">
      <w:pPr>
        <w:jc w:val="both"/>
        <w:rPr>
          <w:rFonts w:eastAsia="MS Mincho"/>
          <w:b/>
          <w:szCs w:val="24"/>
        </w:rPr>
      </w:pPr>
      <w:r w:rsidRPr="00D863A7">
        <w:rPr>
          <w:rFonts w:eastAsia="MS Mincho"/>
          <w:b/>
          <w:szCs w:val="24"/>
        </w:rPr>
        <w:t>Normalization:  First Normal Form</w:t>
      </w:r>
    </w:p>
    <w:p w14:paraId="2232F536" w14:textId="2B3F2133" w:rsidR="00FD7CFB" w:rsidRDefault="00245F10" w:rsidP="00FD7CFB">
      <w:pPr>
        <w:numPr>
          <w:ilvl w:val="0"/>
          <w:numId w:val="25"/>
        </w:numPr>
        <w:jc w:val="both"/>
        <w:rPr>
          <w:rFonts w:eastAsia="MS Mincho"/>
          <w:szCs w:val="24"/>
        </w:rPr>
      </w:pPr>
      <w:r>
        <w:rPr>
          <w:rFonts w:eastAsia="MS Mincho"/>
          <w:szCs w:val="24"/>
        </w:rPr>
        <w:t xml:space="preserve">Remove all repeating groups by creating additional row or tuple. </w:t>
      </w:r>
    </w:p>
    <w:p w14:paraId="35360CA5" w14:textId="75D13005" w:rsidR="00FD7CFB" w:rsidRPr="00FD7CFB" w:rsidRDefault="00245F10" w:rsidP="00245F10">
      <w:pPr>
        <w:numPr>
          <w:ilvl w:val="0"/>
          <w:numId w:val="25"/>
        </w:numPr>
        <w:jc w:val="both"/>
        <w:rPr>
          <w:rFonts w:eastAsia="MS Mincho"/>
          <w:szCs w:val="24"/>
        </w:rPr>
      </w:pPr>
      <w:r w:rsidRPr="00245F10">
        <w:rPr>
          <w:rFonts w:eastAsia="MS Mincho"/>
          <w:szCs w:val="24"/>
        </w:rPr>
        <w:t xml:space="preserve">Choose a primary key. </w:t>
      </w:r>
    </w:p>
    <w:p w14:paraId="3901DB2C" w14:textId="77777777" w:rsidR="00245F10" w:rsidRDefault="00245F10" w:rsidP="00FD7CFB">
      <w:pPr>
        <w:jc w:val="both"/>
        <w:rPr>
          <w:rFonts w:eastAsia="MS Mincho"/>
          <w:szCs w:val="24"/>
        </w:rPr>
      </w:pPr>
    </w:p>
    <w:p w14:paraId="2D404418" w14:textId="416DC109" w:rsidR="00411972" w:rsidRPr="00DD081C" w:rsidRDefault="00411972" w:rsidP="00FD7CFB">
      <w:pPr>
        <w:jc w:val="both"/>
        <w:rPr>
          <w:rFonts w:eastAsia="MS Mincho"/>
          <w:szCs w:val="24"/>
        </w:rPr>
      </w:pPr>
      <w:commentRangeStart w:id="0"/>
      <w:r>
        <w:rPr>
          <w:rFonts w:eastAsia="MS Mincho"/>
          <w:szCs w:val="24"/>
        </w:rPr>
        <w:t xml:space="preserve">The big table is divided into two viz., a table for project and employee. </w:t>
      </w:r>
      <w:commentRangeEnd w:id="0"/>
      <w:r w:rsidR="00F37B6A">
        <w:rPr>
          <w:rStyle w:val="CommentReference"/>
        </w:rPr>
        <w:commentReference w:id="0"/>
      </w:r>
    </w:p>
    <w:p w14:paraId="758FF206" w14:textId="1BC080B8" w:rsidR="00FD7CFB" w:rsidRPr="00FD7CFB" w:rsidRDefault="001C7935" w:rsidP="00FD7CFB">
      <w:pPr>
        <w:jc w:val="both"/>
        <w:rPr>
          <w:rFonts w:eastAsia="MS Mincho"/>
          <w:szCs w:val="24"/>
        </w:rPr>
      </w:pPr>
      <w:r>
        <w:rPr>
          <w:rFonts w:eastAsia="MS Mincho"/>
          <w:szCs w:val="24"/>
        </w:rPr>
        <w:t>MT_P</w:t>
      </w:r>
      <w:r w:rsidR="00FD7CFB" w:rsidRPr="00FD7CFB">
        <w:rPr>
          <w:rFonts w:eastAsia="MS Mincho"/>
          <w:szCs w:val="24"/>
        </w:rPr>
        <w:t>roject(</w:t>
      </w:r>
      <w:r w:rsidR="00245F10" w:rsidRPr="003C4572">
        <w:rPr>
          <w:rFonts w:eastAsia="MS Mincho"/>
          <w:b/>
          <w:szCs w:val="24"/>
        </w:rPr>
        <w:t>p</w:t>
      </w:r>
      <w:r w:rsidR="00F512DA" w:rsidRPr="003C4572">
        <w:rPr>
          <w:rFonts w:eastAsia="MS Mincho"/>
          <w:b/>
          <w:szCs w:val="24"/>
        </w:rPr>
        <w:t>N</w:t>
      </w:r>
      <w:r w:rsidR="00FD7CFB" w:rsidRPr="003C4572">
        <w:rPr>
          <w:rFonts w:eastAsia="MS Mincho"/>
          <w:b/>
          <w:szCs w:val="24"/>
        </w:rPr>
        <w:t>um</w:t>
      </w:r>
      <w:r w:rsidR="00FD7CFB" w:rsidRPr="00FD7CFB">
        <w:rPr>
          <w:rFonts w:eastAsia="MS Mincho"/>
          <w:szCs w:val="24"/>
        </w:rPr>
        <w:t xml:space="preserve">, </w:t>
      </w:r>
      <w:r w:rsidR="00245F10">
        <w:rPr>
          <w:rFonts w:eastAsia="MS Mincho"/>
          <w:szCs w:val="24"/>
        </w:rPr>
        <w:t>p</w:t>
      </w:r>
      <w:r w:rsidR="00F512DA">
        <w:rPr>
          <w:rFonts w:eastAsia="MS Mincho"/>
          <w:szCs w:val="24"/>
        </w:rPr>
        <w:t>N</w:t>
      </w:r>
      <w:r w:rsidR="00FD7CFB" w:rsidRPr="00FD7CFB">
        <w:rPr>
          <w:rFonts w:eastAsia="MS Mincho"/>
          <w:szCs w:val="24"/>
        </w:rPr>
        <w:t>ame)</w:t>
      </w:r>
    </w:p>
    <w:p w14:paraId="2E44D973" w14:textId="0E12E70A" w:rsidR="00FD7CFB" w:rsidRPr="00FD7CFB" w:rsidRDefault="001C7935" w:rsidP="00FD7CFB">
      <w:pPr>
        <w:jc w:val="both"/>
        <w:rPr>
          <w:rFonts w:eastAsia="MS Mincho"/>
          <w:szCs w:val="24"/>
        </w:rPr>
      </w:pPr>
      <w:r>
        <w:rPr>
          <w:rFonts w:eastAsia="MS Mincho"/>
          <w:szCs w:val="24"/>
        </w:rPr>
        <w:t>MT_E</w:t>
      </w:r>
      <w:r w:rsidR="00FD7CFB" w:rsidRPr="00FD7CFB">
        <w:rPr>
          <w:rFonts w:eastAsia="MS Mincho"/>
          <w:szCs w:val="24"/>
        </w:rPr>
        <w:t>mployee(</w:t>
      </w:r>
      <w:r w:rsidR="00245F10" w:rsidRPr="00F870DB">
        <w:rPr>
          <w:rFonts w:eastAsia="MS Mincho"/>
          <w:b/>
          <w:szCs w:val="24"/>
        </w:rPr>
        <w:t>e</w:t>
      </w:r>
      <w:r w:rsidR="00F512DA" w:rsidRPr="00F870DB">
        <w:rPr>
          <w:rFonts w:eastAsia="MS Mincho"/>
          <w:b/>
          <w:szCs w:val="24"/>
        </w:rPr>
        <w:t>N</w:t>
      </w:r>
      <w:r w:rsidR="00FD7CFB" w:rsidRPr="00F870DB">
        <w:rPr>
          <w:rFonts w:eastAsia="MS Mincho"/>
          <w:b/>
          <w:szCs w:val="24"/>
        </w:rPr>
        <w:t>um</w:t>
      </w:r>
      <w:r w:rsidR="00FD7CFB" w:rsidRPr="00FD7CFB">
        <w:rPr>
          <w:rFonts w:eastAsia="MS Mincho"/>
          <w:szCs w:val="24"/>
        </w:rPr>
        <w:t xml:space="preserve">, </w:t>
      </w:r>
      <w:r w:rsidR="00245F10">
        <w:rPr>
          <w:rFonts w:eastAsia="MS Mincho"/>
          <w:szCs w:val="24"/>
        </w:rPr>
        <w:t>e</w:t>
      </w:r>
      <w:r w:rsidR="00F512DA">
        <w:rPr>
          <w:rFonts w:eastAsia="MS Mincho"/>
          <w:szCs w:val="24"/>
        </w:rPr>
        <w:t>N</w:t>
      </w:r>
      <w:r w:rsidR="00FD7CFB" w:rsidRPr="00FD7CFB">
        <w:rPr>
          <w:rFonts w:eastAsia="MS Mincho"/>
          <w:szCs w:val="24"/>
        </w:rPr>
        <w:t xml:space="preserve">ame, </w:t>
      </w:r>
      <w:r>
        <w:rPr>
          <w:rFonts w:eastAsia="MS Mincho"/>
          <w:szCs w:val="24"/>
        </w:rPr>
        <w:t>e</w:t>
      </w:r>
      <w:r w:rsidR="00FD7CFB" w:rsidRPr="00FD7CFB">
        <w:rPr>
          <w:rFonts w:eastAsia="MS Mincho"/>
          <w:szCs w:val="24"/>
        </w:rPr>
        <w:t>job</w:t>
      </w:r>
      <w:r w:rsidR="00F512DA">
        <w:rPr>
          <w:rFonts w:eastAsia="MS Mincho"/>
          <w:szCs w:val="24"/>
        </w:rPr>
        <w:t>C</w:t>
      </w:r>
      <w:r w:rsidR="00FD7CFB" w:rsidRPr="00FD7CFB">
        <w:rPr>
          <w:rFonts w:eastAsia="MS Mincho"/>
          <w:szCs w:val="24"/>
        </w:rPr>
        <w:t>lass,</w:t>
      </w:r>
      <w:r w:rsidR="00F870DB">
        <w:rPr>
          <w:rFonts w:eastAsia="MS Mincho"/>
          <w:szCs w:val="24"/>
        </w:rPr>
        <w:t xml:space="preserve"> </w:t>
      </w:r>
      <w:r w:rsidR="00F870DB" w:rsidRPr="00F870DB">
        <w:rPr>
          <w:rFonts w:eastAsia="MS Mincho"/>
          <w:b/>
          <w:szCs w:val="24"/>
        </w:rPr>
        <w:t>p</w:t>
      </w:r>
      <w:r w:rsidR="00132EE9">
        <w:rPr>
          <w:rFonts w:eastAsia="MS Mincho"/>
          <w:b/>
          <w:szCs w:val="24"/>
        </w:rPr>
        <w:t>Num</w:t>
      </w:r>
      <w:r w:rsidR="00F870DB" w:rsidRPr="00F870DB">
        <w:rPr>
          <w:rFonts w:eastAsia="MS Mincho"/>
          <w:b/>
          <w:szCs w:val="24"/>
        </w:rPr>
        <w:t>,</w:t>
      </w:r>
      <w:r w:rsidR="00FD7CFB" w:rsidRPr="00FD7CFB">
        <w:rPr>
          <w:rFonts w:eastAsia="MS Mincho"/>
          <w:szCs w:val="24"/>
        </w:rPr>
        <w:t xml:space="preserve"> </w:t>
      </w:r>
      <w:r>
        <w:rPr>
          <w:rFonts w:eastAsia="MS Mincho"/>
          <w:szCs w:val="24"/>
        </w:rPr>
        <w:t>e</w:t>
      </w:r>
      <w:r w:rsidR="00FD7CFB" w:rsidRPr="00FD7CFB">
        <w:rPr>
          <w:rFonts w:eastAsia="MS Mincho"/>
          <w:szCs w:val="24"/>
        </w:rPr>
        <w:t>hourl</w:t>
      </w:r>
      <w:r w:rsidR="00245F10">
        <w:rPr>
          <w:rFonts w:eastAsia="MS Mincho"/>
          <w:szCs w:val="24"/>
        </w:rPr>
        <w:t xml:space="preserve">yRate, </w:t>
      </w:r>
      <w:r>
        <w:rPr>
          <w:rFonts w:eastAsia="MS Mincho"/>
          <w:szCs w:val="24"/>
        </w:rPr>
        <w:t>e</w:t>
      </w:r>
      <w:r w:rsidR="00F512DA">
        <w:rPr>
          <w:rFonts w:eastAsia="MS Mincho"/>
          <w:szCs w:val="24"/>
        </w:rPr>
        <w:t>H</w:t>
      </w:r>
      <w:r w:rsidR="00245F10">
        <w:rPr>
          <w:rFonts w:eastAsia="MS Mincho"/>
          <w:szCs w:val="24"/>
        </w:rPr>
        <w:t>ours</w:t>
      </w:r>
      <w:r w:rsidR="00FD7CFB" w:rsidRPr="00FD7CFB">
        <w:rPr>
          <w:rFonts w:eastAsia="MS Mincho"/>
          <w:szCs w:val="24"/>
        </w:rPr>
        <w:t>)</w:t>
      </w:r>
    </w:p>
    <w:p w14:paraId="2256E1A1" w14:textId="77777777" w:rsidR="00FD7CFB" w:rsidRPr="00FD7CFB" w:rsidRDefault="00FD7CFB" w:rsidP="00FD7CFB">
      <w:pPr>
        <w:jc w:val="both"/>
        <w:rPr>
          <w:rFonts w:eastAsia="MS Mincho"/>
          <w:szCs w:val="24"/>
        </w:rPr>
      </w:pPr>
    </w:p>
    <w:p w14:paraId="259FA86E" w14:textId="1DE1B07B" w:rsidR="00FD7CFB" w:rsidRPr="00FD7CFB" w:rsidRDefault="007D2F5F" w:rsidP="00FD7CFB">
      <w:pPr>
        <w:jc w:val="both"/>
        <w:rPr>
          <w:rFonts w:eastAsia="MS Mincho"/>
          <w:szCs w:val="24"/>
        </w:rPr>
      </w:pPr>
      <w:bookmarkStart w:id="1" w:name="_Hlk6732088"/>
      <w:r>
        <w:rPr>
          <w:rFonts w:eastAsia="MS Mincho"/>
          <w:szCs w:val="24"/>
        </w:rPr>
        <w:t>MT_</w:t>
      </w:r>
      <w:r w:rsidR="00FD7CFB" w:rsidRPr="00FD7CFB">
        <w:rPr>
          <w:rFonts w:eastAsia="MS Mincho"/>
          <w:szCs w:val="24"/>
        </w:rPr>
        <w:t>Project Table</w:t>
      </w:r>
      <w:r>
        <w:rPr>
          <w:rFonts w:eastAsia="MS Mincho"/>
          <w:szCs w:val="24"/>
        </w:rPr>
        <w:t>:</w:t>
      </w:r>
      <w:r w:rsidR="009D3B7A">
        <w:rPr>
          <w:rFonts w:eastAsia="MS Mincho"/>
          <w:szCs w:val="24"/>
        </w:rPr>
        <w:t xml:space="preserve"> A new attribute p</w:t>
      </w:r>
      <w:r w:rsidR="00F22E25">
        <w:rPr>
          <w:rFonts w:eastAsia="MS Mincho"/>
          <w:szCs w:val="24"/>
        </w:rPr>
        <w:t>Num</w:t>
      </w:r>
      <w:r w:rsidR="009D3B7A">
        <w:rPr>
          <w:rFonts w:eastAsia="MS Mincho"/>
          <w:szCs w:val="24"/>
        </w:rPr>
        <w:t xml:space="preserve"> is created for each project. </w:t>
      </w:r>
      <w:r w:rsidR="00E452E3">
        <w:rPr>
          <w:rFonts w:eastAsia="MS Mincho"/>
          <w:szCs w:val="24"/>
        </w:rPr>
        <w:t>p</w:t>
      </w:r>
      <w:r w:rsidR="00F22E25">
        <w:rPr>
          <w:rFonts w:eastAsia="MS Mincho"/>
          <w:szCs w:val="24"/>
        </w:rPr>
        <w:t>Num</w:t>
      </w:r>
      <w:r w:rsidR="00E452E3">
        <w:rPr>
          <w:rFonts w:eastAsia="MS Mincho"/>
          <w:szCs w:val="24"/>
        </w:rPr>
        <w:t xml:space="preserve"> is used as primary key.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tblGrid>
      <w:tr w:rsidR="003C4572" w:rsidRPr="00FD7CFB" w14:paraId="42988F6B" w14:textId="77777777" w:rsidTr="00955CB2">
        <w:tc>
          <w:tcPr>
            <w:tcW w:w="1596" w:type="dxa"/>
          </w:tcPr>
          <w:p w14:paraId="1D137DB2" w14:textId="1B937569" w:rsidR="003C4572" w:rsidRPr="003C4572" w:rsidRDefault="003C4572" w:rsidP="00FD7CFB">
            <w:pPr>
              <w:jc w:val="both"/>
              <w:rPr>
                <w:rFonts w:eastAsia="MS Mincho"/>
                <w:b/>
                <w:szCs w:val="24"/>
              </w:rPr>
            </w:pPr>
            <w:r w:rsidRPr="003C4572">
              <w:rPr>
                <w:rFonts w:eastAsia="MS Mincho"/>
                <w:b/>
                <w:szCs w:val="24"/>
              </w:rPr>
              <w:t>pNum</w:t>
            </w:r>
          </w:p>
        </w:tc>
        <w:tc>
          <w:tcPr>
            <w:tcW w:w="1596" w:type="dxa"/>
            <w:shd w:val="clear" w:color="auto" w:fill="auto"/>
          </w:tcPr>
          <w:p w14:paraId="0FDA3E66" w14:textId="7F8D4DBA" w:rsidR="003C4572" w:rsidRPr="00FD7CFB" w:rsidRDefault="003C4572" w:rsidP="00FD7CFB">
            <w:pPr>
              <w:jc w:val="both"/>
              <w:rPr>
                <w:rFonts w:eastAsia="MS Mincho"/>
                <w:szCs w:val="24"/>
              </w:rPr>
            </w:pPr>
            <w:r>
              <w:rPr>
                <w:rFonts w:eastAsia="MS Mincho"/>
                <w:szCs w:val="24"/>
              </w:rPr>
              <w:t>pName</w:t>
            </w:r>
          </w:p>
        </w:tc>
      </w:tr>
      <w:bookmarkEnd w:id="1"/>
    </w:tbl>
    <w:p w14:paraId="71C2D6D5" w14:textId="54E0FB23" w:rsidR="00FD7CFB" w:rsidRDefault="00FD7CFB" w:rsidP="00FD7CFB">
      <w:pPr>
        <w:jc w:val="both"/>
        <w:rPr>
          <w:rFonts w:eastAsia="MS Mincho"/>
          <w:szCs w:val="24"/>
        </w:rPr>
      </w:pPr>
    </w:p>
    <w:p w14:paraId="560F5DBC" w14:textId="79F116D8" w:rsidR="007D2F5F" w:rsidRPr="00FD7CFB" w:rsidRDefault="007D2F5F" w:rsidP="00FD7CFB">
      <w:pPr>
        <w:jc w:val="both"/>
        <w:rPr>
          <w:rFonts w:eastAsia="MS Mincho"/>
          <w:szCs w:val="24"/>
        </w:rPr>
      </w:pPr>
      <w:r>
        <w:rPr>
          <w:rFonts w:eastAsia="MS Mincho"/>
          <w:szCs w:val="24"/>
        </w:rPr>
        <w:t>MT_Employee Table:</w:t>
      </w:r>
      <w:r w:rsidR="00E452E3">
        <w:rPr>
          <w:rFonts w:eastAsia="MS Mincho"/>
          <w:szCs w:val="24"/>
        </w:rPr>
        <w:t xml:space="preserve"> A new attribute e</w:t>
      </w:r>
      <w:r w:rsidR="008661D8">
        <w:rPr>
          <w:rFonts w:eastAsia="MS Mincho"/>
          <w:szCs w:val="24"/>
        </w:rPr>
        <w:t>Num</w:t>
      </w:r>
      <w:r w:rsidR="00E452E3">
        <w:rPr>
          <w:rFonts w:eastAsia="MS Mincho"/>
          <w:szCs w:val="24"/>
        </w:rPr>
        <w:t xml:space="preserve"> is created for each employee. e</w:t>
      </w:r>
      <w:r w:rsidR="008661D8">
        <w:rPr>
          <w:rFonts w:eastAsia="MS Mincho"/>
          <w:szCs w:val="24"/>
        </w:rPr>
        <w:t>Num and p</w:t>
      </w:r>
      <w:r w:rsidR="003C4572">
        <w:rPr>
          <w:rFonts w:eastAsia="MS Mincho"/>
          <w:szCs w:val="24"/>
        </w:rPr>
        <w:t>Num</w:t>
      </w:r>
      <w:r w:rsidR="00E452E3">
        <w:rPr>
          <w:rFonts w:eastAsia="MS Mincho"/>
          <w:szCs w:val="24"/>
        </w:rPr>
        <w:t xml:space="preserve"> is used as primary key.</w:t>
      </w:r>
      <w:r w:rsidR="005C123D">
        <w:rPr>
          <w:rFonts w:eastAsia="MS Mincho"/>
          <w:szCs w:val="24"/>
        </w:rPr>
        <w:t xml:space="preserve"> p</w:t>
      </w:r>
      <w:r w:rsidR="003C4572">
        <w:rPr>
          <w:rFonts w:eastAsia="MS Mincho"/>
          <w:szCs w:val="24"/>
        </w:rPr>
        <w:t>Num</w:t>
      </w:r>
      <w:r w:rsidR="005C123D">
        <w:rPr>
          <w:rFonts w:eastAsia="MS Mincho"/>
          <w:szCs w:val="24"/>
        </w:rPr>
        <w:t xml:space="preserve"> is the foreign key in employee table referenced from project table to represent that each employee belongs to a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365"/>
        <w:gridCol w:w="1446"/>
        <w:gridCol w:w="1127"/>
        <w:gridCol w:w="1483"/>
        <w:gridCol w:w="1337"/>
      </w:tblGrid>
      <w:tr w:rsidR="008661D8" w:rsidRPr="00FD7CFB" w14:paraId="7CABB24B" w14:textId="662289DD" w:rsidTr="00C457A5">
        <w:tc>
          <w:tcPr>
            <w:tcW w:w="1342" w:type="dxa"/>
            <w:shd w:val="clear" w:color="auto" w:fill="auto"/>
          </w:tcPr>
          <w:p w14:paraId="767FEB34" w14:textId="74F66C08" w:rsidR="008661D8" w:rsidRPr="00F870DB" w:rsidRDefault="008661D8" w:rsidP="00FD7CFB">
            <w:pPr>
              <w:jc w:val="both"/>
              <w:rPr>
                <w:rFonts w:eastAsia="MS Mincho"/>
                <w:b/>
                <w:szCs w:val="24"/>
              </w:rPr>
            </w:pPr>
            <w:r w:rsidRPr="00F870DB">
              <w:rPr>
                <w:rFonts w:eastAsia="MS Mincho"/>
                <w:b/>
                <w:szCs w:val="24"/>
              </w:rPr>
              <w:t>eNum</w:t>
            </w:r>
          </w:p>
        </w:tc>
        <w:tc>
          <w:tcPr>
            <w:tcW w:w="1365" w:type="dxa"/>
            <w:shd w:val="clear" w:color="auto" w:fill="auto"/>
          </w:tcPr>
          <w:p w14:paraId="246F2B12" w14:textId="5E8CFEC0" w:rsidR="008661D8" w:rsidRPr="00FD7CFB" w:rsidRDefault="008661D8" w:rsidP="00FD7CFB">
            <w:pPr>
              <w:jc w:val="both"/>
              <w:rPr>
                <w:rFonts w:eastAsia="MS Mincho"/>
                <w:szCs w:val="24"/>
              </w:rPr>
            </w:pPr>
            <w:r>
              <w:rPr>
                <w:rFonts w:eastAsia="MS Mincho"/>
                <w:szCs w:val="24"/>
              </w:rPr>
              <w:t>eName</w:t>
            </w:r>
          </w:p>
        </w:tc>
        <w:tc>
          <w:tcPr>
            <w:tcW w:w="1446" w:type="dxa"/>
            <w:shd w:val="clear" w:color="auto" w:fill="auto"/>
          </w:tcPr>
          <w:p w14:paraId="57D40AB5" w14:textId="21B22D31" w:rsidR="008661D8" w:rsidRPr="00FD7CFB" w:rsidRDefault="008661D8" w:rsidP="00FD7CFB">
            <w:pPr>
              <w:jc w:val="both"/>
              <w:rPr>
                <w:rFonts w:eastAsia="MS Mincho"/>
                <w:szCs w:val="24"/>
              </w:rPr>
            </w:pPr>
            <w:r>
              <w:rPr>
                <w:rFonts w:eastAsia="MS Mincho"/>
                <w:szCs w:val="24"/>
              </w:rPr>
              <w:t>ejobClass</w:t>
            </w:r>
          </w:p>
        </w:tc>
        <w:tc>
          <w:tcPr>
            <w:tcW w:w="1127" w:type="dxa"/>
          </w:tcPr>
          <w:p w14:paraId="06C7C98D" w14:textId="58CA6EBE" w:rsidR="008661D8" w:rsidRPr="00F870DB" w:rsidRDefault="008661D8" w:rsidP="00FD7CFB">
            <w:pPr>
              <w:jc w:val="both"/>
              <w:rPr>
                <w:rFonts w:eastAsia="MS Mincho"/>
                <w:b/>
                <w:szCs w:val="24"/>
              </w:rPr>
            </w:pPr>
            <w:r w:rsidRPr="00F870DB">
              <w:rPr>
                <w:rFonts w:eastAsia="MS Mincho"/>
                <w:b/>
                <w:szCs w:val="24"/>
              </w:rPr>
              <w:t>p</w:t>
            </w:r>
            <w:r w:rsidR="003C4572">
              <w:rPr>
                <w:rFonts w:eastAsia="MS Mincho"/>
                <w:b/>
                <w:szCs w:val="24"/>
              </w:rPr>
              <w:t>Num</w:t>
            </w:r>
          </w:p>
        </w:tc>
        <w:tc>
          <w:tcPr>
            <w:tcW w:w="1483" w:type="dxa"/>
          </w:tcPr>
          <w:p w14:paraId="15649B2A" w14:textId="45631FCD" w:rsidR="008661D8" w:rsidRPr="00FD7CFB" w:rsidRDefault="008661D8" w:rsidP="00FD7CFB">
            <w:pPr>
              <w:jc w:val="both"/>
              <w:rPr>
                <w:rFonts w:eastAsia="MS Mincho"/>
                <w:szCs w:val="24"/>
              </w:rPr>
            </w:pPr>
            <w:r>
              <w:rPr>
                <w:rFonts w:eastAsia="MS Mincho"/>
                <w:szCs w:val="24"/>
              </w:rPr>
              <w:t>ehourlyRate</w:t>
            </w:r>
          </w:p>
        </w:tc>
        <w:tc>
          <w:tcPr>
            <w:tcW w:w="1337" w:type="dxa"/>
          </w:tcPr>
          <w:p w14:paraId="560FCECE" w14:textId="5D984ABF" w:rsidR="008661D8" w:rsidRPr="00FD7CFB" w:rsidRDefault="008661D8" w:rsidP="00FD7CFB">
            <w:pPr>
              <w:jc w:val="both"/>
              <w:rPr>
                <w:rFonts w:eastAsia="MS Mincho"/>
                <w:szCs w:val="24"/>
              </w:rPr>
            </w:pPr>
            <w:r>
              <w:rPr>
                <w:rFonts w:eastAsia="MS Mincho"/>
                <w:szCs w:val="24"/>
              </w:rPr>
              <w:t>eHours</w:t>
            </w:r>
          </w:p>
        </w:tc>
      </w:tr>
    </w:tbl>
    <w:p w14:paraId="0C980435" w14:textId="77777777" w:rsidR="000E1B3D" w:rsidRDefault="000E1B3D" w:rsidP="00FD7CFB">
      <w:pPr>
        <w:pStyle w:val="Heading2"/>
        <w:jc w:val="both"/>
        <w:rPr>
          <w:rFonts w:ascii="Times New Roman" w:eastAsia="MS Mincho" w:hAnsi="Times New Roman" w:cs="Times New Roman"/>
          <w:b/>
          <w:color w:val="auto"/>
          <w:sz w:val="24"/>
          <w:szCs w:val="24"/>
        </w:rPr>
      </w:pPr>
    </w:p>
    <w:p w14:paraId="1CB3D2E1" w14:textId="75490028" w:rsidR="00FD7CFB" w:rsidRPr="000E1B3D" w:rsidRDefault="00FD7CFB" w:rsidP="00FD7CFB">
      <w:pPr>
        <w:pStyle w:val="Heading2"/>
        <w:jc w:val="both"/>
        <w:rPr>
          <w:rFonts w:ascii="Times New Roman" w:eastAsia="MS Mincho" w:hAnsi="Times New Roman" w:cs="Times New Roman"/>
          <w:b/>
          <w:color w:val="auto"/>
          <w:sz w:val="24"/>
          <w:szCs w:val="24"/>
        </w:rPr>
      </w:pPr>
      <w:commentRangeStart w:id="2"/>
      <w:r w:rsidRPr="000E1B3D">
        <w:rPr>
          <w:rFonts w:ascii="Times New Roman" w:eastAsia="MS Mincho" w:hAnsi="Times New Roman" w:cs="Times New Roman"/>
          <w:b/>
          <w:color w:val="auto"/>
          <w:sz w:val="24"/>
          <w:szCs w:val="24"/>
        </w:rPr>
        <w:t>Normalization:  Second Normal Form</w:t>
      </w:r>
      <w:commentRangeEnd w:id="2"/>
      <w:r w:rsidR="00F37B6A">
        <w:rPr>
          <w:rStyle w:val="CommentReference"/>
          <w:rFonts w:ascii="Times New Roman" w:eastAsia="Times New Roman" w:hAnsi="Times New Roman" w:cs="Times New Roman"/>
          <w:color w:val="auto"/>
        </w:rPr>
        <w:commentReference w:id="2"/>
      </w:r>
    </w:p>
    <w:p w14:paraId="39ADD07D" w14:textId="3A04E17B" w:rsidR="00FD7CFB" w:rsidRPr="00FD7CFB" w:rsidRDefault="00FD7CFB" w:rsidP="00FD7CFB">
      <w:pPr>
        <w:numPr>
          <w:ilvl w:val="0"/>
          <w:numId w:val="27"/>
        </w:numPr>
        <w:jc w:val="both"/>
        <w:rPr>
          <w:rFonts w:eastAsia="MS Mincho"/>
          <w:szCs w:val="24"/>
        </w:rPr>
      </w:pPr>
      <w:r w:rsidRPr="00FD7CFB">
        <w:rPr>
          <w:rFonts w:eastAsia="MS Mincho"/>
          <w:szCs w:val="24"/>
        </w:rPr>
        <w:t>Remove partial</w:t>
      </w:r>
      <w:r w:rsidR="009D3B7A">
        <w:rPr>
          <w:rFonts w:eastAsia="MS Mincho"/>
          <w:szCs w:val="24"/>
        </w:rPr>
        <w:t xml:space="preserve"> data</w:t>
      </w:r>
      <w:r w:rsidRPr="00FD7CFB">
        <w:rPr>
          <w:rFonts w:eastAsia="MS Mincho"/>
          <w:szCs w:val="24"/>
        </w:rPr>
        <w:t xml:space="preserve"> dependencies: </w:t>
      </w:r>
    </w:p>
    <w:p w14:paraId="5C242194" w14:textId="57274E71" w:rsidR="00FD7CFB" w:rsidRPr="00FD7CFB" w:rsidRDefault="00FD7CFB" w:rsidP="00FD7CFB">
      <w:pPr>
        <w:numPr>
          <w:ilvl w:val="0"/>
          <w:numId w:val="27"/>
        </w:numPr>
        <w:jc w:val="both"/>
        <w:rPr>
          <w:rFonts w:eastAsia="MS Mincho"/>
          <w:szCs w:val="24"/>
        </w:rPr>
      </w:pPr>
      <w:r w:rsidRPr="00FD7CFB">
        <w:rPr>
          <w:rFonts w:eastAsia="MS Mincho"/>
          <w:bCs/>
          <w:iCs/>
          <w:szCs w:val="24"/>
        </w:rPr>
        <w:t>Functional Dependency</w:t>
      </w:r>
      <w:r w:rsidRPr="00FD7CFB">
        <w:rPr>
          <w:rFonts w:eastAsia="MS Mincho"/>
          <w:szCs w:val="24"/>
        </w:rPr>
        <w:t xml:space="preserve"> </w:t>
      </w:r>
      <w:r w:rsidR="008661D8">
        <w:rPr>
          <w:rFonts w:eastAsia="MS Mincho"/>
          <w:szCs w:val="24"/>
        </w:rPr>
        <w:t>is the one in which</w:t>
      </w:r>
      <w:r w:rsidRPr="00FD7CFB">
        <w:rPr>
          <w:rFonts w:eastAsia="MS Mincho"/>
          <w:szCs w:val="24"/>
        </w:rPr>
        <w:t xml:space="preserve"> the value of an attribute in a table is determined by another field in the table. </w:t>
      </w:r>
    </w:p>
    <w:p w14:paraId="39F8B923" w14:textId="77777777" w:rsidR="00455A9F" w:rsidRDefault="00FD7CFB" w:rsidP="00FD7CFB">
      <w:pPr>
        <w:numPr>
          <w:ilvl w:val="0"/>
          <w:numId w:val="27"/>
        </w:numPr>
        <w:jc w:val="both"/>
        <w:rPr>
          <w:rFonts w:eastAsia="MS Mincho"/>
          <w:szCs w:val="24"/>
        </w:rPr>
      </w:pPr>
      <w:r w:rsidRPr="00FD7CFB">
        <w:rPr>
          <w:rFonts w:eastAsia="MS Mincho"/>
          <w:bCs/>
          <w:iCs/>
          <w:szCs w:val="24"/>
        </w:rPr>
        <w:t>Partial Dependency</w:t>
      </w:r>
      <w:r w:rsidR="008661D8">
        <w:rPr>
          <w:rFonts w:eastAsia="MS Mincho"/>
          <w:bCs/>
          <w:iCs/>
          <w:szCs w:val="24"/>
        </w:rPr>
        <w:t xml:space="preserve"> </w:t>
      </w:r>
      <w:r w:rsidR="008661D8">
        <w:rPr>
          <w:rFonts w:eastAsia="MS Mincho"/>
          <w:szCs w:val="24"/>
        </w:rPr>
        <w:t>is when</w:t>
      </w:r>
      <w:r w:rsidRPr="00FD7CFB">
        <w:rPr>
          <w:rFonts w:eastAsia="MS Mincho"/>
          <w:szCs w:val="24"/>
        </w:rPr>
        <w:t xml:space="preserve"> an attribute is functionally dependent on only part of the primary key </w:t>
      </w:r>
    </w:p>
    <w:p w14:paraId="71290042" w14:textId="12AF397B" w:rsidR="00FD7CFB" w:rsidRPr="00FD7CFB" w:rsidRDefault="00455A9F" w:rsidP="00FD7CFB">
      <w:pPr>
        <w:numPr>
          <w:ilvl w:val="0"/>
          <w:numId w:val="27"/>
        </w:numPr>
        <w:jc w:val="both"/>
        <w:rPr>
          <w:rFonts w:eastAsia="MS Mincho"/>
          <w:szCs w:val="24"/>
        </w:rPr>
      </w:pPr>
      <w:r>
        <w:rPr>
          <w:rFonts w:eastAsia="MS Mincho"/>
          <w:szCs w:val="24"/>
        </w:rPr>
        <w:t>P</w:t>
      </w:r>
      <w:r w:rsidR="00FD7CFB" w:rsidRPr="00FD7CFB">
        <w:rPr>
          <w:rFonts w:eastAsia="MS Mincho"/>
          <w:szCs w:val="24"/>
        </w:rPr>
        <w:t xml:space="preserve">rimary key must be a composite key. </w:t>
      </w:r>
    </w:p>
    <w:p w14:paraId="26174896" w14:textId="584943C3" w:rsidR="008661D8" w:rsidRDefault="008661D8" w:rsidP="008661D8">
      <w:pPr>
        <w:jc w:val="both"/>
        <w:rPr>
          <w:rFonts w:eastAsia="MS Mincho"/>
          <w:szCs w:val="24"/>
        </w:rPr>
      </w:pPr>
    </w:p>
    <w:p w14:paraId="1F934D4E" w14:textId="52817D0B" w:rsidR="00455A9F" w:rsidRPr="00FD7CFB" w:rsidRDefault="00455A9F" w:rsidP="00455A9F">
      <w:pPr>
        <w:jc w:val="both"/>
        <w:rPr>
          <w:rFonts w:eastAsia="MS Mincho"/>
          <w:szCs w:val="24"/>
        </w:rPr>
      </w:pPr>
      <w:r>
        <w:rPr>
          <w:rFonts w:eastAsia="MS Mincho"/>
          <w:szCs w:val="24"/>
        </w:rPr>
        <w:t>MT_</w:t>
      </w:r>
      <w:r w:rsidRPr="00FD7CFB">
        <w:rPr>
          <w:rFonts w:eastAsia="MS Mincho"/>
          <w:szCs w:val="24"/>
        </w:rPr>
        <w:t>Project Table</w:t>
      </w:r>
      <w:r>
        <w:rPr>
          <w:rFonts w:eastAsia="MS Mincho"/>
          <w:szCs w:val="24"/>
        </w:rPr>
        <w:t>: No changes in the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tblGrid>
      <w:tr w:rsidR="003C4572" w:rsidRPr="00FD7CFB" w14:paraId="3E2D3549" w14:textId="77777777" w:rsidTr="004271D1">
        <w:tc>
          <w:tcPr>
            <w:tcW w:w="1596" w:type="dxa"/>
          </w:tcPr>
          <w:p w14:paraId="10A778D0" w14:textId="77777777" w:rsidR="003C4572" w:rsidRPr="003C4572" w:rsidRDefault="003C4572" w:rsidP="004271D1">
            <w:pPr>
              <w:jc w:val="both"/>
              <w:rPr>
                <w:rFonts w:eastAsia="MS Mincho"/>
                <w:b/>
                <w:szCs w:val="24"/>
              </w:rPr>
            </w:pPr>
            <w:r w:rsidRPr="003C4572">
              <w:rPr>
                <w:rFonts w:eastAsia="MS Mincho"/>
                <w:b/>
                <w:szCs w:val="24"/>
              </w:rPr>
              <w:t>pNum</w:t>
            </w:r>
          </w:p>
        </w:tc>
        <w:tc>
          <w:tcPr>
            <w:tcW w:w="1596" w:type="dxa"/>
            <w:shd w:val="clear" w:color="auto" w:fill="auto"/>
          </w:tcPr>
          <w:p w14:paraId="03D28461" w14:textId="77777777" w:rsidR="003C4572" w:rsidRPr="00FD7CFB" w:rsidRDefault="003C4572" w:rsidP="004271D1">
            <w:pPr>
              <w:jc w:val="both"/>
              <w:rPr>
                <w:rFonts w:eastAsia="MS Mincho"/>
                <w:szCs w:val="24"/>
              </w:rPr>
            </w:pPr>
            <w:r>
              <w:rPr>
                <w:rFonts w:eastAsia="MS Mincho"/>
                <w:szCs w:val="24"/>
              </w:rPr>
              <w:t>pName</w:t>
            </w:r>
          </w:p>
        </w:tc>
      </w:tr>
    </w:tbl>
    <w:p w14:paraId="0DB97A3E" w14:textId="77777777" w:rsidR="00455A9F" w:rsidRDefault="00455A9F" w:rsidP="008661D8">
      <w:pPr>
        <w:jc w:val="both"/>
        <w:rPr>
          <w:rFonts w:eastAsia="MS Mincho"/>
          <w:szCs w:val="24"/>
        </w:rPr>
      </w:pPr>
    </w:p>
    <w:p w14:paraId="5170BA91" w14:textId="15231F6C" w:rsidR="008661D8" w:rsidRPr="008661D8" w:rsidRDefault="008661D8" w:rsidP="008661D8">
      <w:pPr>
        <w:jc w:val="both"/>
        <w:rPr>
          <w:rFonts w:eastAsia="MS Mincho"/>
          <w:szCs w:val="24"/>
        </w:rPr>
      </w:pPr>
      <w:r w:rsidRPr="008661D8">
        <w:rPr>
          <w:rFonts w:eastAsia="MS Mincho"/>
          <w:szCs w:val="24"/>
        </w:rPr>
        <w:t xml:space="preserve">MT_Employee Table: </w:t>
      </w:r>
      <w:commentRangeStart w:id="3"/>
      <w:r w:rsidR="00ED20C5">
        <w:rPr>
          <w:rFonts w:eastAsia="MS Mincho"/>
          <w:szCs w:val="24"/>
        </w:rPr>
        <w:t>eTotalWages i</w:t>
      </w:r>
      <w:commentRangeEnd w:id="3"/>
      <w:r w:rsidR="00F37B6A">
        <w:rPr>
          <w:rStyle w:val="CommentReference"/>
        </w:rPr>
        <w:commentReference w:id="3"/>
      </w:r>
      <w:r w:rsidR="00ED20C5">
        <w:rPr>
          <w:rFonts w:eastAsia="MS Mincho"/>
          <w:szCs w:val="24"/>
        </w:rPr>
        <w:t xml:space="preserve">s a new attribute calculated by </w:t>
      </w:r>
      <w:r w:rsidR="00C415BF">
        <w:rPr>
          <w:rFonts w:eastAsia="MS Mincho"/>
          <w:szCs w:val="24"/>
        </w:rPr>
        <w:t>multiplying</w:t>
      </w:r>
      <w:r w:rsidR="00ED20C5">
        <w:rPr>
          <w:rFonts w:eastAsia="MS Mincho"/>
          <w:szCs w:val="24"/>
        </w:rPr>
        <w:t xml:space="preserve"> e</w:t>
      </w:r>
      <w:r w:rsidR="00C415BF">
        <w:rPr>
          <w:rFonts w:eastAsia="MS Mincho"/>
          <w:szCs w:val="24"/>
        </w:rPr>
        <w:t>h</w:t>
      </w:r>
      <w:r w:rsidR="00ED20C5">
        <w:rPr>
          <w:rFonts w:eastAsia="MS Mincho"/>
          <w:szCs w:val="24"/>
        </w:rPr>
        <w:t xml:space="preserve">ourlyRate and eHours. </w:t>
      </w:r>
      <w:r w:rsidR="00F959F2">
        <w:rPr>
          <w:rFonts w:eastAsia="MS Mincho"/>
          <w:szCs w:val="24"/>
        </w:rPr>
        <w:t>eTotalWages depend on eHours and e</w:t>
      </w:r>
      <w:r w:rsidR="00C415BF">
        <w:rPr>
          <w:rFonts w:eastAsia="MS Mincho"/>
          <w:szCs w:val="24"/>
        </w:rPr>
        <w:t>h</w:t>
      </w:r>
      <w:r w:rsidR="00F959F2">
        <w:rPr>
          <w:rFonts w:eastAsia="MS Mincho"/>
          <w:szCs w:val="24"/>
        </w:rPr>
        <w:t xml:space="preserve">ourlyRate. An employee can work for two projects and hence eNum and pID  together </w:t>
      </w:r>
      <w:r w:rsidR="000D111D">
        <w:rPr>
          <w:rFonts w:eastAsia="MS Mincho"/>
          <w:szCs w:val="24"/>
        </w:rPr>
        <w:t xml:space="preserve">(Composite key) </w:t>
      </w:r>
      <w:r w:rsidR="00F959F2">
        <w:rPr>
          <w:rFonts w:eastAsia="MS Mincho"/>
          <w:szCs w:val="24"/>
        </w:rPr>
        <w:t>are primary keys.</w:t>
      </w:r>
      <w:r w:rsidR="00C415BF">
        <w:rPr>
          <w:rFonts w:eastAsia="MS Mincho"/>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1314"/>
        <w:gridCol w:w="1414"/>
        <w:gridCol w:w="1092"/>
        <w:gridCol w:w="1473"/>
        <w:gridCol w:w="1290"/>
        <w:gridCol w:w="1482"/>
      </w:tblGrid>
      <w:tr w:rsidR="003C4572" w:rsidRPr="00FD7CFB" w14:paraId="68B0AC5D" w14:textId="61E82F10" w:rsidTr="004D72A3">
        <w:tc>
          <w:tcPr>
            <w:tcW w:w="1328" w:type="dxa"/>
            <w:shd w:val="clear" w:color="auto" w:fill="auto"/>
          </w:tcPr>
          <w:p w14:paraId="0C6AA5E0" w14:textId="77777777" w:rsidR="004D72A3" w:rsidRPr="003C4572" w:rsidRDefault="004D72A3" w:rsidP="004271D1">
            <w:pPr>
              <w:jc w:val="both"/>
              <w:rPr>
                <w:rFonts w:eastAsia="MS Mincho"/>
                <w:b/>
                <w:szCs w:val="24"/>
              </w:rPr>
            </w:pPr>
            <w:r w:rsidRPr="003C4572">
              <w:rPr>
                <w:rFonts w:eastAsia="MS Mincho"/>
                <w:b/>
                <w:szCs w:val="24"/>
              </w:rPr>
              <w:t>eNum</w:t>
            </w:r>
          </w:p>
        </w:tc>
        <w:tc>
          <w:tcPr>
            <w:tcW w:w="1353" w:type="dxa"/>
            <w:shd w:val="clear" w:color="auto" w:fill="auto"/>
          </w:tcPr>
          <w:p w14:paraId="726A340D" w14:textId="77777777" w:rsidR="004D72A3" w:rsidRPr="00FD7CFB" w:rsidRDefault="004D72A3" w:rsidP="004271D1">
            <w:pPr>
              <w:jc w:val="both"/>
              <w:rPr>
                <w:rFonts w:eastAsia="MS Mincho"/>
                <w:szCs w:val="24"/>
              </w:rPr>
            </w:pPr>
            <w:r>
              <w:rPr>
                <w:rFonts w:eastAsia="MS Mincho"/>
                <w:szCs w:val="24"/>
              </w:rPr>
              <w:t>eName</w:t>
            </w:r>
          </w:p>
        </w:tc>
        <w:tc>
          <w:tcPr>
            <w:tcW w:w="1439" w:type="dxa"/>
            <w:shd w:val="clear" w:color="auto" w:fill="auto"/>
          </w:tcPr>
          <w:p w14:paraId="6F5BC0F8" w14:textId="77777777" w:rsidR="004D72A3" w:rsidRPr="00FD7CFB" w:rsidRDefault="004D72A3" w:rsidP="004271D1">
            <w:pPr>
              <w:jc w:val="both"/>
              <w:rPr>
                <w:rFonts w:eastAsia="MS Mincho"/>
                <w:szCs w:val="24"/>
              </w:rPr>
            </w:pPr>
            <w:r>
              <w:rPr>
                <w:rFonts w:eastAsia="MS Mincho"/>
                <w:szCs w:val="24"/>
              </w:rPr>
              <w:t>ejobClass</w:t>
            </w:r>
          </w:p>
        </w:tc>
        <w:tc>
          <w:tcPr>
            <w:tcW w:w="1114" w:type="dxa"/>
          </w:tcPr>
          <w:p w14:paraId="2E06D9D0" w14:textId="71FE99CA" w:rsidR="004D72A3" w:rsidRPr="003C4572" w:rsidRDefault="004D72A3" w:rsidP="004271D1">
            <w:pPr>
              <w:jc w:val="both"/>
              <w:rPr>
                <w:rFonts w:eastAsia="MS Mincho"/>
                <w:b/>
                <w:szCs w:val="24"/>
              </w:rPr>
            </w:pPr>
            <w:r w:rsidRPr="003C4572">
              <w:rPr>
                <w:rFonts w:eastAsia="MS Mincho"/>
                <w:b/>
                <w:szCs w:val="24"/>
              </w:rPr>
              <w:t>p</w:t>
            </w:r>
            <w:r w:rsidR="003C4572" w:rsidRPr="003C4572">
              <w:rPr>
                <w:rFonts w:eastAsia="MS Mincho"/>
                <w:b/>
                <w:szCs w:val="24"/>
              </w:rPr>
              <w:t>Num</w:t>
            </w:r>
          </w:p>
        </w:tc>
        <w:tc>
          <w:tcPr>
            <w:tcW w:w="1481" w:type="dxa"/>
          </w:tcPr>
          <w:p w14:paraId="57DED3CF" w14:textId="77777777" w:rsidR="004D72A3" w:rsidRPr="00FD7CFB" w:rsidRDefault="004D72A3" w:rsidP="004271D1">
            <w:pPr>
              <w:jc w:val="both"/>
              <w:rPr>
                <w:rFonts w:eastAsia="MS Mincho"/>
                <w:szCs w:val="24"/>
              </w:rPr>
            </w:pPr>
            <w:r>
              <w:rPr>
                <w:rFonts w:eastAsia="MS Mincho"/>
                <w:szCs w:val="24"/>
              </w:rPr>
              <w:t>ehourlyRate</w:t>
            </w:r>
          </w:p>
        </w:tc>
        <w:tc>
          <w:tcPr>
            <w:tcW w:w="1326" w:type="dxa"/>
          </w:tcPr>
          <w:p w14:paraId="1A707E79" w14:textId="77777777" w:rsidR="004D72A3" w:rsidRPr="00FD7CFB" w:rsidRDefault="004D72A3" w:rsidP="004271D1">
            <w:pPr>
              <w:jc w:val="both"/>
              <w:rPr>
                <w:rFonts w:eastAsia="MS Mincho"/>
                <w:szCs w:val="24"/>
              </w:rPr>
            </w:pPr>
            <w:r>
              <w:rPr>
                <w:rFonts w:eastAsia="MS Mincho"/>
                <w:szCs w:val="24"/>
              </w:rPr>
              <w:t>eHours</w:t>
            </w:r>
          </w:p>
        </w:tc>
        <w:tc>
          <w:tcPr>
            <w:tcW w:w="1309" w:type="dxa"/>
          </w:tcPr>
          <w:p w14:paraId="23625859" w14:textId="6772674B" w:rsidR="004D72A3" w:rsidRDefault="004D72A3" w:rsidP="004271D1">
            <w:pPr>
              <w:jc w:val="both"/>
              <w:rPr>
                <w:rFonts w:eastAsia="MS Mincho"/>
                <w:szCs w:val="24"/>
              </w:rPr>
            </w:pPr>
            <w:r>
              <w:rPr>
                <w:rFonts w:eastAsia="MS Mincho"/>
                <w:szCs w:val="24"/>
              </w:rPr>
              <w:t>eTotalWages</w:t>
            </w:r>
          </w:p>
        </w:tc>
      </w:tr>
    </w:tbl>
    <w:p w14:paraId="72209BE9" w14:textId="77777777" w:rsidR="00FD7CFB" w:rsidRPr="00FD7CFB" w:rsidRDefault="00FD7CFB" w:rsidP="00C415BF">
      <w:pPr>
        <w:jc w:val="both"/>
        <w:rPr>
          <w:rFonts w:eastAsia="MS Mincho"/>
          <w:szCs w:val="24"/>
        </w:rPr>
      </w:pPr>
    </w:p>
    <w:p w14:paraId="680A3EDD" w14:textId="2204E267" w:rsidR="00FD7CFB" w:rsidRDefault="003D689C" w:rsidP="00FD7CFB">
      <w:pPr>
        <w:pStyle w:val="Heading2"/>
        <w:jc w:val="both"/>
        <w:rPr>
          <w:rFonts w:ascii="Times New Roman" w:eastAsia="MS Mincho" w:hAnsi="Times New Roman" w:cs="Times New Roman"/>
          <w:b/>
          <w:color w:val="auto"/>
          <w:sz w:val="24"/>
          <w:szCs w:val="24"/>
        </w:rPr>
      </w:pPr>
      <w:commentRangeStart w:id="4"/>
      <w:r>
        <w:rPr>
          <w:rFonts w:ascii="Times New Roman" w:eastAsia="MS Mincho" w:hAnsi="Times New Roman" w:cs="Times New Roman"/>
          <w:b/>
          <w:color w:val="auto"/>
          <w:sz w:val="24"/>
          <w:szCs w:val="24"/>
        </w:rPr>
        <w:t xml:space="preserve">Normalization: </w:t>
      </w:r>
      <w:r w:rsidR="00FD7CFB" w:rsidRPr="003D689C">
        <w:rPr>
          <w:rFonts w:ascii="Times New Roman" w:eastAsia="MS Mincho" w:hAnsi="Times New Roman" w:cs="Times New Roman"/>
          <w:b/>
          <w:color w:val="auto"/>
          <w:sz w:val="24"/>
          <w:szCs w:val="24"/>
        </w:rPr>
        <w:t>Third Normal Form</w:t>
      </w:r>
      <w:commentRangeEnd w:id="4"/>
      <w:r w:rsidR="00B3167B">
        <w:rPr>
          <w:rStyle w:val="CommentReference"/>
          <w:rFonts w:ascii="Times New Roman" w:eastAsia="Times New Roman" w:hAnsi="Times New Roman" w:cs="Times New Roman"/>
          <w:color w:val="auto"/>
        </w:rPr>
        <w:commentReference w:id="4"/>
      </w:r>
    </w:p>
    <w:p w14:paraId="306E5E3D" w14:textId="0BCDE579" w:rsidR="00AE011F" w:rsidRPr="00AE011F" w:rsidRDefault="00AE011F" w:rsidP="00AE011F">
      <w:pPr>
        <w:pStyle w:val="ListParagraph"/>
        <w:numPr>
          <w:ilvl w:val="0"/>
          <w:numId w:val="28"/>
        </w:numPr>
        <w:rPr>
          <w:rFonts w:eastAsia="MS Mincho"/>
        </w:rPr>
      </w:pPr>
      <w:r w:rsidRPr="00AE011F">
        <w:rPr>
          <w:rFonts w:eastAsia="MS Mincho"/>
        </w:rPr>
        <w:t xml:space="preserve">All non-key fields depend only on primary key. </w:t>
      </w:r>
    </w:p>
    <w:p w14:paraId="046A5E1B" w14:textId="77777777" w:rsidR="00AE011F" w:rsidRDefault="00AE011F" w:rsidP="00FD7CFB">
      <w:pPr>
        <w:jc w:val="both"/>
        <w:rPr>
          <w:rFonts w:eastAsia="MS Mincho"/>
          <w:szCs w:val="24"/>
        </w:rPr>
      </w:pPr>
    </w:p>
    <w:p w14:paraId="54EBA3AB" w14:textId="40842F25" w:rsidR="00FD7CFB" w:rsidRPr="00FD7CFB" w:rsidRDefault="00AE011F" w:rsidP="00FD7CFB">
      <w:pPr>
        <w:jc w:val="both"/>
        <w:rPr>
          <w:rFonts w:eastAsia="MS Mincho"/>
          <w:szCs w:val="24"/>
        </w:rPr>
      </w:pPr>
      <w:r>
        <w:rPr>
          <w:rFonts w:eastAsia="MS Mincho"/>
          <w:szCs w:val="24"/>
        </w:rPr>
        <w:t>MT_P</w:t>
      </w:r>
      <w:r w:rsidR="00FD7CFB" w:rsidRPr="00FD7CFB">
        <w:rPr>
          <w:rFonts w:eastAsia="MS Mincho"/>
          <w:szCs w:val="24"/>
        </w:rPr>
        <w:t>roject(</w:t>
      </w:r>
      <w:r w:rsidR="003C4572" w:rsidRPr="00041F64">
        <w:rPr>
          <w:rFonts w:eastAsia="MS Mincho"/>
          <w:b/>
          <w:szCs w:val="24"/>
        </w:rPr>
        <w:t>p</w:t>
      </w:r>
      <w:r w:rsidR="00041F64" w:rsidRPr="00041F64">
        <w:rPr>
          <w:rFonts w:eastAsia="MS Mincho"/>
          <w:b/>
          <w:szCs w:val="24"/>
        </w:rPr>
        <w:t>N</w:t>
      </w:r>
      <w:r w:rsidR="00FD7CFB" w:rsidRPr="00041F64">
        <w:rPr>
          <w:rFonts w:eastAsia="MS Mincho"/>
          <w:b/>
          <w:szCs w:val="24"/>
        </w:rPr>
        <w:t>um</w:t>
      </w:r>
      <w:r w:rsidR="00FD7CFB" w:rsidRPr="00FD7CFB">
        <w:rPr>
          <w:rFonts w:eastAsia="MS Mincho"/>
          <w:szCs w:val="24"/>
        </w:rPr>
        <w:t xml:space="preserve">, </w:t>
      </w:r>
      <w:r w:rsidR="00041F64">
        <w:rPr>
          <w:rFonts w:eastAsia="MS Mincho"/>
          <w:szCs w:val="24"/>
        </w:rPr>
        <w:t>pN</w:t>
      </w:r>
      <w:r w:rsidR="00FD7CFB" w:rsidRPr="00FD7CFB">
        <w:rPr>
          <w:rFonts w:eastAsia="MS Mincho"/>
          <w:szCs w:val="24"/>
        </w:rPr>
        <w:t>ame)</w:t>
      </w:r>
      <w:r w:rsidR="002A04FA">
        <w:rPr>
          <w:rFonts w:eastAsia="MS Mincho"/>
          <w:szCs w:val="24"/>
        </w:rPr>
        <w:t>: pName depends on primary key pNum.</w:t>
      </w:r>
    </w:p>
    <w:p w14:paraId="6EF2B65A" w14:textId="28E3E084" w:rsidR="00FD7CFB" w:rsidRPr="00FD7CFB" w:rsidRDefault="003C4572" w:rsidP="00FD7CFB">
      <w:pPr>
        <w:jc w:val="both"/>
        <w:rPr>
          <w:rFonts w:eastAsia="MS Mincho"/>
          <w:szCs w:val="24"/>
        </w:rPr>
      </w:pPr>
      <w:r>
        <w:rPr>
          <w:rFonts w:eastAsia="MS Mincho"/>
          <w:szCs w:val="24"/>
        </w:rPr>
        <w:t>MT_E</w:t>
      </w:r>
      <w:r w:rsidR="00FD7CFB" w:rsidRPr="00FD7CFB">
        <w:rPr>
          <w:rFonts w:eastAsia="MS Mincho"/>
          <w:szCs w:val="24"/>
        </w:rPr>
        <w:t>mployee</w:t>
      </w:r>
      <w:r w:rsidR="00041F64">
        <w:rPr>
          <w:rFonts w:eastAsia="MS Mincho"/>
          <w:szCs w:val="24"/>
        </w:rPr>
        <w:t>(</w:t>
      </w:r>
      <w:r w:rsidR="00041F64" w:rsidRPr="00041F64">
        <w:rPr>
          <w:rFonts w:eastAsia="MS Mincho"/>
          <w:b/>
          <w:szCs w:val="24"/>
        </w:rPr>
        <w:t>eN</w:t>
      </w:r>
      <w:r w:rsidR="00FD7CFB" w:rsidRPr="00041F64">
        <w:rPr>
          <w:rFonts w:eastAsia="MS Mincho"/>
          <w:b/>
          <w:szCs w:val="24"/>
        </w:rPr>
        <w:t>um</w:t>
      </w:r>
      <w:r w:rsidR="00FD7CFB" w:rsidRPr="00FD7CFB">
        <w:rPr>
          <w:rFonts w:eastAsia="MS Mincho"/>
          <w:szCs w:val="24"/>
        </w:rPr>
        <w:t xml:space="preserve">, </w:t>
      </w:r>
      <w:r w:rsidR="00041F64">
        <w:rPr>
          <w:rFonts w:eastAsia="MS Mincho"/>
          <w:szCs w:val="24"/>
        </w:rPr>
        <w:t>eN</w:t>
      </w:r>
      <w:r w:rsidR="00FD7CFB" w:rsidRPr="00FD7CFB">
        <w:rPr>
          <w:rFonts w:eastAsia="MS Mincho"/>
          <w:szCs w:val="24"/>
        </w:rPr>
        <w:t xml:space="preserve">ame, </w:t>
      </w:r>
      <w:r w:rsidR="00041F64">
        <w:rPr>
          <w:rFonts w:eastAsia="MS Mincho"/>
          <w:szCs w:val="24"/>
        </w:rPr>
        <w:t>ejobC</w:t>
      </w:r>
      <w:r w:rsidR="00FD7CFB" w:rsidRPr="00FD7CFB">
        <w:rPr>
          <w:rFonts w:eastAsia="MS Mincho"/>
          <w:szCs w:val="24"/>
        </w:rPr>
        <w:t>lass,</w:t>
      </w:r>
      <w:r w:rsidR="00041F64">
        <w:rPr>
          <w:rFonts w:eastAsia="MS Mincho"/>
          <w:szCs w:val="24"/>
        </w:rPr>
        <w:t xml:space="preserve"> eTotalWages</w:t>
      </w:r>
      <w:r w:rsidR="00FD7CFB" w:rsidRPr="00FD7CFB">
        <w:rPr>
          <w:rFonts w:eastAsia="MS Mincho"/>
          <w:szCs w:val="24"/>
        </w:rPr>
        <w:t>)</w:t>
      </w:r>
      <w:r w:rsidR="002A04FA">
        <w:rPr>
          <w:rFonts w:eastAsia="MS Mincho"/>
          <w:szCs w:val="24"/>
        </w:rPr>
        <w:t>: eNum is the primary key on which all other attributes depend on.</w:t>
      </w:r>
    </w:p>
    <w:p w14:paraId="704A95BA" w14:textId="12CE4505" w:rsidR="00FD7CFB" w:rsidRPr="00FD7CFB" w:rsidRDefault="003C4572" w:rsidP="00FD7CFB">
      <w:pPr>
        <w:jc w:val="both"/>
        <w:rPr>
          <w:rFonts w:eastAsia="MS Mincho"/>
          <w:szCs w:val="24"/>
        </w:rPr>
      </w:pPr>
      <w:r>
        <w:rPr>
          <w:rFonts w:eastAsia="MS Mincho"/>
          <w:szCs w:val="24"/>
        </w:rPr>
        <w:t>MT_J</w:t>
      </w:r>
      <w:r w:rsidR="00FD7CFB" w:rsidRPr="00FD7CFB">
        <w:rPr>
          <w:rFonts w:eastAsia="MS Mincho"/>
          <w:szCs w:val="24"/>
        </w:rPr>
        <w:t>ob(</w:t>
      </w:r>
      <w:r w:rsidR="00041F64" w:rsidRPr="00041F64">
        <w:rPr>
          <w:rFonts w:eastAsia="MS Mincho"/>
          <w:b/>
          <w:szCs w:val="24"/>
        </w:rPr>
        <w:t>jID</w:t>
      </w:r>
      <w:r w:rsidR="00041F64">
        <w:rPr>
          <w:rFonts w:eastAsia="MS Mincho"/>
          <w:szCs w:val="24"/>
        </w:rPr>
        <w:t>, pN</w:t>
      </w:r>
      <w:r w:rsidR="00FD7CFB" w:rsidRPr="00FD7CFB">
        <w:rPr>
          <w:rFonts w:eastAsia="MS Mincho"/>
          <w:szCs w:val="24"/>
        </w:rPr>
        <w:t xml:space="preserve">um, </w:t>
      </w:r>
      <w:r w:rsidR="00041F64">
        <w:rPr>
          <w:rFonts w:eastAsia="MS Mincho"/>
          <w:szCs w:val="24"/>
        </w:rPr>
        <w:t>eN</w:t>
      </w:r>
      <w:r w:rsidR="00FD7CFB" w:rsidRPr="00FD7CFB">
        <w:rPr>
          <w:rFonts w:eastAsia="MS Mincho"/>
          <w:szCs w:val="24"/>
        </w:rPr>
        <w:t xml:space="preserve">um, </w:t>
      </w:r>
      <w:r w:rsidR="00041F64">
        <w:rPr>
          <w:rFonts w:eastAsia="MS Mincho"/>
          <w:szCs w:val="24"/>
        </w:rPr>
        <w:t>j</w:t>
      </w:r>
      <w:r w:rsidR="00041F64" w:rsidRPr="00FD7CFB">
        <w:rPr>
          <w:rFonts w:eastAsia="MS Mincho"/>
          <w:szCs w:val="24"/>
        </w:rPr>
        <w:t>hour</w:t>
      </w:r>
      <w:r w:rsidR="00041F64">
        <w:rPr>
          <w:rFonts w:eastAsia="MS Mincho"/>
          <w:szCs w:val="24"/>
        </w:rPr>
        <w:t>lyRate, jH</w:t>
      </w:r>
      <w:r w:rsidR="00FD7CFB" w:rsidRPr="00FD7CFB">
        <w:rPr>
          <w:rFonts w:eastAsia="MS Mincho"/>
          <w:szCs w:val="24"/>
        </w:rPr>
        <w:t>ours)</w:t>
      </w:r>
      <w:r w:rsidR="002A04FA">
        <w:rPr>
          <w:rFonts w:eastAsia="MS Mincho"/>
          <w:szCs w:val="24"/>
        </w:rPr>
        <w:t xml:space="preserve">: </w:t>
      </w:r>
      <w:commentRangeStart w:id="5"/>
      <w:r w:rsidR="002A04FA">
        <w:rPr>
          <w:rFonts w:eastAsia="MS Mincho"/>
          <w:szCs w:val="24"/>
        </w:rPr>
        <w:t xml:space="preserve">jID </w:t>
      </w:r>
      <w:commentRangeEnd w:id="5"/>
      <w:r w:rsidR="00B3167B">
        <w:rPr>
          <w:rStyle w:val="CommentReference"/>
        </w:rPr>
        <w:commentReference w:id="5"/>
      </w:r>
      <w:r w:rsidR="002A04FA">
        <w:rPr>
          <w:rFonts w:eastAsia="MS Mincho"/>
          <w:szCs w:val="24"/>
        </w:rPr>
        <w:t>is the primary key on which all other attributes depend on.</w:t>
      </w:r>
    </w:p>
    <w:p w14:paraId="6B692ED1" w14:textId="77777777" w:rsidR="00FD7CFB" w:rsidRPr="00FD7CFB" w:rsidRDefault="00FD7CFB" w:rsidP="00FD7CFB">
      <w:pPr>
        <w:jc w:val="both"/>
        <w:rPr>
          <w:rFonts w:eastAsia="MS Mincho"/>
          <w:szCs w:val="24"/>
        </w:rPr>
      </w:pPr>
    </w:p>
    <w:p w14:paraId="5CD72C40" w14:textId="653E021B" w:rsidR="00FD7CFB" w:rsidRPr="00FD7CFB" w:rsidRDefault="00FD7CFB" w:rsidP="00FD7CFB">
      <w:pPr>
        <w:jc w:val="both"/>
        <w:rPr>
          <w:rFonts w:eastAsia="MS Mincho"/>
          <w:szCs w:val="24"/>
        </w:rPr>
      </w:pPr>
      <w:r w:rsidRPr="00FD7CFB">
        <w:rPr>
          <w:rFonts w:eastAsia="MS Mincho"/>
          <w:szCs w:val="24"/>
        </w:rPr>
        <w:t>The final Table would be as follows;</w:t>
      </w:r>
    </w:p>
    <w:p w14:paraId="5EDD5553" w14:textId="15870BE1" w:rsidR="00FD7CFB" w:rsidRPr="00FD7CFB" w:rsidRDefault="00FD7CFB" w:rsidP="00FD7CFB">
      <w:pPr>
        <w:jc w:val="both"/>
        <w:rPr>
          <w:rFonts w:eastAsia="MS Mincho"/>
          <w:szCs w:val="24"/>
        </w:rPr>
      </w:pPr>
      <w:r w:rsidRPr="00FD7CFB">
        <w:rPr>
          <w:rFonts w:eastAsia="MS Mincho"/>
          <w:szCs w:val="24"/>
        </w:rPr>
        <w:t>Project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tblGrid>
      <w:tr w:rsidR="00FD7CFB" w:rsidRPr="00FD7CFB" w14:paraId="6DECE5D4" w14:textId="77777777" w:rsidTr="004271D1">
        <w:tc>
          <w:tcPr>
            <w:tcW w:w="2394" w:type="dxa"/>
            <w:shd w:val="clear" w:color="auto" w:fill="auto"/>
          </w:tcPr>
          <w:p w14:paraId="6C1F2B5D" w14:textId="366D2DE9" w:rsidR="00FD7CFB" w:rsidRPr="002A04FA" w:rsidRDefault="00FD7CFB" w:rsidP="00FD7CFB">
            <w:pPr>
              <w:jc w:val="both"/>
              <w:rPr>
                <w:rFonts w:eastAsia="MS Mincho"/>
                <w:b/>
                <w:szCs w:val="24"/>
              </w:rPr>
            </w:pPr>
            <w:r w:rsidRPr="002A04FA">
              <w:rPr>
                <w:rFonts w:eastAsia="MS Mincho"/>
                <w:b/>
                <w:szCs w:val="24"/>
              </w:rPr>
              <w:t>p</w:t>
            </w:r>
            <w:r w:rsidR="00E0091B" w:rsidRPr="002A04FA">
              <w:rPr>
                <w:rFonts w:eastAsia="MS Mincho"/>
                <w:b/>
                <w:szCs w:val="24"/>
              </w:rPr>
              <w:t>Num</w:t>
            </w:r>
          </w:p>
        </w:tc>
        <w:tc>
          <w:tcPr>
            <w:tcW w:w="2394" w:type="dxa"/>
            <w:shd w:val="clear" w:color="auto" w:fill="auto"/>
          </w:tcPr>
          <w:p w14:paraId="02CF834D" w14:textId="735226CF" w:rsidR="00FD7CFB" w:rsidRPr="00FD7CFB" w:rsidRDefault="00E0091B" w:rsidP="00FD7CFB">
            <w:pPr>
              <w:jc w:val="both"/>
              <w:rPr>
                <w:rFonts w:eastAsia="MS Mincho"/>
                <w:szCs w:val="24"/>
              </w:rPr>
            </w:pPr>
            <w:r>
              <w:rPr>
                <w:rFonts w:eastAsia="MS Mincho"/>
                <w:szCs w:val="24"/>
              </w:rPr>
              <w:t>pN</w:t>
            </w:r>
            <w:r w:rsidR="00FD7CFB" w:rsidRPr="00FD7CFB">
              <w:rPr>
                <w:rFonts w:eastAsia="MS Mincho"/>
                <w:szCs w:val="24"/>
              </w:rPr>
              <w:t>ame</w:t>
            </w:r>
          </w:p>
        </w:tc>
      </w:tr>
    </w:tbl>
    <w:p w14:paraId="3439F373" w14:textId="41DAFD9C" w:rsidR="00FD7CFB" w:rsidRPr="00FD7CFB" w:rsidRDefault="00FD7CFB" w:rsidP="00FD7CFB">
      <w:pPr>
        <w:jc w:val="both"/>
        <w:rPr>
          <w:rFonts w:eastAsia="MS Mincho"/>
          <w:szCs w:val="24"/>
        </w:rPr>
      </w:pPr>
      <w:r w:rsidRPr="00FD7CFB">
        <w:rPr>
          <w:rFonts w:eastAsia="MS Mincho"/>
          <w:noProof/>
          <w:szCs w:val="24"/>
        </w:rPr>
        <mc:AlternateContent>
          <mc:Choice Requires="wps">
            <w:drawing>
              <wp:anchor distT="0" distB="0" distL="114300" distR="114300" simplePos="0" relativeHeight="251659264" behindDoc="0" locked="0" layoutInCell="1" allowOverlap="1" wp14:anchorId="5C350CE1" wp14:editId="6A3B565B">
                <wp:simplePos x="0" y="0"/>
                <wp:positionH relativeFrom="column">
                  <wp:posOffset>426720</wp:posOffset>
                </wp:positionH>
                <wp:positionV relativeFrom="paragraph">
                  <wp:posOffset>14605</wp:posOffset>
                </wp:positionV>
                <wp:extent cx="754380" cy="1280160"/>
                <wp:effectExtent l="0" t="0" r="64770" b="5334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128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FE652F0" id="_x0000_t32" coordsize="21600,21600" o:spt="32" o:oned="t" path="m,l21600,21600e" filled="f">
                <v:path arrowok="t" fillok="f" o:connecttype="none"/>
                <o:lock v:ext="edit" shapetype="t"/>
              </v:shapetype>
              <v:shape id="Straight Arrow Connector 2" o:spid="_x0000_s1026" type="#_x0000_t32" style="position:absolute;margin-left:33.6pt;margin-top:1.15pt;width:59.4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">
                <v:stroke endarrow="block"/>
              </v:shape>
            </w:pict>
          </mc:Fallback>
        </mc:AlternateContent>
      </w:r>
    </w:p>
    <w:p w14:paraId="2E3D4FE1" w14:textId="77777777" w:rsidR="00FD7CFB" w:rsidRPr="00FD7CFB" w:rsidRDefault="00FD7CFB" w:rsidP="00FD7CFB">
      <w:pPr>
        <w:jc w:val="both"/>
        <w:rPr>
          <w:rFonts w:eastAsia="MS Mincho"/>
          <w:szCs w:val="24"/>
        </w:rPr>
      </w:pPr>
    </w:p>
    <w:p w14:paraId="66829984" w14:textId="78DF6E1B" w:rsidR="00FD7CFB" w:rsidRPr="00FD7CFB" w:rsidRDefault="00FD7CFB" w:rsidP="00BA1E31">
      <w:pPr>
        <w:ind w:left="1440" w:firstLine="720"/>
        <w:jc w:val="both"/>
        <w:rPr>
          <w:rFonts w:eastAsia="MS Mincho"/>
          <w:szCs w:val="24"/>
        </w:rPr>
      </w:pPr>
      <w:r w:rsidRPr="00FD7CFB">
        <w:rPr>
          <w:rFonts w:eastAsia="MS Mincho"/>
          <w:szCs w:val="24"/>
        </w:rPr>
        <w:t>Employee Table</w:t>
      </w:r>
    </w:p>
    <w:tbl>
      <w:tblPr>
        <w:tblW w:w="5475"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1331"/>
        <w:gridCol w:w="1347"/>
        <w:gridCol w:w="1482"/>
      </w:tblGrid>
      <w:tr w:rsidR="00FD7CFB" w:rsidRPr="00FD7CFB" w14:paraId="51C0A276" w14:textId="77777777" w:rsidTr="00BA1E31">
        <w:tc>
          <w:tcPr>
            <w:tcW w:w="1315" w:type="dxa"/>
            <w:shd w:val="clear" w:color="auto" w:fill="auto"/>
          </w:tcPr>
          <w:p w14:paraId="3B483838" w14:textId="23F70625" w:rsidR="00FD7CFB" w:rsidRPr="002A04FA" w:rsidRDefault="00FD7CFB" w:rsidP="00FD7CFB">
            <w:pPr>
              <w:jc w:val="both"/>
              <w:rPr>
                <w:rFonts w:eastAsia="MS Mincho"/>
                <w:b/>
                <w:szCs w:val="24"/>
              </w:rPr>
            </w:pPr>
            <w:r w:rsidRPr="002A04FA">
              <w:rPr>
                <w:rFonts w:eastAsia="MS Mincho"/>
                <w:b/>
                <w:noProof/>
                <w:szCs w:val="24"/>
              </w:rPr>
              <mc:AlternateContent>
                <mc:Choice Requires="wps">
                  <w:drawing>
                    <wp:anchor distT="0" distB="0" distL="114300" distR="114300" simplePos="0" relativeHeight="251660288" behindDoc="0" locked="0" layoutInCell="1" allowOverlap="1" wp14:anchorId="7A3BEACD" wp14:editId="235590B5">
                      <wp:simplePos x="0" y="0"/>
                      <wp:positionH relativeFrom="column">
                        <wp:posOffset>434340</wp:posOffset>
                      </wp:positionH>
                      <wp:positionV relativeFrom="paragraph">
                        <wp:posOffset>191135</wp:posOffset>
                      </wp:positionV>
                      <wp:extent cx="320040" cy="533400"/>
                      <wp:effectExtent l="38100" t="38100" r="2286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004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EC07D6" id="Straight Arrow Connector 1" o:spid="_x0000_s1026" type="#_x0000_t32" style="position:absolute;margin-left:34.2pt;margin-top:15.05pt;width:25.2pt;height:4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">
                      <v:stroke endarrow="block"/>
                    </v:shape>
                  </w:pict>
                </mc:Fallback>
              </mc:AlternateContent>
            </w:r>
            <w:r w:rsidR="00E0091B" w:rsidRPr="002A04FA">
              <w:rPr>
                <w:rFonts w:eastAsia="MS Mincho"/>
                <w:b/>
                <w:szCs w:val="24"/>
              </w:rPr>
              <w:t>eN</w:t>
            </w:r>
            <w:r w:rsidRPr="002A04FA">
              <w:rPr>
                <w:rFonts w:eastAsia="MS Mincho"/>
                <w:b/>
                <w:szCs w:val="24"/>
              </w:rPr>
              <w:t>um</w:t>
            </w:r>
          </w:p>
        </w:tc>
        <w:tc>
          <w:tcPr>
            <w:tcW w:w="1331" w:type="dxa"/>
            <w:shd w:val="clear" w:color="auto" w:fill="auto"/>
          </w:tcPr>
          <w:p w14:paraId="5CA1846C" w14:textId="5B6F5ED8" w:rsidR="00FD7CFB" w:rsidRPr="00FD7CFB" w:rsidRDefault="00E0091B" w:rsidP="00FD7CFB">
            <w:pPr>
              <w:jc w:val="both"/>
              <w:rPr>
                <w:rFonts w:eastAsia="MS Mincho"/>
                <w:szCs w:val="24"/>
              </w:rPr>
            </w:pPr>
            <w:r>
              <w:rPr>
                <w:rFonts w:eastAsia="MS Mincho"/>
                <w:szCs w:val="24"/>
              </w:rPr>
              <w:t>eN</w:t>
            </w:r>
            <w:r w:rsidR="00FD7CFB" w:rsidRPr="00FD7CFB">
              <w:rPr>
                <w:rFonts w:eastAsia="MS Mincho"/>
                <w:szCs w:val="24"/>
              </w:rPr>
              <w:t>ame,</w:t>
            </w:r>
          </w:p>
        </w:tc>
        <w:tc>
          <w:tcPr>
            <w:tcW w:w="1347" w:type="dxa"/>
            <w:shd w:val="clear" w:color="auto" w:fill="auto"/>
          </w:tcPr>
          <w:p w14:paraId="3B621966" w14:textId="375E4632" w:rsidR="00FD7CFB" w:rsidRPr="00FD7CFB" w:rsidRDefault="00E0091B" w:rsidP="00FD7CFB">
            <w:pPr>
              <w:jc w:val="both"/>
              <w:rPr>
                <w:rFonts w:eastAsia="MS Mincho"/>
                <w:szCs w:val="24"/>
              </w:rPr>
            </w:pPr>
            <w:r>
              <w:rPr>
                <w:rFonts w:eastAsia="MS Mincho"/>
                <w:szCs w:val="24"/>
              </w:rPr>
              <w:t>ejobClass</w:t>
            </w:r>
          </w:p>
        </w:tc>
        <w:tc>
          <w:tcPr>
            <w:tcW w:w="1482" w:type="dxa"/>
            <w:shd w:val="clear" w:color="auto" w:fill="auto"/>
          </w:tcPr>
          <w:p w14:paraId="3D7522B1" w14:textId="256507E0" w:rsidR="00FD7CFB" w:rsidRPr="00FD7CFB" w:rsidRDefault="00E0091B" w:rsidP="00FD7CFB">
            <w:pPr>
              <w:jc w:val="both"/>
              <w:rPr>
                <w:rFonts w:eastAsia="MS Mincho"/>
                <w:szCs w:val="24"/>
              </w:rPr>
            </w:pPr>
            <w:r>
              <w:rPr>
                <w:rFonts w:eastAsia="MS Mincho"/>
                <w:szCs w:val="24"/>
              </w:rPr>
              <w:t>eTotalWages</w:t>
            </w:r>
          </w:p>
        </w:tc>
      </w:tr>
    </w:tbl>
    <w:p w14:paraId="6625719D" w14:textId="77777777" w:rsidR="00FD7CFB" w:rsidRPr="00FD7CFB" w:rsidRDefault="00FD7CFB" w:rsidP="00FD7CFB">
      <w:pPr>
        <w:jc w:val="both"/>
        <w:rPr>
          <w:rFonts w:eastAsia="MS Mincho"/>
          <w:szCs w:val="24"/>
        </w:rPr>
      </w:pPr>
    </w:p>
    <w:p w14:paraId="519CF54F" w14:textId="77777777" w:rsidR="00E0091B" w:rsidRDefault="00E0091B" w:rsidP="00FD7CFB">
      <w:pPr>
        <w:jc w:val="both"/>
        <w:rPr>
          <w:rFonts w:eastAsia="MS Mincho"/>
          <w:szCs w:val="24"/>
        </w:rPr>
      </w:pPr>
    </w:p>
    <w:p w14:paraId="09D5FE3C" w14:textId="2BA41A98" w:rsidR="00FD7CFB" w:rsidRPr="00FD7CFB" w:rsidRDefault="00E0091B" w:rsidP="00FD7CFB">
      <w:pPr>
        <w:jc w:val="both"/>
        <w:rPr>
          <w:rFonts w:eastAsia="MS Mincho"/>
          <w:szCs w:val="24"/>
        </w:rPr>
      </w:pPr>
      <w:r>
        <w:rPr>
          <w:rFonts w:eastAsia="MS Mincho"/>
          <w:szCs w:val="24"/>
        </w:rPr>
        <w:t>Job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gridCol w:w="1596"/>
        <w:gridCol w:w="1875"/>
        <w:gridCol w:w="1596"/>
      </w:tblGrid>
      <w:tr w:rsidR="00BA1E31" w:rsidRPr="00FD7CFB" w14:paraId="36DCDA67" w14:textId="02F08199" w:rsidTr="00B43528">
        <w:tc>
          <w:tcPr>
            <w:tcW w:w="1596" w:type="dxa"/>
            <w:shd w:val="clear" w:color="auto" w:fill="auto"/>
          </w:tcPr>
          <w:p w14:paraId="7186E97C" w14:textId="3456D31D" w:rsidR="00BA1E31" w:rsidRPr="002A04FA" w:rsidRDefault="00BA1E31" w:rsidP="00FD7CFB">
            <w:pPr>
              <w:jc w:val="both"/>
              <w:rPr>
                <w:rFonts w:eastAsia="MS Mincho"/>
                <w:b/>
                <w:szCs w:val="24"/>
              </w:rPr>
            </w:pPr>
            <w:r w:rsidRPr="002A04FA">
              <w:rPr>
                <w:rFonts w:eastAsia="MS Mincho"/>
                <w:b/>
                <w:szCs w:val="24"/>
              </w:rPr>
              <w:t>jID</w:t>
            </w:r>
          </w:p>
        </w:tc>
        <w:tc>
          <w:tcPr>
            <w:tcW w:w="1596" w:type="dxa"/>
          </w:tcPr>
          <w:p w14:paraId="12CE3550" w14:textId="142D5641" w:rsidR="00BA1E31" w:rsidRDefault="00BA1E31" w:rsidP="00FD7CFB">
            <w:pPr>
              <w:jc w:val="both"/>
              <w:rPr>
                <w:rFonts w:eastAsia="MS Mincho"/>
                <w:szCs w:val="24"/>
              </w:rPr>
            </w:pPr>
            <w:r>
              <w:rPr>
                <w:rFonts w:eastAsia="MS Mincho"/>
                <w:szCs w:val="24"/>
              </w:rPr>
              <w:t>pNum</w:t>
            </w:r>
          </w:p>
        </w:tc>
        <w:tc>
          <w:tcPr>
            <w:tcW w:w="1596" w:type="dxa"/>
            <w:shd w:val="clear" w:color="auto" w:fill="auto"/>
          </w:tcPr>
          <w:p w14:paraId="5FB821E5" w14:textId="6EF6F2D1" w:rsidR="00BA1E31" w:rsidRPr="00FD7CFB" w:rsidRDefault="00BA1E31" w:rsidP="00FD7CFB">
            <w:pPr>
              <w:jc w:val="both"/>
              <w:rPr>
                <w:rFonts w:eastAsia="MS Mincho"/>
                <w:szCs w:val="24"/>
              </w:rPr>
            </w:pPr>
            <w:r>
              <w:rPr>
                <w:rFonts w:eastAsia="MS Mincho"/>
                <w:szCs w:val="24"/>
              </w:rPr>
              <w:t>eN</w:t>
            </w:r>
            <w:r w:rsidRPr="00FD7CFB">
              <w:rPr>
                <w:rFonts w:eastAsia="MS Mincho"/>
                <w:szCs w:val="24"/>
              </w:rPr>
              <w:t>um</w:t>
            </w:r>
          </w:p>
        </w:tc>
        <w:tc>
          <w:tcPr>
            <w:tcW w:w="1596" w:type="dxa"/>
            <w:shd w:val="clear" w:color="auto" w:fill="auto"/>
          </w:tcPr>
          <w:p w14:paraId="35F9451B" w14:textId="5F99FD47" w:rsidR="00BA1E31" w:rsidRPr="00FD7CFB" w:rsidRDefault="00BA1E31" w:rsidP="00FD7CFB">
            <w:pPr>
              <w:jc w:val="both"/>
              <w:rPr>
                <w:rFonts w:eastAsia="MS Mincho"/>
                <w:szCs w:val="24"/>
              </w:rPr>
            </w:pPr>
            <w:commentRangeStart w:id="6"/>
            <w:r>
              <w:rPr>
                <w:rFonts w:eastAsia="MS Mincho"/>
                <w:szCs w:val="24"/>
              </w:rPr>
              <w:t>jhourlyRate</w:t>
            </w:r>
            <w:commentRangeEnd w:id="6"/>
            <w:r w:rsidR="00B3167B">
              <w:rPr>
                <w:rStyle w:val="CommentReference"/>
              </w:rPr>
              <w:commentReference w:id="6"/>
            </w:r>
          </w:p>
        </w:tc>
        <w:tc>
          <w:tcPr>
            <w:tcW w:w="1596" w:type="dxa"/>
          </w:tcPr>
          <w:p w14:paraId="5FA869FA" w14:textId="74A7B018" w:rsidR="00BA1E31" w:rsidRDefault="00BA1E31" w:rsidP="00FD7CFB">
            <w:pPr>
              <w:jc w:val="both"/>
              <w:rPr>
                <w:rFonts w:eastAsia="MS Mincho"/>
                <w:szCs w:val="24"/>
              </w:rPr>
            </w:pPr>
            <w:r>
              <w:rPr>
                <w:rFonts w:eastAsia="MS Mincho"/>
                <w:szCs w:val="24"/>
              </w:rPr>
              <w:t>jHours</w:t>
            </w:r>
          </w:p>
        </w:tc>
      </w:tr>
    </w:tbl>
    <w:p w14:paraId="7EF0F178" w14:textId="77777777" w:rsidR="00A9204E" w:rsidRPr="00FD7CFB" w:rsidRDefault="00A9204E" w:rsidP="00FD7CFB">
      <w:pPr>
        <w:jc w:val="both"/>
        <w:rPr>
          <w:szCs w:val="24"/>
        </w:rPr>
      </w:pPr>
    </w:p>
    <w:sectPr w:rsidR="00A9204E" w:rsidRPr="00FD7CFB" w:rsidSect="000F6342">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th Schwartz" w:date="2019-04-23T20:18:00Z" w:initials="RS">
    <w:p w14:paraId="7805D528" w14:textId="47D64DBF" w:rsidR="00F37B6A" w:rsidRDefault="00F37B6A">
      <w:pPr>
        <w:pStyle w:val="CommentText"/>
      </w:pPr>
      <w:r>
        <w:rPr>
          <w:rStyle w:val="CommentReference"/>
        </w:rPr>
        <w:annotationRef/>
      </w:r>
      <w:r>
        <w:t>There is nothing in 1NF that says to break it into multiple tables.  These tables are what you think should happen not what you were told to do.  This should be one table with proj_num and emp_num as the concatenated key.    -7</w:t>
      </w:r>
    </w:p>
  </w:comment>
  <w:comment w:id="2" w:author="Ruth Schwartz" w:date="2019-04-23T20:22:00Z" w:initials="RS">
    <w:p w14:paraId="6B10F100" w14:textId="57A71DB3" w:rsidR="00F37B6A" w:rsidRDefault="00F37B6A">
      <w:pPr>
        <w:pStyle w:val="CommentText"/>
      </w:pPr>
      <w:r>
        <w:rPr>
          <w:rStyle w:val="CommentReference"/>
        </w:rPr>
        <w:annotationRef/>
      </w:r>
      <w:r>
        <w:t>Must be in 1NF before you begin.     -1</w:t>
      </w:r>
    </w:p>
  </w:comment>
  <w:comment w:id="3" w:author="Ruth Schwartz" w:date="2019-04-23T20:24:00Z" w:initials="RS">
    <w:p w14:paraId="73164EFF" w14:textId="77777777" w:rsidR="00F37B6A" w:rsidRDefault="00F37B6A">
      <w:pPr>
        <w:pStyle w:val="CommentText"/>
      </w:pPr>
      <w:r>
        <w:rPr>
          <w:rStyle w:val="CommentReference"/>
        </w:rPr>
        <w:annotationRef/>
      </w:r>
      <w:r>
        <w:t>You cannot add attributes anyplace but UNF.  If you need more fields, you must go back to UNF, state that you are adding fields and why and then start with 1NF again.                            -1</w:t>
      </w:r>
    </w:p>
    <w:p w14:paraId="3DA08D63" w14:textId="77777777" w:rsidR="00F37B6A" w:rsidRDefault="00F37B6A">
      <w:pPr>
        <w:pStyle w:val="CommentText"/>
      </w:pPr>
    </w:p>
    <w:p w14:paraId="390189E1" w14:textId="6C53C9CF" w:rsidR="00F37B6A" w:rsidRDefault="00F37B6A">
      <w:pPr>
        <w:pStyle w:val="CommentText"/>
      </w:pPr>
      <w:r>
        <w:t xml:space="preserve">Do all of these fields depend on the total key?  What does eName, ejobClass, or ehourlyRate have to do with pNum?    </w:t>
      </w:r>
      <w:r w:rsidR="00B3167B">
        <w:t>-4</w:t>
      </w:r>
    </w:p>
  </w:comment>
  <w:comment w:id="4" w:author="Ruth Schwartz" w:date="2019-04-23T20:28:00Z" w:initials="RS">
    <w:p w14:paraId="1F8AD7D4" w14:textId="229C3974" w:rsidR="00B3167B" w:rsidRDefault="00B3167B">
      <w:pPr>
        <w:pStyle w:val="CommentText"/>
      </w:pPr>
      <w:r>
        <w:rPr>
          <w:rStyle w:val="CommentReference"/>
        </w:rPr>
        <w:annotationRef/>
      </w:r>
      <w:r>
        <w:t>Must be in 2NF before you start.  This is step one.                                         -1</w:t>
      </w:r>
    </w:p>
  </w:comment>
  <w:comment w:id="5" w:author="Ruth Schwartz" w:date="2019-04-23T20:30:00Z" w:initials="RS">
    <w:p w14:paraId="716ADAC0" w14:textId="57A87B6A" w:rsidR="00B3167B" w:rsidRDefault="00B3167B">
      <w:pPr>
        <w:pStyle w:val="CommentText"/>
      </w:pPr>
      <w:r>
        <w:rPr>
          <w:rStyle w:val="CommentReference"/>
        </w:rPr>
        <w:annotationRef/>
      </w:r>
      <w:r>
        <w:t>You keep creating new fields.               -1</w:t>
      </w:r>
    </w:p>
  </w:comment>
  <w:comment w:id="6" w:author="Ruth Schwartz" w:date="2019-04-23T20:31:00Z" w:initials="RS">
    <w:p w14:paraId="279ED58D" w14:textId="3C6D7AE5" w:rsidR="00B3167B" w:rsidRDefault="00B3167B">
      <w:pPr>
        <w:pStyle w:val="CommentText"/>
      </w:pPr>
      <w:r>
        <w:rPr>
          <w:rStyle w:val="CommentReference"/>
        </w:rPr>
        <w:annotationRef/>
      </w:r>
      <w:r>
        <w:t>This depends on eNum and should be in the employee table.                         -1</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05D528" w15:done="0"/>
  <w15:commentEx w15:paraId="6B10F100" w15:done="0"/>
  <w15:commentEx w15:paraId="390189E1" w15:done="0"/>
  <w15:commentEx w15:paraId="1F8AD7D4" w15:done="0"/>
  <w15:commentEx w15:paraId="716ADAC0" w15:done="0"/>
  <w15:commentEx w15:paraId="279ED58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6A79F" w14:textId="77777777" w:rsidR="00930484" w:rsidRDefault="00930484" w:rsidP="00C07D12">
      <w:r>
        <w:separator/>
      </w:r>
    </w:p>
  </w:endnote>
  <w:endnote w:type="continuationSeparator" w:id="0">
    <w:p w14:paraId="3D244225" w14:textId="77777777" w:rsidR="00930484" w:rsidRDefault="00930484"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477412"/>
      <w:docPartObj>
        <w:docPartGallery w:val="Page Numbers (Bottom of Page)"/>
        <w:docPartUnique/>
      </w:docPartObj>
    </w:sdtPr>
    <w:sdtEndPr>
      <w:rPr>
        <w:noProof/>
      </w:rPr>
    </w:sdtEndPr>
    <w:sdtContent>
      <w:p w14:paraId="088C976D" w14:textId="7DDB5E6B" w:rsidR="001D77D4" w:rsidRDefault="001D77D4">
        <w:pPr>
          <w:pStyle w:val="Footer"/>
          <w:jc w:val="center"/>
        </w:pPr>
        <w:r>
          <w:fldChar w:fldCharType="begin"/>
        </w:r>
        <w:r>
          <w:instrText xml:space="preserve"> PAGE   \* MERGEFORMAT </w:instrText>
        </w:r>
        <w:r>
          <w:fldChar w:fldCharType="separate"/>
        </w:r>
        <w:r w:rsidR="00B3167B">
          <w:rPr>
            <w:noProof/>
          </w:rPr>
          <w:t>2</w:t>
        </w:r>
        <w:r>
          <w:rPr>
            <w:noProof/>
          </w:rPr>
          <w:fldChar w:fldCharType="end"/>
        </w:r>
      </w:p>
    </w:sdtContent>
  </w:sdt>
  <w:p w14:paraId="15285B45" w14:textId="77777777" w:rsidR="001D77D4" w:rsidRDefault="001D77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BB905" w14:textId="77777777" w:rsidR="00930484" w:rsidRDefault="00930484" w:rsidP="00C07D12">
      <w:r>
        <w:separator/>
      </w:r>
    </w:p>
  </w:footnote>
  <w:footnote w:type="continuationSeparator" w:id="0">
    <w:p w14:paraId="584707B3" w14:textId="77777777" w:rsidR="00930484" w:rsidRDefault="00930484" w:rsidP="00C07D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7445F" w14:textId="3EDED702" w:rsidR="001D77D4" w:rsidRPr="00C07D12" w:rsidRDefault="001D77D4">
    <w:pPr>
      <w:pStyle w:val="Header"/>
      <w:rPr>
        <w:b/>
        <w:szCs w:val="24"/>
      </w:rPr>
    </w:pPr>
    <w:r w:rsidRPr="00C07D12">
      <w:rPr>
        <w:b/>
        <w:szCs w:val="24"/>
      </w:rPr>
      <w:t>CS 561</w:t>
    </w:r>
    <w:r w:rsidRPr="00C07D12">
      <w:rPr>
        <w:b/>
        <w:szCs w:val="24"/>
      </w:rPr>
      <w:ptab w:relativeTo="margin" w:alignment="center" w:leader="none"/>
    </w:r>
    <w:r w:rsidRPr="00C07D12">
      <w:rPr>
        <w:b/>
        <w:szCs w:val="24"/>
      </w:rPr>
      <w:t>Assignment 1</w:t>
    </w:r>
    <w:r>
      <w:rPr>
        <w:b/>
        <w:szCs w:val="24"/>
      </w:rPr>
      <w:t>2</w:t>
    </w:r>
    <w:r w:rsidRPr="00C07D12">
      <w:rPr>
        <w:b/>
        <w:szCs w:val="24"/>
      </w:rPr>
      <w:ptab w:relativeTo="margin" w:alignment="right" w:leader="none"/>
    </w:r>
    <w:r w:rsidRPr="00C07D12">
      <w:rPr>
        <w:b/>
        <w:szCs w:val="24"/>
      </w:rPr>
      <w:t>Vaishnavi Gopalakrishnan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AD1BBC"/>
    <w:multiLevelType w:val="hybridMultilevel"/>
    <w:tmpl w:val="3DC05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58714D"/>
    <w:multiLevelType w:val="hybridMultilevel"/>
    <w:tmpl w:val="AD287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863C4B"/>
    <w:multiLevelType w:val="hybridMultilevel"/>
    <w:tmpl w:val="5B5C6D7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F7F5EBA"/>
    <w:multiLevelType w:val="hybridMultilevel"/>
    <w:tmpl w:val="7EC00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E828C5"/>
    <w:multiLevelType w:val="hybridMultilevel"/>
    <w:tmpl w:val="884A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5"/>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7"/>
  </w:num>
  <w:num w:numId="24">
    <w:abstractNumId w:val="22"/>
  </w:num>
  <w:num w:numId="25">
    <w:abstractNumId w:val="20"/>
  </w:num>
  <w:num w:numId="26">
    <w:abstractNumId w:val="16"/>
  </w:num>
  <w:num w:numId="27">
    <w:abstractNumId w:val="24"/>
  </w:num>
  <w:num w:numId="28">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th Schwartz">
    <w15:presenceInfo w15:providerId="Windows Live" w15:userId="c0c9bc054aa5b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8"/>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12"/>
    <w:rsid w:val="00041F64"/>
    <w:rsid w:val="000D111D"/>
    <w:rsid w:val="000E1B3D"/>
    <w:rsid w:val="000F6342"/>
    <w:rsid w:val="00123DF4"/>
    <w:rsid w:val="00132EE9"/>
    <w:rsid w:val="0017190D"/>
    <w:rsid w:val="001C7935"/>
    <w:rsid w:val="001D77D4"/>
    <w:rsid w:val="00245F10"/>
    <w:rsid w:val="00246FD8"/>
    <w:rsid w:val="00286A80"/>
    <w:rsid w:val="002A04FA"/>
    <w:rsid w:val="002A732A"/>
    <w:rsid w:val="003C3C52"/>
    <w:rsid w:val="003C4572"/>
    <w:rsid w:val="003D689C"/>
    <w:rsid w:val="00411972"/>
    <w:rsid w:val="00455A9F"/>
    <w:rsid w:val="004D72A3"/>
    <w:rsid w:val="005C123D"/>
    <w:rsid w:val="00645252"/>
    <w:rsid w:val="006D3D74"/>
    <w:rsid w:val="007D2F5F"/>
    <w:rsid w:val="007E6719"/>
    <w:rsid w:val="0083569A"/>
    <w:rsid w:val="008661D8"/>
    <w:rsid w:val="00930484"/>
    <w:rsid w:val="009D3B7A"/>
    <w:rsid w:val="009D5BD9"/>
    <w:rsid w:val="00A27FCE"/>
    <w:rsid w:val="00A771DF"/>
    <w:rsid w:val="00A9204E"/>
    <w:rsid w:val="00AD518D"/>
    <w:rsid w:val="00AE011F"/>
    <w:rsid w:val="00B11067"/>
    <w:rsid w:val="00B3167B"/>
    <w:rsid w:val="00BA1E31"/>
    <w:rsid w:val="00C07D12"/>
    <w:rsid w:val="00C415BF"/>
    <w:rsid w:val="00C457A5"/>
    <w:rsid w:val="00D52798"/>
    <w:rsid w:val="00D61549"/>
    <w:rsid w:val="00D863A7"/>
    <w:rsid w:val="00DB5934"/>
    <w:rsid w:val="00DD081C"/>
    <w:rsid w:val="00DD4776"/>
    <w:rsid w:val="00E0091B"/>
    <w:rsid w:val="00E05A50"/>
    <w:rsid w:val="00E452E3"/>
    <w:rsid w:val="00EB7FF8"/>
    <w:rsid w:val="00ED20C5"/>
    <w:rsid w:val="00F1395D"/>
    <w:rsid w:val="00F22E25"/>
    <w:rsid w:val="00F37B6A"/>
    <w:rsid w:val="00F512DA"/>
    <w:rsid w:val="00F870DB"/>
    <w:rsid w:val="00F959F2"/>
    <w:rsid w:val="00FD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CFB"/>
    <w:rPr>
      <w:rFonts w:ascii="Times New Roman" w:eastAsia="Times New Roman" w:hAnsi="Times New Roman" w:cs="Times New Roman"/>
      <w:sz w:val="24"/>
      <w:szCs w:val="20"/>
    </w:rPr>
  </w:style>
  <w:style w:type="paragraph" w:styleId="Heading1">
    <w:name w:val="heading 1"/>
    <w:basedOn w:val="Normal"/>
    <w:next w:val="Normal"/>
    <w:link w:val="Heading1Char"/>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645252"/>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FD7CF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documentManagement/types"/>
    <ds:schemaRef ds:uri="http://schemas.microsoft.com/office/infopath/2007/PartnerControls"/>
    <ds:schemaRef ds:uri="http://purl.org/dc/dcmitype/"/>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Ruth Schwartz</cp:lastModifiedBy>
  <cp:revision>2</cp:revision>
  <dcterms:created xsi:type="dcterms:W3CDTF">2019-04-24T00:32:00Z</dcterms:created>
  <dcterms:modified xsi:type="dcterms:W3CDTF">2019-04-24T00:32:00Z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