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7C" w:rsidRDefault="006F25E7">
      <w:pPr>
        <w:pStyle w:val="BodyText"/>
        <w:spacing w:before="9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6191250</wp:posOffset>
            </wp:positionH>
            <wp:positionV relativeFrom="paragraph">
              <wp:posOffset>37465</wp:posOffset>
            </wp:positionV>
            <wp:extent cx="923290" cy="1153795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717C" w:rsidRDefault="006F25E7">
      <w:pPr>
        <w:pStyle w:val="Title"/>
        <w:tabs>
          <w:tab w:val="left" w:pos="8019"/>
        </w:tabs>
        <w:rPr>
          <w:u w:val="none"/>
        </w:rPr>
      </w:pPr>
      <w:proofErr w:type="spellStart"/>
      <w:r>
        <w:rPr>
          <w:color w:val="5B9BD2"/>
          <w:u w:color="5B9BD2"/>
        </w:rPr>
        <w:t>Subbulakshmi</w:t>
      </w:r>
      <w:proofErr w:type="spellEnd"/>
      <w:r>
        <w:rPr>
          <w:color w:val="5B9BD2"/>
          <w:u w:color="5B9BD2"/>
        </w:rPr>
        <w:t xml:space="preserve"> M</w:t>
      </w:r>
      <w:r w:rsidR="00376039">
        <w:rPr>
          <w:color w:val="5B9BD2"/>
          <w:u w:color="5B9BD2"/>
        </w:rPr>
        <w:tab/>
      </w:r>
    </w:p>
    <w:p w:rsidR="008D717C" w:rsidRDefault="008D717C">
      <w:pPr>
        <w:pStyle w:val="BodyText"/>
        <w:spacing w:before="1"/>
        <w:rPr>
          <w:b/>
          <w:sz w:val="28"/>
        </w:rPr>
      </w:pPr>
    </w:p>
    <w:p w:rsidR="008D717C" w:rsidRDefault="00376039">
      <w:pPr>
        <w:spacing w:line="279" w:lineRule="exact"/>
        <w:ind w:left="60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Associate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-Cloud</w:t>
      </w:r>
    </w:p>
    <w:p w:rsidR="008D717C" w:rsidRDefault="00376039">
      <w:pPr>
        <w:spacing w:line="283" w:lineRule="exact"/>
        <w:ind w:left="610"/>
      </w:pPr>
      <w:r>
        <w:rPr>
          <w:rFonts w:ascii="Calibri"/>
          <w:b/>
          <w:spacing w:val="-1"/>
          <w:sz w:val="24"/>
        </w:rPr>
        <w:t>Email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I</w:t>
      </w:r>
      <w:r>
        <w:rPr>
          <w:rFonts w:ascii="Calibri"/>
          <w:b/>
          <w:spacing w:val="-1"/>
          <w:sz w:val="24"/>
        </w:rPr>
        <w:t>d</w:t>
      </w:r>
      <w:r>
        <w:rPr>
          <w:rFonts w:ascii="Calibri"/>
          <w:b/>
          <w:spacing w:val="-1"/>
          <w:sz w:val="24"/>
        </w:rPr>
        <w:t>:</w:t>
      </w:r>
      <w:r>
        <w:rPr>
          <w:rFonts w:ascii="Calibri"/>
          <w:b/>
          <w:spacing w:val="1"/>
          <w:sz w:val="24"/>
        </w:rPr>
        <w:t xml:space="preserve"> </w:t>
      </w:r>
      <w:hyperlink r:id="rId6" w:history="1">
        <w:r w:rsidR="006F25E7" w:rsidRPr="007F17E8">
          <w:rPr>
            <w:rStyle w:val="Hyperlink"/>
            <w:spacing w:val="-1"/>
          </w:rPr>
          <w:t>vaishnavimurali457@gmail.com</w:t>
        </w:r>
      </w:hyperlink>
    </w:p>
    <w:p w:rsidR="008D717C" w:rsidRDefault="00376039">
      <w:pPr>
        <w:spacing w:line="286" w:lineRule="exact"/>
        <w:ind w:left="610"/>
        <w:rPr>
          <w:rFonts w:ascii="Calibri"/>
        </w:rPr>
      </w:pPr>
      <w:r>
        <w:rPr>
          <w:rFonts w:ascii="Calibri"/>
          <w:b/>
          <w:spacing w:val="-2"/>
          <w:sz w:val="24"/>
        </w:rPr>
        <w:t>Contact</w:t>
      </w:r>
      <w:r>
        <w:rPr>
          <w:rFonts w:ascii="Calibri"/>
          <w:b/>
          <w:spacing w:val="-2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No: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rFonts w:ascii="Calibri"/>
          <w:spacing w:val="-2"/>
        </w:rPr>
        <w:t>+91-</w:t>
      </w:r>
      <w:r w:rsidR="006F25E7">
        <w:rPr>
          <w:rFonts w:ascii="Calibri"/>
          <w:spacing w:val="-2"/>
        </w:rPr>
        <w:t>8072834334</w:t>
      </w:r>
    </w:p>
    <w:p w:rsidR="008D717C" w:rsidRDefault="00376039">
      <w:pPr>
        <w:spacing w:line="290" w:lineRule="exact"/>
        <w:ind w:left="610"/>
        <w:rPr>
          <w:rFonts w:ascii="Calibri"/>
        </w:rPr>
      </w:pPr>
      <w:r>
        <w:rPr>
          <w:rFonts w:ascii="Calibri"/>
          <w:b/>
          <w:sz w:val="24"/>
        </w:rPr>
        <w:t>Location</w:t>
      </w:r>
      <w:r>
        <w:rPr>
          <w:rFonts w:ascii="Calibri"/>
          <w:b/>
        </w:rPr>
        <w:t>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Chennai</w:t>
      </w:r>
    </w:p>
    <w:p w:rsidR="008D717C" w:rsidRDefault="008D717C">
      <w:pPr>
        <w:pStyle w:val="BodyText"/>
        <w:spacing w:before="1"/>
        <w:rPr>
          <w:sz w:val="27"/>
        </w:rPr>
      </w:pPr>
    </w:p>
    <w:p w:rsidR="008D717C" w:rsidRDefault="00376039">
      <w:pPr>
        <w:spacing w:before="1" w:after="8"/>
        <w:ind w:left="590"/>
        <w:rPr>
          <w:rFonts w:ascii="Calibri"/>
          <w:b/>
          <w:sz w:val="18"/>
        </w:rPr>
      </w:pPr>
      <w:r>
        <w:rPr>
          <w:rFonts w:ascii="Calibri"/>
          <w:b/>
        </w:rPr>
        <w:t>C</w:t>
      </w:r>
      <w:r>
        <w:rPr>
          <w:rFonts w:ascii="Calibri"/>
          <w:b/>
          <w:sz w:val="18"/>
        </w:rPr>
        <w:t>AREER</w:t>
      </w:r>
      <w:r>
        <w:rPr>
          <w:rFonts w:ascii="Calibri"/>
          <w:b/>
          <w:spacing w:val="-14"/>
          <w:sz w:val="18"/>
        </w:rPr>
        <w:t xml:space="preserve"> </w:t>
      </w:r>
      <w:r>
        <w:rPr>
          <w:rFonts w:ascii="Calibri"/>
          <w:b/>
        </w:rPr>
        <w:t>O</w:t>
      </w:r>
      <w:r>
        <w:rPr>
          <w:rFonts w:ascii="Calibri"/>
          <w:b/>
          <w:sz w:val="18"/>
        </w:rPr>
        <w:t>BJECTIVE</w:t>
      </w:r>
    </w:p>
    <w:p w:rsidR="008D717C" w:rsidRDefault="00A4748F">
      <w:pPr>
        <w:pStyle w:val="BodyText"/>
        <w:spacing w:line="20" w:lineRule="exact"/>
        <w:ind w:left="5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844540" cy="8890"/>
                <wp:effectExtent l="2540" t="0" r="1270" b="190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8890"/>
                          <a:chOff x="0" y="0"/>
                          <a:chExt cx="9204" cy="1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4" cy="14"/>
                          </a:xfrm>
                          <a:prstGeom prst="rect">
                            <a:avLst/>
                          </a:pr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48ABB" id="Group 4" o:spid="_x0000_s1026" style="width:460.2pt;height:.7pt;mso-position-horizontal-relative:char;mso-position-vertical-relative:line" coordsize="920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">
                <v:rect id="Rectangle 5" o:spid="_x0000_s1027" style="position:absolute;width:920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" fillcolor="#5b9bd2" stroked="f"/>
                <w10:anchorlock/>
              </v:group>
            </w:pict>
          </mc:Fallback>
        </mc:AlternateContent>
      </w:r>
    </w:p>
    <w:p w:rsidR="008D717C" w:rsidRDefault="008D717C">
      <w:pPr>
        <w:pStyle w:val="BodyText"/>
        <w:spacing w:before="1"/>
        <w:rPr>
          <w:b/>
          <w:sz w:val="28"/>
        </w:rPr>
      </w:pPr>
    </w:p>
    <w:p w:rsidR="008D717C" w:rsidRDefault="00376039">
      <w:pPr>
        <w:pStyle w:val="BodyText"/>
        <w:spacing w:before="57" w:line="271" w:lineRule="auto"/>
        <w:ind w:left="605" w:right="508"/>
        <w:rPr>
          <w:b/>
        </w:rPr>
      </w:pPr>
      <w:bookmarkStart w:id="0" w:name="Seeking_a_challenging_&amp;_rewarding_career"/>
      <w:bookmarkEnd w:id="0"/>
      <w:r>
        <w:rPr>
          <w:spacing w:val="-1"/>
        </w:rPr>
        <w:t>Seeking</w:t>
      </w:r>
      <w:r>
        <w:t xml:space="preserve"> a</w:t>
      </w:r>
      <w:r>
        <w:rPr>
          <w:spacing w:val="-12"/>
        </w:rPr>
        <w:t xml:space="preserve"> </w:t>
      </w:r>
      <w:r>
        <w:t>challenging &amp;</w:t>
      </w:r>
      <w:r>
        <w:rPr>
          <w:spacing w:val="-12"/>
        </w:rPr>
        <w:t xml:space="preserve"> </w:t>
      </w:r>
      <w:r>
        <w:t>rewarding career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best-fit</w:t>
      </w:r>
      <w:r>
        <w:rPr>
          <w:spacing w:val="-12"/>
        </w:rPr>
        <w:t xml:space="preserve"> </w:t>
      </w:r>
      <w:r>
        <w:t>products</w:t>
      </w:r>
      <w:r>
        <w:rPr>
          <w:spacing w:val="-2"/>
        </w:rPr>
        <w:t xml:space="preserve"> </w:t>
      </w:r>
      <w:proofErr w:type="gramStart"/>
      <w:r>
        <w:t>to</w:t>
      </w:r>
      <w:r w:rsidR="006F25E7">
        <w:t xml:space="preserve"> </w:t>
      </w:r>
      <w:r>
        <w:rPr>
          <w:spacing w:val="-47"/>
        </w:rPr>
        <w:t xml:space="preserve"> </w:t>
      </w:r>
      <w:r>
        <w:rPr>
          <w:spacing w:val="-1"/>
        </w:rPr>
        <w:t>the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sustainable environment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Cloud Computing</w:t>
      </w:r>
      <w:r>
        <w:rPr>
          <w:b/>
          <w:spacing w:val="1"/>
        </w:rPr>
        <w:t xml:space="preserve"> </w:t>
      </w:r>
      <w:r>
        <w:rPr>
          <w:b/>
        </w:rPr>
        <w:t>Space.</w:t>
      </w:r>
    </w:p>
    <w:p w:rsidR="008D717C" w:rsidRDefault="008D717C">
      <w:pPr>
        <w:pStyle w:val="BodyText"/>
        <w:spacing w:before="11"/>
        <w:rPr>
          <w:b/>
          <w:sz w:val="28"/>
        </w:rPr>
      </w:pPr>
    </w:p>
    <w:p w:rsidR="00A21955" w:rsidRDefault="006F25E7" w:rsidP="00A21955">
      <w:pPr>
        <w:tabs>
          <w:tab w:val="left" w:pos="1143"/>
          <w:tab w:val="left" w:pos="3351"/>
        </w:tabs>
        <w:spacing w:line="480" w:lineRule="auto"/>
        <w:ind w:left="610" w:right="5780"/>
        <w:rPr>
          <w:rFonts w:ascii="Calibri" w:hAnsi="Calibri"/>
          <w:b/>
        </w:rPr>
      </w:pPr>
      <w:r>
        <w:rPr>
          <w:rFonts w:ascii="Calibri" w:eastAsia="Calibri" w:hAnsi="Calibri" w:cs="Calibri"/>
          <w:sz w:val="32"/>
        </w:rPr>
        <w:t xml:space="preserve">    </w:t>
      </w:r>
      <w:r w:rsidR="00122771">
        <w:rPr>
          <w:rFonts w:ascii="Calibri" w:eastAsia="Calibri" w:hAnsi="Calibri" w:cs="Calibri"/>
          <w:sz w:val="32"/>
        </w:rPr>
        <w:t xml:space="preserve"> </w:t>
      </w:r>
      <w:bookmarkStart w:id="1" w:name="_GoBack"/>
      <w:bookmarkEnd w:id="1"/>
      <w:r w:rsidR="00A21955" w:rsidRPr="006F25E7">
        <w:rPr>
          <w:rFonts w:ascii="Calibri" w:hAnsi="Calibri"/>
          <w:b/>
        </w:rPr>
        <w:t>E</w:t>
      </w:r>
      <w:r w:rsidR="00A21955" w:rsidRPr="006F25E7">
        <w:rPr>
          <w:rFonts w:ascii="Calibri" w:hAnsi="Calibri"/>
          <w:b/>
          <w:sz w:val="18"/>
        </w:rPr>
        <w:t>XPERIENCE</w:t>
      </w:r>
      <w:r w:rsidR="00A21955" w:rsidRPr="006F25E7">
        <w:rPr>
          <w:rFonts w:ascii="Calibri" w:hAnsi="Calibri"/>
          <w:b/>
        </w:rPr>
        <w:t>:</w:t>
      </w:r>
      <w:r w:rsidR="00A21955" w:rsidRPr="006F25E7">
        <w:rPr>
          <w:rFonts w:ascii="Calibri" w:hAnsi="Calibri"/>
          <w:b/>
          <w:spacing w:val="-1"/>
        </w:rPr>
        <w:t xml:space="preserve"> </w:t>
      </w:r>
    </w:p>
    <w:p w:rsidR="00122771" w:rsidRDefault="00122771" w:rsidP="00122771">
      <w:pPr>
        <w:tabs>
          <w:tab w:val="left" w:pos="1143"/>
          <w:tab w:val="left" w:pos="3351"/>
        </w:tabs>
        <w:spacing w:line="480" w:lineRule="auto"/>
        <w:ind w:left="610" w:right="5780"/>
        <w:rPr>
          <w:rFonts w:ascii="Calibri" w:hAnsi="Calibri"/>
          <w:b/>
        </w:rPr>
      </w:pPr>
    </w:p>
    <w:p w:rsidR="008D717C" w:rsidRPr="00122771" w:rsidRDefault="00122771" w:rsidP="00122771">
      <w:pPr>
        <w:tabs>
          <w:tab w:val="left" w:pos="1143"/>
          <w:tab w:val="left" w:pos="3351"/>
        </w:tabs>
        <w:spacing w:line="480" w:lineRule="auto"/>
        <w:ind w:left="610" w:right="5780"/>
        <w:rPr>
          <w:rFonts w:ascii="Calibri" w:hAnsi="Calibri"/>
          <w:b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163836" wp14:editId="64776E2B">
                <wp:extent cx="5844540" cy="8890"/>
                <wp:effectExtent l="2540" t="0" r="1270" b="190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8890"/>
                          <a:chOff x="0" y="0"/>
                          <a:chExt cx="9204" cy="14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04" cy="14"/>
                          </a:xfrm>
                          <a:prstGeom prst="rect">
                            <a:avLst/>
                          </a:pr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44D79" id="Group 4" o:spid="_x0000_s1026" style="width:460.2pt;height:.7pt;mso-position-horizontal-relative:char;mso-position-vertical-relative:line" coordsize="920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">
                <v:rect id="Rectangle 5" o:spid="_x0000_s1027" style="position:absolute;width:920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" fillcolor="#5b9bd2" stroked="f"/>
                <w10:anchorlock/>
              </v:group>
            </w:pict>
          </mc:Fallback>
        </mc:AlternateContent>
      </w:r>
    </w:p>
    <w:p w:rsidR="008D717C" w:rsidRDefault="008D717C">
      <w:pPr>
        <w:pStyle w:val="BodyText"/>
        <w:spacing w:before="11"/>
        <w:rPr>
          <w:b/>
          <w:sz w:val="18"/>
        </w:rPr>
      </w:pPr>
    </w:p>
    <w:p w:rsidR="008D717C" w:rsidRDefault="008D717C">
      <w:pPr>
        <w:pStyle w:val="BodyText"/>
        <w:spacing w:before="9"/>
        <w:rPr>
          <w:b/>
          <w:sz w:val="31"/>
        </w:rPr>
      </w:pPr>
    </w:p>
    <w:p w:rsidR="008D717C" w:rsidRDefault="00376039">
      <w:pPr>
        <w:pStyle w:val="ListParagraph"/>
        <w:numPr>
          <w:ilvl w:val="0"/>
          <w:numId w:val="2"/>
        </w:numPr>
        <w:tabs>
          <w:tab w:val="left" w:pos="1143"/>
          <w:tab w:val="left" w:pos="3351"/>
        </w:tabs>
        <w:spacing w:before="0"/>
        <w:ind w:left="1142" w:hanging="197"/>
        <w:rPr>
          <w:rFonts w:ascii="Calibri" w:hAnsi="Calibri"/>
          <w:b/>
        </w:rPr>
      </w:pPr>
      <w:r>
        <w:rPr>
          <w:rFonts w:ascii="Calibri" w:hAnsi="Calibri"/>
          <w:b/>
        </w:rPr>
        <w:t>Organization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2"/>
        </w:rPr>
        <w:t>:</w:t>
      </w:r>
      <w:r>
        <w:rPr>
          <w:rFonts w:ascii="Calibri" w:hAnsi="Calibri"/>
          <w:b/>
          <w:spacing w:val="-9"/>
        </w:rPr>
        <w:t xml:space="preserve"> </w:t>
      </w:r>
      <w:proofErr w:type="spellStart"/>
      <w:r>
        <w:rPr>
          <w:rFonts w:ascii="Calibri" w:hAnsi="Calibri"/>
          <w:b/>
          <w:spacing w:val="-2"/>
        </w:rPr>
        <w:t>SecureKloud</w:t>
      </w:r>
      <w:proofErr w:type="spellEnd"/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Technologies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1"/>
        </w:rPr>
        <w:t>Limited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143"/>
          <w:tab w:val="left" w:pos="3351"/>
        </w:tabs>
        <w:spacing w:before="25"/>
        <w:ind w:left="1142" w:hanging="197"/>
        <w:rPr>
          <w:rFonts w:ascii="Calibri" w:hAnsi="Calibri"/>
          <w:b/>
        </w:rPr>
      </w:pPr>
      <w:r>
        <w:rPr>
          <w:rFonts w:ascii="Calibri" w:hAnsi="Calibri"/>
          <w:b/>
        </w:rPr>
        <w:t>Designation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Associate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Cloud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143"/>
          <w:tab w:val="left" w:pos="3351"/>
        </w:tabs>
        <w:ind w:left="1142" w:hanging="197"/>
        <w:rPr>
          <w:rFonts w:ascii="Calibri" w:hAnsi="Calibri"/>
          <w:b/>
        </w:rPr>
      </w:pPr>
      <w:r>
        <w:rPr>
          <w:rFonts w:ascii="Calibri" w:hAnsi="Calibri"/>
          <w:b/>
        </w:rPr>
        <w:t>Period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1"/>
        </w:rPr>
        <w:t>: July 2021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  <w:spacing w:val="-1"/>
        </w:rPr>
        <w:t xml:space="preserve">to </w:t>
      </w:r>
      <w:r>
        <w:rPr>
          <w:rFonts w:ascii="Calibri" w:hAnsi="Calibri"/>
          <w:b/>
        </w:rPr>
        <w:t>Present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143"/>
          <w:tab w:val="left" w:pos="3351"/>
        </w:tabs>
        <w:spacing w:before="20"/>
        <w:ind w:left="1142" w:hanging="197"/>
        <w:rPr>
          <w:rFonts w:ascii="Calibri" w:hAnsi="Calibri"/>
          <w:b/>
        </w:rPr>
      </w:pPr>
      <w:r>
        <w:rPr>
          <w:rFonts w:ascii="Calibri" w:hAnsi="Calibri"/>
          <w:b/>
          <w:spacing w:val="-1"/>
        </w:rPr>
        <w:t>Technical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  <w:spacing w:val="-1"/>
        </w:rPr>
        <w:t>Skills</w:t>
      </w:r>
      <w:r>
        <w:rPr>
          <w:rFonts w:ascii="Calibri" w:hAnsi="Calibri"/>
          <w:b/>
          <w:spacing w:val="-1"/>
        </w:rPr>
        <w:tab/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GITHUB,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AWS,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Jenkins,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Grafana,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Terraform, Docker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&amp;Kubernetes</w:t>
      </w:r>
    </w:p>
    <w:p w:rsidR="006F25E7" w:rsidRPr="006F25E7" w:rsidRDefault="00376039">
      <w:pPr>
        <w:pStyle w:val="ListParagraph"/>
        <w:numPr>
          <w:ilvl w:val="0"/>
          <w:numId w:val="2"/>
        </w:numPr>
        <w:tabs>
          <w:tab w:val="left" w:pos="1143"/>
          <w:tab w:val="left" w:pos="3351"/>
        </w:tabs>
        <w:spacing w:line="480" w:lineRule="auto"/>
        <w:ind w:right="5780" w:firstLine="336"/>
        <w:rPr>
          <w:rFonts w:ascii="Calibri" w:hAnsi="Calibri"/>
          <w:b/>
        </w:rPr>
      </w:pPr>
      <w:r>
        <w:rPr>
          <w:rFonts w:ascii="Calibri" w:hAnsi="Calibri"/>
          <w:b/>
        </w:rPr>
        <w:t>Operating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Systems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1"/>
        </w:rPr>
        <w:t>: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  <w:spacing w:val="-1"/>
        </w:rPr>
        <w:t>Linux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1"/>
        </w:rPr>
        <w:t>&amp;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  <w:spacing w:val="-1"/>
        </w:rPr>
        <w:t>Windows</w:t>
      </w:r>
    </w:p>
    <w:p w:rsidR="008D717C" w:rsidRPr="006F25E7" w:rsidRDefault="00376039" w:rsidP="006F25E7">
      <w:pPr>
        <w:tabs>
          <w:tab w:val="left" w:pos="1143"/>
          <w:tab w:val="left" w:pos="3351"/>
        </w:tabs>
        <w:spacing w:line="480" w:lineRule="auto"/>
        <w:ind w:left="610" w:right="5780"/>
        <w:rPr>
          <w:rFonts w:ascii="Calibri" w:hAnsi="Calibri"/>
          <w:b/>
        </w:rPr>
      </w:pPr>
      <w:r w:rsidRPr="006F25E7">
        <w:rPr>
          <w:rFonts w:ascii="Calibri" w:hAnsi="Calibri"/>
          <w:b/>
          <w:spacing w:val="-46"/>
        </w:rPr>
        <w:t xml:space="preserve"> </w:t>
      </w:r>
      <w:r w:rsidRPr="006F25E7">
        <w:rPr>
          <w:rFonts w:ascii="Calibri" w:hAnsi="Calibri"/>
          <w:b/>
        </w:rPr>
        <w:t>WORK</w:t>
      </w:r>
      <w:r w:rsidRPr="006F25E7">
        <w:rPr>
          <w:rFonts w:ascii="Calibri" w:hAnsi="Calibri"/>
          <w:b/>
          <w:spacing w:val="-7"/>
        </w:rPr>
        <w:t xml:space="preserve"> </w:t>
      </w:r>
      <w:r w:rsidRPr="006F25E7">
        <w:rPr>
          <w:rFonts w:ascii="Calibri" w:hAnsi="Calibri"/>
          <w:b/>
        </w:rPr>
        <w:t>E</w:t>
      </w:r>
      <w:r w:rsidRPr="006F25E7">
        <w:rPr>
          <w:rFonts w:ascii="Calibri" w:hAnsi="Calibri"/>
          <w:b/>
          <w:sz w:val="18"/>
        </w:rPr>
        <w:t>XPERIENCE</w:t>
      </w:r>
      <w:r w:rsidRPr="006F25E7">
        <w:rPr>
          <w:rFonts w:ascii="Calibri" w:hAnsi="Calibri"/>
          <w:b/>
        </w:rPr>
        <w:t>:</w:t>
      </w:r>
      <w:r w:rsidRPr="006F25E7">
        <w:rPr>
          <w:rFonts w:ascii="Calibri" w:hAnsi="Calibri"/>
          <w:b/>
          <w:spacing w:val="-1"/>
        </w:rPr>
        <w:t xml:space="preserve"> </w:t>
      </w:r>
      <w:r w:rsidRPr="006F25E7">
        <w:rPr>
          <w:rFonts w:ascii="Calibri" w:hAnsi="Calibri"/>
          <w:b/>
        </w:rPr>
        <w:t>-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76" w:line="242" w:lineRule="auto"/>
        <w:ind w:left="1310" w:right="2135"/>
        <w:rPr>
          <w:b/>
          <w:sz w:val="21"/>
        </w:rPr>
      </w:pPr>
      <w:r>
        <w:tab/>
      </w:r>
      <w:r>
        <w:rPr>
          <w:color w:val="202020"/>
          <w:sz w:val="21"/>
        </w:rPr>
        <w:t xml:space="preserve">Gained experience in AWS services like </w:t>
      </w:r>
      <w:r>
        <w:rPr>
          <w:b/>
          <w:color w:val="202020"/>
          <w:sz w:val="21"/>
        </w:rPr>
        <w:t>EC2, IAM, S3, RDS, Cloud Watch, SNS</w:t>
      </w:r>
      <w:r>
        <w:rPr>
          <w:b/>
          <w:color w:val="202020"/>
          <w:spacing w:val="-55"/>
          <w:sz w:val="21"/>
        </w:rPr>
        <w:t xml:space="preserve"> </w:t>
      </w:r>
      <w:r>
        <w:rPr>
          <w:b/>
          <w:color w:val="202020"/>
          <w:sz w:val="21"/>
        </w:rPr>
        <w:t>&amp;</w:t>
      </w:r>
      <w:r>
        <w:rPr>
          <w:b/>
          <w:color w:val="202020"/>
          <w:spacing w:val="-7"/>
          <w:sz w:val="21"/>
        </w:rPr>
        <w:t xml:space="preserve"> </w:t>
      </w:r>
      <w:r>
        <w:rPr>
          <w:b/>
          <w:color w:val="202020"/>
          <w:sz w:val="21"/>
        </w:rPr>
        <w:t>VPC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77" w:line="249" w:lineRule="auto"/>
        <w:ind w:left="1310" w:right="3103"/>
        <w:rPr>
          <w:b/>
          <w:sz w:val="21"/>
        </w:rPr>
      </w:pPr>
      <w:r>
        <w:tab/>
      </w:r>
      <w:r>
        <w:rPr>
          <w:color w:val="202020"/>
          <w:sz w:val="21"/>
        </w:rPr>
        <w:t xml:space="preserve">Hands-on experience with </w:t>
      </w:r>
      <w:r>
        <w:rPr>
          <w:b/>
          <w:color w:val="202020"/>
          <w:sz w:val="21"/>
        </w:rPr>
        <w:t>EC2, ELB, EBS, S3, VPC, IAM, RDS Cloud</w:t>
      </w:r>
      <w:r>
        <w:rPr>
          <w:b/>
          <w:color w:val="202020"/>
          <w:spacing w:val="-55"/>
          <w:sz w:val="21"/>
        </w:rPr>
        <w:t xml:space="preserve"> </w:t>
      </w:r>
      <w:r>
        <w:rPr>
          <w:b/>
          <w:color w:val="202020"/>
          <w:spacing w:val="-1"/>
          <w:sz w:val="21"/>
        </w:rPr>
        <w:t>Watch,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-1"/>
          <w:sz w:val="21"/>
        </w:rPr>
        <w:t>and</w:t>
      </w:r>
      <w:r>
        <w:rPr>
          <w:b/>
          <w:color w:val="202020"/>
          <w:spacing w:val="-16"/>
          <w:sz w:val="21"/>
        </w:rPr>
        <w:t xml:space="preserve"> </w:t>
      </w:r>
      <w:r>
        <w:rPr>
          <w:b/>
          <w:color w:val="202020"/>
          <w:sz w:val="21"/>
        </w:rPr>
        <w:t>Autoscaling.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57" w:line="249" w:lineRule="auto"/>
        <w:ind w:left="1310" w:right="2824"/>
        <w:rPr>
          <w:b/>
          <w:sz w:val="21"/>
        </w:rPr>
      </w:pPr>
      <w:r>
        <w:tab/>
      </w:r>
      <w:r>
        <w:rPr>
          <w:color w:val="202020"/>
          <w:sz w:val="21"/>
        </w:rPr>
        <w:t xml:space="preserve">Good understanding and Hands-on experience in interconnecting </w:t>
      </w:r>
      <w:r>
        <w:rPr>
          <w:b/>
          <w:color w:val="202020"/>
          <w:sz w:val="21"/>
        </w:rPr>
        <w:t>AWS</w:t>
      </w:r>
      <w:r>
        <w:rPr>
          <w:b/>
          <w:color w:val="202020"/>
          <w:spacing w:val="-55"/>
          <w:sz w:val="21"/>
        </w:rPr>
        <w:t xml:space="preserve"> </w:t>
      </w:r>
      <w:r>
        <w:rPr>
          <w:b/>
          <w:color w:val="202020"/>
          <w:sz w:val="21"/>
        </w:rPr>
        <w:t>services.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70"/>
        <w:ind w:left="1363" w:hanging="414"/>
        <w:rPr>
          <w:b/>
          <w:sz w:val="21"/>
        </w:rPr>
      </w:pPr>
      <w:r>
        <w:rPr>
          <w:color w:val="202020"/>
          <w:sz w:val="21"/>
        </w:rPr>
        <w:t>Hands-on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experience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monitoring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tools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like</w:t>
      </w:r>
      <w:r>
        <w:rPr>
          <w:color w:val="202020"/>
          <w:spacing w:val="1"/>
          <w:sz w:val="21"/>
        </w:rPr>
        <w:t xml:space="preserve"> </w:t>
      </w:r>
      <w:r>
        <w:rPr>
          <w:b/>
          <w:color w:val="202020"/>
          <w:sz w:val="21"/>
        </w:rPr>
        <w:t>Grafana.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45"/>
        <w:ind w:left="1363" w:hanging="418"/>
        <w:rPr>
          <w:sz w:val="21"/>
        </w:rPr>
      </w:pPr>
      <w:r>
        <w:rPr>
          <w:color w:val="202020"/>
          <w:spacing w:val="-1"/>
          <w:sz w:val="21"/>
        </w:rPr>
        <w:t>Experience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pacing w:val="-1"/>
          <w:sz w:val="21"/>
        </w:rPr>
        <w:t>working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pacing w:val="-1"/>
          <w:sz w:val="21"/>
        </w:rPr>
        <w:t>in</w:t>
      </w:r>
      <w:r>
        <w:rPr>
          <w:color w:val="202020"/>
          <w:spacing w:val="-14"/>
          <w:sz w:val="21"/>
        </w:rPr>
        <w:t xml:space="preserve"> </w:t>
      </w:r>
      <w:r>
        <w:rPr>
          <w:color w:val="202020"/>
          <w:spacing w:val="-1"/>
          <w:sz w:val="21"/>
        </w:rPr>
        <w:t>DevOps</w:t>
      </w:r>
      <w:r>
        <w:rPr>
          <w:color w:val="202020"/>
          <w:spacing w:val="3"/>
          <w:sz w:val="21"/>
        </w:rPr>
        <w:t xml:space="preserve"> </w:t>
      </w:r>
      <w:r>
        <w:rPr>
          <w:color w:val="202020"/>
          <w:sz w:val="21"/>
        </w:rPr>
        <w:t>tools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like</w:t>
      </w:r>
      <w:r>
        <w:rPr>
          <w:color w:val="202020"/>
          <w:spacing w:val="-9"/>
          <w:sz w:val="21"/>
        </w:rPr>
        <w:t xml:space="preserve"> </w:t>
      </w:r>
      <w:r>
        <w:rPr>
          <w:b/>
          <w:color w:val="202020"/>
          <w:sz w:val="21"/>
        </w:rPr>
        <w:t>Terraform</w:t>
      </w:r>
      <w:r>
        <w:rPr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4"/>
          <w:sz w:val="21"/>
        </w:rPr>
        <w:t xml:space="preserve"> </w:t>
      </w:r>
      <w:r>
        <w:rPr>
          <w:b/>
          <w:color w:val="202020"/>
          <w:sz w:val="21"/>
        </w:rPr>
        <w:t>Docker</w:t>
      </w:r>
      <w:r>
        <w:rPr>
          <w:color w:val="202020"/>
          <w:sz w:val="21"/>
        </w:rPr>
        <w:t>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74" w:line="225" w:lineRule="auto"/>
        <w:ind w:left="1363" w:right="1174" w:hanging="418"/>
        <w:rPr>
          <w:b/>
          <w:sz w:val="21"/>
        </w:rPr>
      </w:pPr>
      <w:r>
        <w:rPr>
          <w:color w:val="202020"/>
          <w:sz w:val="21"/>
        </w:rPr>
        <w:t xml:space="preserve">Gained experience in </w:t>
      </w:r>
      <w:r>
        <w:rPr>
          <w:b/>
          <w:color w:val="202020"/>
          <w:sz w:val="21"/>
        </w:rPr>
        <w:t xml:space="preserve">Terraform Provisioners </w:t>
      </w:r>
      <w:r>
        <w:rPr>
          <w:color w:val="202020"/>
          <w:sz w:val="21"/>
        </w:rPr>
        <w:t>like Local exec, Remote exec, and File exec.</w:t>
      </w:r>
      <w:r>
        <w:rPr>
          <w:color w:val="202020"/>
          <w:spacing w:val="-55"/>
          <w:sz w:val="21"/>
        </w:rPr>
        <w:t xml:space="preserve"> </w:t>
      </w:r>
      <w:r>
        <w:rPr>
          <w:color w:val="202020"/>
          <w:spacing w:val="-1"/>
          <w:sz w:val="21"/>
        </w:rPr>
        <w:t>Applied</w:t>
      </w:r>
      <w:r w:rsidR="006F25E7">
        <w:rPr>
          <w:color w:val="202020"/>
          <w:spacing w:val="-1"/>
          <w:sz w:val="21"/>
        </w:rPr>
        <w:t xml:space="preserve"> </w:t>
      </w:r>
      <w:r>
        <w:rPr>
          <w:color w:val="202020"/>
          <w:spacing w:val="-1"/>
          <w:sz w:val="21"/>
        </w:rPr>
        <w:t>Knowledge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Terraform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using</w:t>
      </w:r>
      <w:r>
        <w:rPr>
          <w:color w:val="202020"/>
          <w:spacing w:val="1"/>
          <w:sz w:val="21"/>
        </w:rPr>
        <w:t xml:space="preserve"> </w:t>
      </w:r>
      <w:r>
        <w:rPr>
          <w:color w:val="202020"/>
          <w:sz w:val="21"/>
        </w:rPr>
        <w:t>an</w:t>
      </w:r>
      <w:r>
        <w:rPr>
          <w:color w:val="202020"/>
          <w:spacing w:val="-5"/>
          <w:sz w:val="21"/>
        </w:rPr>
        <w:t xml:space="preserve"> </w:t>
      </w:r>
      <w:r>
        <w:rPr>
          <w:b/>
          <w:color w:val="202020"/>
          <w:sz w:val="21"/>
        </w:rPr>
        <w:t>S3</w:t>
      </w:r>
      <w:r>
        <w:rPr>
          <w:b/>
          <w:color w:val="202020"/>
          <w:spacing w:val="-16"/>
          <w:sz w:val="21"/>
        </w:rPr>
        <w:t xml:space="preserve"> </w:t>
      </w:r>
      <w:r>
        <w:rPr>
          <w:b/>
          <w:color w:val="202020"/>
          <w:sz w:val="21"/>
        </w:rPr>
        <w:t>backend.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74"/>
        <w:ind w:left="1363" w:hanging="418"/>
        <w:rPr>
          <w:sz w:val="21"/>
        </w:rPr>
      </w:pPr>
      <w:r>
        <w:rPr>
          <w:color w:val="202020"/>
          <w:sz w:val="21"/>
        </w:rPr>
        <w:t>Familiar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9"/>
          <w:sz w:val="21"/>
        </w:rPr>
        <w:t xml:space="preserve"> </w:t>
      </w:r>
      <w:r>
        <w:rPr>
          <w:b/>
          <w:color w:val="202020"/>
          <w:sz w:val="21"/>
        </w:rPr>
        <w:t>Terraform</w:t>
      </w:r>
      <w:r>
        <w:rPr>
          <w:b/>
          <w:color w:val="202020"/>
          <w:spacing w:val="-10"/>
          <w:sz w:val="21"/>
        </w:rPr>
        <w:t xml:space="preserve"> </w:t>
      </w:r>
      <w:r>
        <w:rPr>
          <w:b/>
          <w:color w:val="202020"/>
          <w:sz w:val="21"/>
        </w:rPr>
        <w:t>Modules</w:t>
      </w:r>
      <w:r>
        <w:rPr>
          <w:b/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9"/>
          <w:sz w:val="21"/>
        </w:rPr>
        <w:t xml:space="preserve"> </w:t>
      </w:r>
      <w:r>
        <w:rPr>
          <w:b/>
          <w:color w:val="202020"/>
          <w:sz w:val="21"/>
        </w:rPr>
        <w:t>Terraform</w:t>
      </w:r>
      <w:r>
        <w:rPr>
          <w:b/>
          <w:color w:val="202020"/>
          <w:spacing w:val="-15"/>
          <w:sz w:val="21"/>
        </w:rPr>
        <w:t xml:space="preserve"> </w:t>
      </w:r>
      <w:r>
        <w:rPr>
          <w:b/>
          <w:color w:val="202020"/>
          <w:sz w:val="21"/>
        </w:rPr>
        <w:t>Variables</w:t>
      </w:r>
      <w:r>
        <w:rPr>
          <w:color w:val="202020"/>
          <w:sz w:val="21"/>
        </w:rPr>
        <w:t>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10"/>
          <w:tab w:val="left" w:pos="1311"/>
        </w:tabs>
        <w:spacing w:before="30"/>
        <w:ind w:left="1310" w:hanging="361"/>
      </w:pPr>
      <w:r>
        <w:t>Troubleshooting</w:t>
      </w:r>
      <w:r>
        <w:rPr>
          <w:spacing w:val="-4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  <w:color w:val="202020"/>
          <w:sz w:val="21"/>
        </w:rPr>
        <w:t>EC2,</w:t>
      </w:r>
      <w:r>
        <w:rPr>
          <w:b/>
          <w:color w:val="202020"/>
          <w:spacing w:val="-2"/>
          <w:sz w:val="21"/>
        </w:rPr>
        <w:t xml:space="preserve"> </w:t>
      </w:r>
      <w:r>
        <w:rPr>
          <w:b/>
          <w:color w:val="202020"/>
          <w:sz w:val="21"/>
        </w:rPr>
        <w:t>IAM</w:t>
      </w:r>
      <w:r>
        <w:rPr>
          <w:b/>
          <w:color w:val="202020"/>
          <w:spacing w:val="-3"/>
          <w:sz w:val="21"/>
        </w:rPr>
        <w:t xml:space="preserve"> </w:t>
      </w:r>
      <w:r>
        <w:rPr>
          <w:b/>
          <w:color w:val="202020"/>
          <w:sz w:val="21"/>
        </w:rPr>
        <w:t>&amp;</w:t>
      </w:r>
      <w:r>
        <w:rPr>
          <w:b/>
          <w:color w:val="202020"/>
          <w:spacing w:val="-8"/>
          <w:sz w:val="21"/>
        </w:rPr>
        <w:t xml:space="preserve"> </w:t>
      </w:r>
      <w:r>
        <w:rPr>
          <w:b/>
          <w:color w:val="202020"/>
          <w:sz w:val="21"/>
        </w:rPr>
        <w:t>RDS</w:t>
      </w:r>
      <w:r>
        <w:rPr>
          <w:b/>
          <w:color w:val="202020"/>
          <w:spacing w:val="-1"/>
          <w:sz w:val="21"/>
        </w:rPr>
        <w:t xml:space="preserve"> </w:t>
      </w:r>
      <w:r>
        <w:rPr>
          <w:b/>
          <w:color w:val="202020"/>
          <w:sz w:val="21"/>
        </w:rPr>
        <w:t>Bucket</w:t>
      </w:r>
      <w:r>
        <w:rPr>
          <w:b/>
          <w:color w:val="202020"/>
          <w:spacing w:val="-2"/>
          <w:sz w:val="21"/>
        </w:rPr>
        <w:t xml:space="preserve"> </w:t>
      </w:r>
      <w:r>
        <w:rPr>
          <w:b/>
          <w:color w:val="202020"/>
          <w:sz w:val="21"/>
        </w:rPr>
        <w:t>policy</w:t>
      </w:r>
      <w:r>
        <w:t>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55"/>
        <w:ind w:left="1363" w:hanging="418"/>
        <w:rPr>
          <w:sz w:val="21"/>
        </w:rPr>
      </w:pPr>
      <w:r>
        <w:rPr>
          <w:color w:val="202020"/>
          <w:sz w:val="21"/>
        </w:rPr>
        <w:t>Worked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Docker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Creating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Image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Creating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Custom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Images.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63"/>
          <w:tab w:val="left" w:pos="1364"/>
        </w:tabs>
        <w:spacing w:before="46"/>
        <w:ind w:left="1363" w:hanging="414"/>
        <w:rPr>
          <w:sz w:val="21"/>
        </w:rPr>
      </w:pPr>
      <w:r>
        <w:rPr>
          <w:color w:val="202020"/>
          <w:sz w:val="21"/>
        </w:rPr>
        <w:t>Hands-on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experience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"/>
          <w:sz w:val="21"/>
        </w:rPr>
        <w:t xml:space="preserve"> </w:t>
      </w:r>
      <w:r>
        <w:rPr>
          <w:b/>
          <w:color w:val="202020"/>
          <w:sz w:val="21"/>
        </w:rPr>
        <w:t xml:space="preserve">Docker </w:t>
      </w:r>
      <w:proofErr w:type="gramStart"/>
      <w:r>
        <w:rPr>
          <w:b/>
          <w:color w:val="202020"/>
          <w:sz w:val="21"/>
        </w:rPr>
        <w:t>pull</w:t>
      </w:r>
      <w:proofErr w:type="gramEnd"/>
      <w:r>
        <w:rPr>
          <w:b/>
          <w:color w:val="202020"/>
          <w:spacing w:val="-4"/>
          <w:sz w:val="21"/>
        </w:rPr>
        <w:t xml:space="preserve"> </w:t>
      </w:r>
      <w:r>
        <w:rPr>
          <w:b/>
          <w:color w:val="202020"/>
          <w:sz w:val="21"/>
        </w:rPr>
        <w:t>/push</w:t>
      </w:r>
      <w:r>
        <w:rPr>
          <w:b/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images in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the</w:t>
      </w:r>
    </w:p>
    <w:p w:rsidR="008D717C" w:rsidRDefault="00376039">
      <w:pPr>
        <w:spacing w:before="12"/>
        <w:ind w:left="1310"/>
        <w:rPr>
          <w:b/>
          <w:sz w:val="21"/>
        </w:rPr>
      </w:pPr>
      <w:bookmarkStart w:id="2" w:name="Docker_repository."/>
      <w:bookmarkEnd w:id="2"/>
      <w:r>
        <w:rPr>
          <w:b/>
          <w:color w:val="202020"/>
          <w:sz w:val="21"/>
        </w:rPr>
        <w:t>Docker</w:t>
      </w:r>
      <w:r>
        <w:rPr>
          <w:b/>
          <w:color w:val="202020"/>
          <w:spacing w:val="-10"/>
          <w:sz w:val="21"/>
        </w:rPr>
        <w:t xml:space="preserve"> </w:t>
      </w:r>
      <w:r>
        <w:rPr>
          <w:b/>
          <w:color w:val="202020"/>
          <w:sz w:val="21"/>
        </w:rPr>
        <w:t>repository.</w:t>
      </w:r>
    </w:p>
    <w:p w:rsidR="008D717C" w:rsidRDefault="008D717C">
      <w:pPr>
        <w:rPr>
          <w:sz w:val="21"/>
        </w:rPr>
        <w:sectPr w:rsidR="008D717C">
          <w:type w:val="continuous"/>
          <w:pgSz w:w="12240" w:h="15840"/>
          <w:pgMar w:top="700" w:right="940" w:bottom="280" w:left="480" w:header="720" w:footer="720" w:gutter="0"/>
          <w:cols w:space="720"/>
        </w:sectPr>
      </w:pPr>
    </w:p>
    <w:p w:rsidR="008D717C" w:rsidRDefault="00376039">
      <w:pPr>
        <w:pStyle w:val="ListParagraph"/>
        <w:numPr>
          <w:ilvl w:val="0"/>
          <w:numId w:val="2"/>
        </w:numPr>
        <w:tabs>
          <w:tab w:val="left" w:pos="1305"/>
          <w:tab w:val="left" w:pos="1307"/>
        </w:tabs>
        <w:spacing w:before="72"/>
        <w:ind w:left="1306" w:hanging="361"/>
        <w:rPr>
          <w:sz w:val="21"/>
        </w:rPr>
      </w:pPr>
      <w:r>
        <w:rPr>
          <w:color w:val="202020"/>
          <w:spacing w:val="-1"/>
          <w:sz w:val="21"/>
        </w:rPr>
        <w:t>Familiar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pacing w:val="-1"/>
          <w:sz w:val="21"/>
        </w:rPr>
        <w:t>with</w:t>
      </w:r>
      <w:r>
        <w:rPr>
          <w:color w:val="202020"/>
          <w:spacing w:val="-3"/>
          <w:sz w:val="21"/>
        </w:rPr>
        <w:t xml:space="preserve"> </w:t>
      </w:r>
      <w:r>
        <w:rPr>
          <w:b/>
          <w:color w:val="202020"/>
          <w:spacing w:val="-1"/>
          <w:sz w:val="21"/>
        </w:rPr>
        <w:t>Docker</w:t>
      </w:r>
      <w:r>
        <w:rPr>
          <w:b/>
          <w:color w:val="202020"/>
          <w:spacing w:val="-3"/>
          <w:sz w:val="21"/>
        </w:rPr>
        <w:t xml:space="preserve"> </w:t>
      </w:r>
      <w:r>
        <w:rPr>
          <w:b/>
          <w:color w:val="202020"/>
          <w:sz w:val="21"/>
        </w:rPr>
        <w:t>Backup</w:t>
      </w:r>
      <w:r>
        <w:rPr>
          <w:b/>
          <w:color w:val="202020"/>
          <w:spacing w:val="-5"/>
          <w:sz w:val="21"/>
        </w:rPr>
        <w:t xml:space="preserve"> </w:t>
      </w:r>
      <w:r>
        <w:rPr>
          <w:b/>
          <w:color w:val="202020"/>
          <w:sz w:val="21"/>
        </w:rPr>
        <w:t>&amp;</w:t>
      </w:r>
      <w:r>
        <w:rPr>
          <w:b/>
          <w:color w:val="202020"/>
          <w:spacing w:val="-17"/>
          <w:sz w:val="21"/>
        </w:rPr>
        <w:t xml:space="preserve"> </w:t>
      </w:r>
      <w:r>
        <w:rPr>
          <w:b/>
          <w:color w:val="202020"/>
          <w:sz w:val="21"/>
        </w:rPr>
        <w:t>Restore</w:t>
      </w:r>
      <w:r>
        <w:rPr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Images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9"/>
          <w:sz w:val="21"/>
        </w:rPr>
        <w:t xml:space="preserve"> </w:t>
      </w:r>
      <w:r>
        <w:rPr>
          <w:color w:val="202020"/>
          <w:sz w:val="21"/>
        </w:rPr>
        <w:t>Containers.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05"/>
          <w:tab w:val="left" w:pos="1307"/>
        </w:tabs>
        <w:spacing w:before="69"/>
        <w:ind w:left="1306" w:hanging="361"/>
        <w:rPr>
          <w:sz w:val="21"/>
        </w:rPr>
      </w:pPr>
      <w:r>
        <w:rPr>
          <w:sz w:val="21"/>
        </w:rPr>
        <w:t>Writing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boto3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script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automate</w:t>
      </w:r>
      <w:r>
        <w:rPr>
          <w:spacing w:val="-2"/>
          <w:sz w:val="21"/>
        </w:rPr>
        <w:t xml:space="preserve"> </w:t>
      </w:r>
      <w:r>
        <w:rPr>
          <w:sz w:val="21"/>
        </w:rPr>
        <w:t>repetitive</w:t>
      </w:r>
      <w:r>
        <w:rPr>
          <w:spacing w:val="-8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Lambda</w:t>
      </w:r>
      <w:r>
        <w:rPr>
          <w:color w:val="202020"/>
          <w:sz w:val="21"/>
        </w:rPr>
        <w:t>.</w:t>
      </w:r>
    </w:p>
    <w:p w:rsidR="008D717C" w:rsidRDefault="00376039">
      <w:pPr>
        <w:pStyle w:val="ListParagraph"/>
        <w:numPr>
          <w:ilvl w:val="0"/>
          <w:numId w:val="2"/>
        </w:numPr>
        <w:tabs>
          <w:tab w:val="left" w:pos="1310"/>
          <w:tab w:val="left" w:pos="1311"/>
        </w:tabs>
        <w:spacing w:before="30"/>
        <w:ind w:left="1310" w:hanging="361"/>
      </w:pPr>
      <w:r>
        <w:rPr>
          <w:spacing w:val="-1"/>
          <w:sz w:val="21"/>
        </w:rPr>
        <w:t>Basic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knowledge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Kubernetes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Create </w:t>
      </w:r>
      <w:r>
        <w:rPr>
          <w:b/>
          <w:sz w:val="21"/>
        </w:rPr>
        <w:t>Clusters</w:t>
      </w:r>
      <w:r>
        <w:t>.</w:t>
      </w:r>
    </w:p>
    <w:p w:rsidR="008D717C" w:rsidRDefault="008D717C">
      <w:pPr>
        <w:rPr>
          <w:sz w:val="20"/>
        </w:rPr>
      </w:pPr>
    </w:p>
    <w:p w:rsidR="008D717C" w:rsidRDefault="008D717C">
      <w:pPr>
        <w:spacing w:before="3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3490"/>
        <w:gridCol w:w="3711"/>
      </w:tblGrid>
      <w:tr w:rsidR="008D717C">
        <w:trPr>
          <w:trHeight w:val="268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0" w:line="225" w:lineRule="exact"/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SKILLS:</w:t>
            </w:r>
          </w:p>
        </w:tc>
        <w:tc>
          <w:tcPr>
            <w:tcW w:w="3490" w:type="dxa"/>
          </w:tcPr>
          <w:p w:rsidR="008D717C" w:rsidRDefault="008D71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11" w:type="dxa"/>
          </w:tcPr>
          <w:p w:rsidR="008D717C" w:rsidRDefault="008D71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8D717C">
        <w:trPr>
          <w:trHeight w:val="353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65" w:line="268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49" w:line="284" w:lineRule="exact"/>
              <w:ind w:left="129"/>
            </w:pPr>
            <w:r>
              <w:t>Programming</w:t>
            </w:r>
            <w:r>
              <w:rPr>
                <w:spacing w:val="-14"/>
              </w:rPr>
              <w:t xml:space="preserve"> </w:t>
            </w:r>
            <w:r>
              <w:t>Languages/Scripts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49" w:line="284" w:lineRule="exact"/>
              <w:ind w:left="164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Python</w:t>
            </w:r>
          </w:p>
        </w:tc>
      </w:tr>
      <w:tr w:rsidR="008D717C">
        <w:trPr>
          <w:trHeight w:val="314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28" w:line="266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2" w:line="282" w:lineRule="exact"/>
              <w:ind w:left="129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2" w:line="282" w:lineRule="exact"/>
              <w:ind w:left="173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HTML</w:t>
            </w:r>
          </w:p>
        </w:tc>
      </w:tr>
      <w:tr w:rsidR="008D717C">
        <w:trPr>
          <w:trHeight w:val="318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6" w:line="26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0"/>
              <w:ind w:left="129"/>
            </w:pPr>
            <w:r>
              <w:t>Web framework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0"/>
              <w:ind w:left="173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Frappe</w:t>
            </w:r>
          </w:p>
        </w:tc>
      </w:tr>
      <w:tr w:rsidR="008D717C">
        <w:trPr>
          <w:trHeight w:val="321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9" w:line="26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ind w:left="129"/>
            </w:pPr>
            <w:r>
              <w:t>Web/Application</w:t>
            </w:r>
            <w:r>
              <w:rPr>
                <w:spacing w:val="-10"/>
              </w:rPr>
              <w:t xml:space="preserve"> </w:t>
            </w:r>
            <w:r>
              <w:t>Servers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ind w:left="173"/>
            </w:pPr>
            <w:r>
              <w:t>-</w:t>
            </w:r>
            <w:r>
              <w:rPr>
                <w:spacing w:val="-6"/>
              </w:rPr>
              <w:t xml:space="preserve"> </w:t>
            </w:r>
            <w:r>
              <w:t>Apache Web</w:t>
            </w:r>
            <w:r>
              <w:rPr>
                <w:spacing w:val="-9"/>
              </w:rPr>
              <w:t xml:space="preserve"> </w:t>
            </w:r>
            <w:r>
              <w:t>Server.</w:t>
            </w:r>
          </w:p>
        </w:tc>
      </w:tr>
      <w:tr w:rsidR="008D717C">
        <w:trPr>
          <w:trHeight w:val="318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29" w:line="268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line="285" w:lineRule="exact"/>
              <w:ind w:left="129"/>
            </w:pPr>
            <w:r>
              <w:t>IDE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line="285" w:lineRule="exact"/>
              <w:ind w:left="173"/>
            </w:pPr>
            <w:r>
              <w:rPr>
                <w:spacing w:val="-1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Visual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Studio</w:t>
            </w:r>
            <w:r>
              <w:rPr>
                <w:spacing w:val="-5"/>
              </w:rPr>
              <w:t xml:space="preserve"> </w:t>
            </w:r>
            <w:r>
              <w:t>Code,</w:t>
            </w:r>
            <w:r>
              <w:rPr>
                <w:spacing w:val="-7"/>
              </w:rPr>
              <w:t xml:space="preserve"> </w:t>
            </w:r>
            <w:r>
              <w:t>PyCharm</w:t>
            </w:r>
          </w:p>
        </w:tc>
      </w:tr>
      <w:tr w:rsidR="008D717C">
        <w:trPr>
          <w:trHeight w:val="320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8" w:line="26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2"/>
              <w:ind w:left="129"/>
            </w:pPr>
            <w:r>
              <w:t>Databases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2"/>
              <w:ind w:left="173"/>
            </w:pPr>
            <w:r>
              <w:t>-</w:t>
            </w:r>
            <w:r>
              <w:rPr>
                <w:spacing w:val="-12"/>
              </w:rPr>
              <w:t xml:space="preserve"> </w:t>
            </w:r>
            <w:r>
              <w:t>MySQL</w:t>
            </w:r>
          </w:p>
        </w:tc>
      </w:tr>
      <w:tr w:rsidR="008D717C">
        <w:trPr>
          <w:trHeight w:val="317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29" w:line="268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line="284" w:lineRule="exact"/>
              <w:ind w:left="129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Platforms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line="284" w:lineRule="exact"/>
              <w:ind w:left="173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AWS</w:t>
            </w:r>
          </w:p>
        </w:tc>
      </w:tr>
      <w:tr w:rsidR="008D717C">
        <w:trPr>
          <w:trHeight w:val="320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8" w:line="26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2"/>
              <w:ind w:left="129"/>
            </w:pPr>
            <w:r>
              <w:t>Operating</w:t>
            </w:r>
            <w:r>
              <w:rPr>
                <w:spacing w:val="-7"/>
              </w:rPr>
              <w:t xml:space="preserve"> </w:t>
            </w:r>
            <w:r>
              <w:t>Systems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2"/>
              <w:ind w:left="173"/>
            </w:pPr>
            <w:r>
              <w:t>-</w:t>
            </w:r>
            <w:r>
              <w:rPr>
                <w:spacing w:val="-12"/>
              </w:rPr>
              <w:t xml:space="preserve"> </w:t>
            </w:r>
            <w:r>
              <w:t>Linux,</w:t>
            </w:r>
            <w:r>
              <w:rPr>
                <w:spacing w:val="1"/>
              </w:rPr>
              <w:t xml:space="preserve"> </w:t>
            </w:r>
            <w:r>
              <w:t>Windows,</w:t>
            </w:r>
            <w:r>
              <w:rPr>
                <w:spacing w:val="-9"/>
              </w:rPr>
              <w:t xml:space="preserve"> </w:t>
            </w:r>
            <w:r>
              <w:t>Ubuntu</w:t>
            </w:r>
          </w:p>
        </w:tc>
      </w:tr>
      <w:tr w:rsidR="008D717C">
        <w:trPr>
          <w:trHeight w:val="321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9" w:line="26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ind w:left="129"/>
            </w:pPr>
            <w:r>
              <w:t>Code</w:t>
            </w:r>
            <w:r>
              <w:rPr>
                <w:spacing w:val="-6"/>
              </w:rPr>
              <w:t xml:space="preserve"> </w:t>
            </w:r>
            <w:r>
              <w:t>Repository/Version</w:t>
            </w:r>
            <w:r>
              <w:rPr>
                <w:spacing w:val="-9"/>
              </w:rPr>
              <w:t xml:space="preserve"> </w:t>
            </w:r>
            <w:r>
              <w:t>Control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ind w:left="173"/>
            </w:pPr>
            <w:r>
              <w:t>-</w:t>
            </w:r>
            <w:r>
              <w:rPr>
                <w:spacing w:val="-11"/>
              </w:rPr>
              <w:t xml:space="preserve"> </w:t>
            </w:r>
            <w:r>
              <w:t>GitHub</w:t>
            </w:r>
          </w:p>
        </w:tc>
      </w:tr>
      <w:tr w:rsidR="008D717C">
        <w:trPr>
          <w:trHeight w:val="315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29" w:line="266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line="282" w:lineRule="exact"/>
              <w:ind w:left="129"/>
            </w:pPr>
            <w:r>
              <w:rPr>
                <w:spacing w:val="-1"/>
              </w:rPr>
              <w:t>Containers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Orchestration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line="282" w:lineRule="exact"/>
              <w:ind w:left="173"/>
            </w:pPr>
            <w:r>
              <w:t>-</w:t>
            </w:r>
            <w:r>
              <w:rPr>
                <w:spacing w:val="-8"/>
              </w:rPr>
              <w:t xml:space="preserve"> </w:t>
            </w:r>
            <w:r>
              <w:t>Docker,</w:t>
            </w:r>
            <w:r>
              <w:rPr>
                <w:spacing w:val="-8"/>
              </w:rPr>
              <w:t xml:space="preserve"> </w:t>
            </w:r>
            <w:r>
              <w:t>Kubernetes,</w:t>
            </w:r>
            <w:r>
              <w:rPr>
                <w:spacing w:val="-9"/>
              </w:rPr>
              <w:t xml:space="preserve"> </w:t>
            </w:r>
            <w:r>
              <w:t>Amazon</w:t>
            </w:r>
            <w:r>
              <w:rPr>
                <w:spacing w:val="-5"/>
              </w:rPr>
              <w:t xml:space="preserve"> </w:t>
            </w:r>
            <w:r>
              <w:t>EKS</w:t>
            </w:r>
          </w:p>
        </w:tc>
      </w:tr>
      <w:tr w:rsidR="008D717C">
        <w:trPr>
          <w:trHeight w:val="320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6" w:line="265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0" w:line="291" w:lineRule="exact"/>
              <w:ind w:left="129"/>
            </w:pPr>
            <w:r>
              <w:t>DevOps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0" w:line="291" w:lineRule="exact"/>
              <w:ind w:left="173"/>
            </w:pPr>
            <w:r>
              <w:t>-</w:t>
            </w:r>
            <w:r>
              <w:rPr>
                <w:spacing w:val="-6"/>
              </w:rPr>
              <w:t xml:space="preserve"> </w:t>
            </w:r>
            <w:r>
              <w:t>GitHub,</w:t>
            </w:r>
            <w:r>
              <w:rPr>
                <w:spacing w:val="-12"/>
              </w:rPr>
              <w:t xml:space="preserve"> </w:t>
            </w:r>
            <w:r>
              <w:t>Docker,</w:t>
            </w:r>
            <w:r>
              <w:rPr>
                <w:spacing w:val="-7"/>
              </w:rPr>
              <w:t xml:space="preserve"> </w:t>
            </w:r>
            <w:r>
              <w:t>Kubernetes</w:t>
            </w:r>
          </w:p>
        </w:tc>
      </w:tr>
      <w:tr w:rsidR="008D717C">
        <w:trPr>
          <w:trHeight w:val="313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32" w:line="261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16" w:line="277" w:lineRule="exact"/>
              <w:ind w:left="129"/>
            </w:pPr>
            <w:r>
              <w:t>Scripting</w:t>
            </w:r>
            <w:r>
              <w:rPr>
                <w:spacing w:val="-5"/>
              </w:rPr>
              <w:t xml:space="preserve"> </w:t>
            </w:r>
            <w:r>
              <w:t>Tools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16" w:line="277" w:lineRule="exact"/>
              <w:ind w:left="173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t>PowerShell</w:t>
            </w:r>
          </w:p>
        </w:tc>
      </w:tr>
      <w:tr w:rsidR="008D717C">
        <w:trPr>
          <w:trHeight w:val="298"/>
        </w:trPr>
        <w:tc>
          <w:tcPr>
            <w:tcW w:w="1045" w:type="dxa"/>
          </w:tcPr>
          <w:p w:rsidR="008D717C" w:rsidRDefault="00376039">
            <w:pPr>
              <w:pStyle w:val="TableParagraph"/>
              <w:spacing w:before="26" w:line="252" w:lineRule="exact"/>
              <w:ind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  <w:tc>
          <w:tcPr>
            <w:tcW w:w="3490" w:type="dxa"/>
          </w:tcPr>
          <w:p w:rsidR="008D717C" w:rsidRDefault="00376039">
            <w:pPr>
              <w:pStyle w:val="TableParagraph"/>
              <w:spacing w:before="5" w:line="273" w:lineRule="exact"/>
              <w:ind w:left="129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Software</w:t>
            </w:r>
          </w:p>
        </w:tc>
        <w:tc>
          <w:tcPr>
            <w:tcW w:w="3711" w:type="dxa"/>
          </w:tcPr>
          <w:p w:rsidR="008D717C" w:rsidRDefault="00376039">
            <w:pPr>
              <w:pStyle w:val="TableParagraph"/>
              <w:spacing w:before="5" w:line="273" w:lineRule="exact"/>
              <w:ind w:left="173"/>
            </w:pPr>
            <w:r>
              <w:t>-</w:t>
            </w:r>
            <w:r>
              <w:rPr>
                <w:spacing w:val="-6"/>
              </w:rPr>
              <w:t xml:space="preserve"> </w:t>
            </w:r>
            <w:r>
              <w:t>Grafana</w:t>
            </w:r>
          </w:p>
        </w:tc>
      </w:tr>
    </w:tbl>
    <w:p w:rsidR="008D717C" w:rsidRDefault="00376039">
      <w:pPr>
        <w:pStyle w:val="ListParagraph"/>
        <w:numPr>
          <w:ilvl w:val="0"/>
          <w:numId w:val="1"/>
        </w:numPr>
        <w:tabs>
          <w:tab w:val="left" w:pos="1272"/>
          <w:tab w:val="left" w:pos="1273"/>
        </w:tabs>
        <w:spacing w:before="48"/>
        <w:ind w:hanging="361"/>
      </w:pPr>
      <w:r>
        <w:t>Cloud</w:t>
      </w:r>
      <w:r>
        <w:rPr>
          <w:spacing w:val="-8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Templates/</w:t>
      </w:r>
      <w:proofErr w:type="spellStart"/>
      <w:r>
        <w:t>IaaC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Terraform</w:t>
      </w:r>
    </w:p>
    <w:p w:rsidR="008D717C" w:rsidRDefault="008D717C">
      <w:pPr>
        <w:spacing w:before="3"/>
        <w:rPr>
          <w:sz w:val="25"/>
        </w:rPr>
      </w:pPr>
    </w:p>
    <w:p w:rsidR="008D717C" w:rsidRDefault="00376039">
      <w:pPr>
        <w:ind w:left="302"/>
        <w:rPr>
          <w:rFonts w:ascii="Calibri"/>
          <w:b/>
        </w:rPr>
      </w:pPr>
      <w:r>
        <w:rPr>
          <w:rFonts w:ascii="Calibri"/>
          <w:b/>
        </w:rPr>
        <w:t>EDUCATION:</w:t>
      </w:r>
    </w:p>
    <w:p w:rsidR="008D717C" w:rsidRDefault="008D717C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3467"/>
        <w:gridCol w:w="3467"/>
      </w:tblGrid>
      <w:tr w:rsidR="008D717C">
        <w:trPr>
          <w:trHeight w:val="321"/>
        </w:trPr>
        <w:tc>
          <w:tcPr>
            <w:tcW w:w="3471" w:type="dxa"/>
          </w:tcPr>
          <w:p w:rsidR="008D717C" w:rsidRDefault="00376039">
            <w:pPr>
              <w:pStyle w:val="TableParagraph"/>
              <w:spacing w:before="12" w:line="289" w:lineRule="exact"/>
              <w:ind w:left="114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467" w:type="dxa"/>
          </w:tcPr>
          <w:p w:rsidR="008D717C" w:rsidRDefault="00376039">
            <w:pPr>
              <w:pStyle w:val="TableParagraph"/>
              <w:spacing w:before="12" w:line="289" w:lineRule="exact"/>
              <w:ind w:left="105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3467" w:type="dxa"/>
          </w:tcPr>
          <w:p w:rsidR="008D717C" w:rsidRDefault="00376039">
            <w:pPr>
              <w:pStyle w:val="TableParagraph"/>
              <w:spacing w:before="12" w:line="289" w:lineRule="exact"/>
              <w:ind w:left="110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OFPASSING</w:t>
            </w:r>
          </w:p>
        </w:tc>
      </w:tr>
      <w:tr w:rsidR="008D717C">
        <w:trPr>
          <w:trHeight w:val="686"/>
        </w:trPr>
        <w:tc>
          <w:tcPr>
            <w:tcW w:w="3471" w:type="dxa"/>
          </w:tcPr>
          <w:p w:rsidR="008D717C" w:rsidRDefault="00376039">
            <w:pPr>
              <w:pStyle w:val="TableParagraph"/>
              <w:spacing w:before="21" w:line="244" w:lineRule="auto"/>
              <w:ind w:left="114" w:right="43"/>
            </w:pPr>
            <w:r>
              <w:t>B.E (</w:t>
            </w:r>
            <w:r w:rsidR="006F25E7">
              <w:t>Computer Science and</w:t>
            </w:r>
            <w:r>
              <w:rPr>
                <w:spacing w:val="-58"/>
              </w:rPr>
              <w:t xml:space="preserve"> </w:t>
            </w:r>
            <w:r>
              <w:t>Engineering)</w:t>
            </w:r>
          </w:p>
        </w:tc>
        <w:tc>
          <w:tcPr>
            <w:tcW w:w="3467" w:type="dxa"/>
          </w:tcPr>
          <w:p w:rsidR="008D717C" w:rsidRDefault="00376039">
            <w:pPr>
              <w:pStyle w:val="TableParagraph"/>
              <w:spacing w:before="21" w:line="244" w:lineRule="auto"/>
              <w:ind w:left="105" w:right="766"/>
            </w:pPr>
            <w:r>
              <w:t>K</w:t>
            </w:r>
            <w:r w:rsidR="006F25E7">
              <w:t>.S.R</w:t>
            </w:r>
            <w:r>
              <w:t xml:space="preserve"> College of</w:t>
            </w:r>
            <w:r>
              <w:rPr>
                <w:spacing w:val="-58"/>
              </w:rPr>
              <w:t xml:space="preserve"> </w:t>
            </w:r>
            <w:r w:rsidR="006F25E7">
              <w:t>Engineering</w:t>
            </w:r>
            <w:r>
              <w:rPr>
                <w:spacing w:val="-9"/>
              </w:rPr>
              <w:t xml:space="preserve"> </w:t>
            </w:r>
            <w:proofErr w:type="spellStart"/>
            <w:r>
              <w:t>Tiruchengode</w:t>
            </w:r>
            <w:proofErr w:type="spellEnd"/>
          </w:p>
        </w:tc>
        <w:tc>
          <w:tcPr>
            <w:tcW w:w="3467" w:type="dxa"/>
          </w:tcPr>
          <w:p w:rsidR="008D717C" w:rsidRDefault="00376039">
            <w:pPr>
              <w:pStyle w:val="TableParagraph"/>
              <w:spacing w:before="21" w:line="240" w:lineRule="auto"/>
              <w:ind w:left="417"/>
            </w:pPr>
            <w:r>
              <w:t>May-2021</w:t>
            </w:r>
          </w:p>
        </w:tc>
      </w:tr>
    </w:tbl>
    <w:p w:rsidR="008D717C" w:rsidRDefault="008D717C">
      <w:pPr>
        <w:pStyle w:val="BodyText"/>
        <w:rPr>
          <w:b/>
        </w:rPr>
      </w:pPr>
    </w:p>
    <w:p w:rsidR="008D717C" w:rsidRDefault="008D717C">
      <w:pPr>
        <w:pStyle w:val="BodyText"/>
        <w:rPr>
          <w:b/>
        </w:rPr>
      </w:pPr>
    </w:p>
    <w:p w:rsidR="008D717C" w:rsidRDefault="008D717C">
      <w:pPr>
        <w:pStyle w:val="BodyText"/>
        <w:rPr>
          <w:b/>
        </w:rPr>
      </w:pPr>
    </w:p>
    <w:p w:rsidR="008D717C" w:rsidRDefault="008D717C">
      <w:pPr>
        <w:pStyle w:val="BodyText"/>
        <w:spacing w:before="1"/>
        <w:rPr>
          <w:b/>
          <w:sz w:val="17"/>
        </w:rPr>
      </w:pPr>
    </w:p>
    <w:p w:rsidR="008D717C" w:rsidRDefault="00376039">
      <w:pPr>
        <w:ind w:left="610"/>
        <w:rPr>
          <w:rFonts w:ascii="Calibri"/>
          <w:b/>
        </w:rPr>
      </w:pPr>
      <w:r>
        <w:rPr>
          <w:rFonts w:ascii="Calibri"/>
          <w:b/>
        </w:rPr>
        <w:t>DECLARATION</w:t>
      </w:r>
    </w:p>
    <w:p w:rsidR="008D717C" w:rsidRDefault="008D717C">
      <w:pPr>
        <w:pStyle w:val="BodyText"/>
        <w:rPr>
          <w:b/>
          <w:sz w:val="24"/>
        </w:rPr>
      </w:pPr>
    </w:p>
    <w:p w:rsidR="008D717C" w:rsidRDefault="00376039">
      <w:pPr>
        <w:pStyle w:val="BodyText"/>
        <w:spacing w:before="1"/>
        <w:ind w:left="610"/>
      </w:pPr>
      <w:bookmarkStart w:id="3" w:name="I_hereby_declare_that_the_above-furnishe"/>
      <w:bookmarkEnd w:id="3"/>
      <w:r>
        <w:rPr>
          <w:spacing w:val="-1"/>
        </w:rPr>
        <w:t>I hereby declare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above-furnished</w:t>
      </w:r>
      <w:r>
        <w:rPr>
          <w:spacing w:val="-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belief.</w:t>
      </w:r>
    </w:p>
    <w:p w:rsidR="008D717C" w:rsidRDefault="008D717C">
      <w:pPr>
        <w:pStyle w:val="BodyText"/>
        <w:spacing w:before="6"/>
        <w:rPr>
          <w:sz w:val="9"/>
        </w:rPr>
      </w:pP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8"/>
        <w:gridCol w:w="4332"/>
      </w:tblGrid>
      <w:tr w:rsidR="008D717C">
        <w:trPr>
          <w:trHeight w:val="515"/>
        </w:trPr>
        <w:tc>
          <w:tcPr>
            <w:tcW w:w="4198" w:type="dxa"/>
          </w:tcPr>
          <w:p w:rsidR="008D717C" w:rsidRDefault="00376039">
            <w:pPr>
              <w:pStyle w:val="TableParagraph"/>
              <w:spacing w:before="0" w:line="225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Place: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Chennai</w:t>
            </w:r>
          </w:p>
        </w:tc>
        <w:tc>
          <w:tcPr>
            <w:tcW w:w="4332" w:type="dxa"/>
          </w:tcPr>
          <w:p w:rsidR="008D717C" w:rsidRDefault="008D717C">
            <w:pPr>
              <w:pStyle w:val="TableParagraph"/>
              <w:spacing w:before="5" w:line="240" w:lineRule="auto"/>
              <w:rPr>
                <w:rFonts w:ascii="Calibri"/>
                <w:sz w:val="16"/>
              </w:rPr>
            </w:pPr>
          </w:p>
          <w:p w:rsidR="008D717C" w:rsidRDefault="00376039">
            <w:pPr>
              <w:pStyle w:val="TableParagraph"/>
              <w:spacing w:before="0" w:line="240" w:lineRule="auto"/>
              <w:ind w:left="2407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Yours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Sincerely,</w:t>
            </w:r>
          </w:p>
        </w:tc>
      </w:tr>
      <w:tr w:rsidR="008D717C">
        <w:trPr>
          <w:trHeight w:val="271"/>
        </w:trPr>
        <w:tc>
          <w:tcPr>
            <w:tcW w:w="4198" w:type="dxa"/>
          </w:tcPr>
          <w:p w:rsidR="008D717C" w:rsidRDefault="00376039">
            <w:pPr>
              <w:pStyle w:val="TableParagraph"/>
              <w:spacing w:before="6" w:line="245" w:lineRule="exact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Date: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14/03/2023</w:t>
            </w:r>
          </w:p>
        </w:tc>
        <w:tc>
          <w:tcPr>
            <w:tcW w:w="4332" w:type="dxa"/>
          </w:tcPr>
          <w:p w:rsidR="008D717C" w:rsidRDefault="00376039">
            <w:pPr>
              <w:pStyle w:val="TableParagraph"/>
              <w:spacing w:before="6" w:line="245" w:lineRule="exact"/>
              <w:ind w:left="2407"/>
              <w:rPr>
                <w:rFonts w:ascii="Calibri"/>
              </w:rPr>
            </w:pPr>
            <w:r>
              <w:rPr>
                <w:rFonts w:ascii="Calibri"/>
              </w:rPr>
              <w:t>(</w:t>
            </w:r>
            <w:proofErr w:type="spellStart"/>
            <w:proofErr w:type="gramStart"/>
            <w:r w:rsidR="006F25E7">
              <w:rPr>
                <w:rFonts w:ascii="Calibri"/>
                <w:b/>
              </w:rPr>
              <w:t>Subbulakshmi</w:t>
            </w:r>
            <w:proofErr w:type="spellEnd"/>
            <w:r w:rsidR="006F25E7"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 w:rsidR="006F25E7">
              <w:rPr>
                <w:rFonts w:ascii="Calibri"/>
                <w:b/>
              </w:rPr>
              <w:t>M</w:t>
            </w:r>
            <w:proofErr w:type="gramEnd"/>
            <w:r>
              <w:rPr>
                <w:rFonts w:ascii="Calibri"/>
              </w:rPr>
              <w:t>)</w:t>
            </w:r>
          </w:p>
        </w:tc>
      </w:tr>
    </w:tbl>
    <w:p w:rsidR="00376039" w:rsidRDefault="00376039"/>
    <w:sectPr w:rsidR="00376039">
      <w:pgSz w:w="12240" w:h="15840"/>
      <w:pgMar w:top="820" w:right="9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1B19"/>
    <w:multiLevelType w:val="hybridMultilevel"/>
    <w:tmpl w:val="9D381928"/>
    <w:lvl w:ilvl="0" w:tplc="8DF8D30C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EA0E0E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 w:tplc="7DA0D4B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2EAE51D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F278876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66AAE0D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CDAE3C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D70EF4F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876EFCB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1B266E"/>
    <w:multiLevelType w:val="hybridMultilevel"/>
    <w:tmpl w:val="20EE9D32"/>
    <w:lvl w:ilvl="0" w:tplc="1354BF6C">
      <w:numFmt w:val="bullet"/>
      <w:lvlText w:val="●"/>
      <w:lvlJc w:val="left"/>
      <w:pPr>
        <w:ind w:left="61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784045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477EFBA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50288448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3E0A639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248A0C1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46A0FEA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8F5E89E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A3C2C1DE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7C"/>
    <w:rsid w:val="00122771"/>
    <w:rsid w:val="00376039"/>
    <w:rsid w:val="006F25E7"/>
    <w:rsid w:val="008D717C"/>
    <w:rsid w:val="00A21955"/>
    <w:rsid w:val="00A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1305"/>
  <w15:docId w15:val="{DCBB6623-C314-4D6B-9512-BBE4C8B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7"/>
      <w:ind w:left="605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136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288" w:lineRule="exact"/>
    </w:pPr>
  </w:style>
  <w:style w:type="character" w:styleId="Hyperlink">
    <w:name w:val="Hyperlink"/>
    <w:basedOn w:val="DefaultParagraphFont"/>
    <w:uiPriority w:val="99"/>
    <w:unhideWhenUsed/>
    <w:rsid w:val="006F25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shnavimurali45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Pradheep</dc:creator>
  <cp:lastModifiedBy>Admin</cp:lastModifiedBy>
  <cp:revision>3</cp:revision>
  <dcterms:created xsi:type="dcterms:W3CDTF">2023-03-16T13:41:00Z</dcterms:created>
  <dcterms:modified xsi:type="dcterms:W3CDTF">2023-03-16T13:47:00Z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