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12/11/2022</w:t>
            </w:r>
          </w:p>
        </w:tc>
        <w:tc>
          <w:tcPr>
            <w:tcW w:w="3240" w:type="dxa"/>
          </w:tcPr>
          <w:p>
            <w:pPr>
              <w:spacing w:after="0" w:line="240" w:lineRule="auto"/>
              <w:rPr>
                <w:rFonts w:hint="default"/>
                <w:lang w:val="en-IE"/>
              </w:rPr>
            </w:pPr>
            <w:r>
              <w:rPr>
                <w:rFonts w:hint="default"/>
                <w:lang w:val="en-IE"/>
              </w:rPr>
              <w:t>32</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b/>
                <w:bCs/>
              </w:rPr>
              <w:t>Matplotlib</w:t>
            </w:r>
            <w:r>
              <w:rPr>
                <w:rFonts w:hint="default"/>
                <w:b/>
                <w:bCs/>
                <w:lang w:val="en-IE"/>
              </w:rPr>
              <w:t>:</w:t>
            </w:r>
          </w:p>
          <w:p>
            <w:pPr>
              <w:spacing w:after="0" w:line="240" w:lineRule="auto"/>
              <w:rPr>
                <w:rFonts w:hint="default"/>
              </w:rPr>
            </w:pPr>
          </w:p>
          <w:p>
            <w:pPr>
              <w:spacing w:after="0" w:line="240" w:lineRule="auto"/>
              <w:rPr>
                <w:rFonts w:hint="default"/>
              </w:rPr>
            </w:pPr>
            <w:r>
              <w:rPr>
                <w:rFonts w:hint="default"/>
              </w:rPr>
              <w:t xml:space="preserve">Matplotlib is easy to use and an amazing visualizing library in Python. It is built on NumPy arrays and designed to work with the broader SciPy stack and consists of several plots like line, bar, scatter, histogram, etc. </w:t>
            </w:r>
          </w:p>
          <w:p>
            <w:pPr>
              <w:spacing w:after="0" w:line="240" w:lineRule="auto"/>
              <w:rPr>
                <w:rFonts w:hint="default"/>
              </w:rPr>
            </w:pPr>
          </w:p>
          <w:p>
            <w:pPr>
              <w:spacing w:after="0" w:line="240" w:lineRule="auto"/>
              <w:rPr>
                <w:rFonts w:hint="default"/>
              </w:rPr>
            </w:pPr>
            <w:r>
              <w:rPr>
                <w:rFonts w:hint="default"/>
              </w:rPr>
              <w:t>Python plotting with Matplotlib from basics to advance with the help of a huge dataset containing information about different types of plots and their customizations.</w:t>
            </w:r>
          </w:p>
          <w:p>
            <w:pPr>
              <w:spacing w:after="0" w:line="240" w:lineRule="auto"/>
              <w:rPr>
                <w:rFonts w:hint="default"/>
              </w:rPr>
            </w:pPr>
          </w:p>
          <w:p>
            <w:pPr>
              <w:spacing w:after="0" w:line="240" w:lineRule="auto"/>
              <w:rPr>
                <w:rFonts w:hint="default"/>
              </w:rPr>
            </w:pPr>
            <w:r>
              <w:rPr>
                <w:rFonts w:hint="default"/>
              </w:rPr>
              <w:t>Matplotlib take care of the creation of inbuilt defaults like Figure and Axes. Don’t worry about these terms we will study them in detail in the below section but let’s take a brief about these terms.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b/>
                <w:bCs/>
              </w:rPr>
              <w:t>Figure:</w:t>
            </w:r>
            <w:r>
              <w:rPr>
                <w:rFonts w:hint="default"/>
              </w:rPr>
              <w:t xml:space="preserve"> This class is the top-level container for all the plots means it is the overall window or page on which everything is drawn. A figure object can be considered as a box-like container that can hold one or more axes.</w:t>
            </w:r>
          </w:p>
          <w:p>
            <w:pPr>
              <w:numPr>
                <w:ilvl w:val="0"/>
                <w:numId w:val="1"/>
              </w:numPr>
              <w:spacing w:after="0" w:line="240" w:lineRule="auto"/>
              <w:ind w:left="420" w:leftChars="0" w:hanging="420" w:firstLineChars="0"/>
              <w:rPr>
                <w:rFonts w:hint="default"/>
              </w:rPr>
            </w:pPr>
            <w:r>
              <w:rPr>
                <w:rFonts w:hint="default"/>
                <w:b/>
                <w:bCs/>
              </w:rPr>
              <w:t>Axes:</w:t>
            </w:r>
            <w:r>
              <w:rPr>
                <w:rFonts w:hint="default"/>
              </w:rPr>
              <w:t xml:space="preserve"> This class is the most basic and flexible component for creating sub-plots. You might confuse axes as the plural of axis but it is an individual plot or graph. A given figure may contain many axes but given axes can only be in one figure.</w:t>
            </w: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To check Python version, type</w:t>
            </w:r>
          </w:p>
          <w:p>
            <w:pPr>
              <w:spacing w:after="0" w:line="240" w:lineRule="auto"/>
              <w:rPr>
                <w:rFonts w:hint="default"/>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rPr>
                  </w:pPr>
                  <w:r>
                    <w:rPr>
                      <w:rFonts w:hint="default"/>
                    </w:rPr>
                    <w:t>python --version</w:t>
                  </w:r>
                </w:p>
              </w:tc>
            </w:tr>
          </w:tbl>
          <w:p>
            <w:pPr>
              <w:spacing w:after="0" w:line="240" w:lineRule="auto"/>
              <w:rPr>
                <w:rFonts w:hint="default"/>
              </w:rPr>
            </w:pPr>
          </w:p>
          <w:p>
            <w:pPr>
              <w:spacing w:after="0" w:line="240" w:lineRule="auto"/>
              <w:rPr>
                <w:rFonts w:hint="default"/>
                <w:b/>
                <w:bCs/>
              </w:rPr>
            </w:pPr>
            <w:r>
              <w:rPr>
                <w:rFonts w:hint="default"/>
                <w:b/>
                <w:bCs/>
              </w:rPr>
              <w:t>To check pip version, type</w:t>
            </w:r>
          </w:p>
          <w:p>
            <w:pPr>
              <w:spacing w:after="0" w:line="240" w:lineRule="auto"/>
              <w:rPr>
                <w:rFonts w:hint="default"/>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rPr>
                    <w:t>pip −V</w:t>
                  </w:r>
                </w:p>
              </w:tc>
            </w:tr>
          </w:tbl>
          <w:p>
            <w:pPr>
              <w:spacing w:after="0" w:line="240" w:lineRule="auto"/>
              <w:rPr>
                <w:rFonts w:hint="default"/>
              </w:rPr>
            </w:pPr>
          </w:p>
          <w:p>
            <w:pPr>
              <w:spacing w:after="0" w:line="240" w:lineRule="auto"/>
              <w:rPr>
                <w:rFonts w:hint="default"/>
                <w:b/>
                <w:bCs/>
              </w:rPr>
            </w:pPr>
            <w:r>
              <w:rPr>
                <w:rFonts w:hint="default"/>
              </w:rPr>
              <w:t>Then, run the following pip command in the command prompt</w:t>
            </w:r>
            <w:r>
              <w:rPr>
                <w:rFonts w:hint="default"/>
                <w:b/>
                <w:bCs/>
              </w:rPr>
              <w:t xml:space="preserve"> to install Matplotlib.</w:t>
            </w:r>
          </w:p>
          <w:p>
            <w:pPr>
              <w:spacing w:after="0" w:line="240" w:lineRule="auto"/>
              <w:rPr>
                <w:rFonts w:hint="default"/>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rPr>
                    <w:t>pip install matplotlib</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To verify that matplotlib is successfully installed on your system, execute the following command in the command prompt.</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rPr>
                  </w:pPr>
                  <w:r>
                    <w:rPr>
                      <w:rFonts w:hint="default"/>
                    </w:rPr>
                    <w:t>import matplotlib</w:t>
                  </w:r>
                </w:p>
                <w:p>
                  <w:pPr>
                    <w:spacing w:after="0" w:line="240" w:lineRule="auto"/>
                    <w:rPr>
                      <w:rFonts w:hint="default"/>
                      <w:vertAlign w:val="baseline"/>
                    </w:rPr>
                  </w:pPr>
                  <w:r>
                    <w:rPr>
                      <w:rFonts w:hint="default"/>
                    </w:rPr>
                    <w:t>matplotlib.__version__</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If matplotlib is successfully installed, the version of matplotlib will be displayed.</w:t>
            </w:r>
          </w:p>
          <w:p>
            <w:pPr>
              <w:spacing w:after="0" w:line="240" w:lineRule="auto"/>
              <w:rPr>
                <w:rFonts w:hint="default"/>
              </w:rPr>
            </w:pPr>
          </w:p>
          <w:p>
            <w:pPr>
              <w:spacing w:after="0" w:line="240" w:lineRule="auto"/>
              <w:rPr>
                <w:rFonts w:hint="default"/>
                <w:b/>
                <w:bCs/>
              </w:rPr>
            </w:pPr>
            <w:r>
              <w:rPr>
                <w:rFonts w:hint="default"/>
                <w:b/>
                <w:bCs/>
              </w:rPr>
              <w:t>Steps</w:t>
            </w:r>
          </w:p>
          <w:p>
            <w:pPr>
              <w:numPr>
                <w:numId w:val="0"/>
              </w:numPr>
              <w:spacing w:after="0" w:line="240" w:lineRule="auto"/>
              <w:ind w:leftChars="0"/>
              <w:rPr>
                <w:rFonts w:hint="default"/>
                <w:b/>
                <w:bCs/>
              </w:rPr>
            </w:pPr>
          </w:p>
          <w:p>
            <w:pPr>
              <w:numPr>
                <w:ilvl w:val="0"/>
                <w:numId w:val="1"/>
              </w:numPr>
              <w:spacing w:after="0" w:line="240" w:lineRule="auto"/>
              <w:ind w:left="420" w:leftChars="0" w:hanging="420" w:firstLineChars="0"/>
              <w:rPr>
                <w:rFonts w:hint="default"/>
              </w:rPr>
            </w:pPr>
            <w:r>
              <w:rPr>
                <w:rFonts w:hint="default"/>
              </w:rPr>
              <w:t>Import matplotlib.</w:t>
            </w:r>
          </w:p>
          <w:p>
            <w:pPr>
              <w:numPr>
                <w:ilvl w:val="0"/>
                <w:numId w:val="1"/>
              </w:numPr>
              <w:spacing w:after="0" w:line="240" w:lineRule="auto"/>
              <w:ind w:left="420" w:leftChars="0" w:hanging="420" w:firstLineChars="0"/>
              <w:rPr>
                <w:rFonts w:hint="default"/>
              </w:rPr>
            </w:pPr>
            <w:r>
              <w:rPr>
                <w:rFonts w:hint="default"/>
              </w:rPr>
              <w:t>Set the figure size and adjust the padding between and around the subplots.</w:t>
            </w:r>
          </w:p>
          <w:p>
            <w:pPr>
              <w:numPr>
                <w:ilvl w:val="0"/>
                <w:numId w:val="1"/>
              </w:numPr>
              <w:spacing w:after="0" w:line="240" w:lineRule="auto"/>
              <w:ind w:left="420" w:leftChars="0" w:hanging="420" w:firstLineChars="0"/>
              <w:rPr>
                <w:rFonts w:hint="default"/>
              </w:rPr>
            </w:pPr>
            <w:r>
              <w:rPr>
                <w:rFonts w:hint="default"/>
              </w:rPr>
              <w:t>Create random data points, x.</w:t>
            </w:r>
          </w:p>
          <w:p>
            <w:pPr>
              <w:numPr>
                <w:ilvl w:val="0"/>
                <w:numId w:val="1"/>
              </w:numPr>
              <w:spacing w:after="0" w:line="240" w:lineRule="auto"/>
              <w:ind w:left="420" w:leftChars="0" w:hanging="420" w:firstLineChars="0"/>
              <w:rPr>
                <w:rFonts w:hint="default"/>
              </w:rPr>
            </w:pPr>
            <w:r>
              <w:rPr>
                <w:rFonts w:hint="default"/>
              </w:rPr>
              <w:t>Plot x using plot() method.</w:t>
            </w:r>
          </w:p>
          <w:p>
            <w:pPr>
              <w:numPr>
                <w:ilvl w:val="0"/>
                <w:numId w:val="1"/>
              </w:numPr>
              <w:spacing w:after="0" w:line="240" w:lineRule="auto"/>
              <w:ind w:left="420" w:leftChars="0" w:hanging="420" w:firstLineChars="0"/>
              <w:rPr>
                <w:rFonts w:hint="default"/>
              </w:rPr>
            </w:pPr>
            <w:r>
              <w:rPr>
                <w:rFonts w:hint="default"/>
              </w:rPr>
              <w:t>To display the figure, use show() method.</w:t>
            </w:r>
          </w:p>
          <w:p>
            <w:pPr>
              <w:spacing w:after="0" w:line="240" w:lineRule="auto"/>
              <w:rPr>
                <w:rFonts w:hint="default"/>
              </w:rPr>
            </w:pPr>
          </w:p>
          <w:p>
            <w:pPr>
              <w:spacing w:after="0" w:line="240" w:lineRule="auto"/>
              <w:rPr>
                <w:rFonts w:hint="default"/>
                <w:b/>
                <w:bCs/>
                <w:lang w:val="en-IE"/>
              </w:rPr>
            </w:pPr>
            <w:r>
              <w:rPr>
                <w:rFonts w:hint="default"/>
                <w:b/>
                <w:bCs/>
              </w:rPr>
              <w:t>Example</w:t>
            </w:r>
            <w:r>
              <w:rPr>
                <w:rFonts w:hint="default"/>
                <w:b/>
                <w:bCs/>
                <w:lang w:val="en-IE"/>
              </w:rPr>
              <w:t>:</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from matplotlib import pyplot as plt</w:t>
                  </w:r>
                </w:p>
                <w:p>
                  <w:pPr>
                    <w:spacing w:after="0" w:line="240" w:lineRule="auto"/>
                    <w:rPr>
                      <w:rFonts w:hint="default"/>
                    </w:rPr>
                  </w:pPr>
                  <w:r>
                    <w:rPr>
                      <w:rFonts w:hint="default"/>
                    </w:rPr>
                    <w:t>import numpy as np</w:t>
                  </w:r>
                </w:p>
                <w:p>
                  <w:pPr>
                    <w:spacing w:after="0" w:line="240" w:lineRule="auto"/>
                    <w:rPr>
                      <w:rFonts w:hint="default"/>
                    </w:rPr>
                  </w:pPr>
                </w:p>
                <w:p>
                  <w:pPr>
                    <w:spacing w:after="0" w:line="240" w:lineRule="auto"/>
                    <w:rPr>
                      <w:rFonts w:hint="default"/>
                    </w:rPr>
                  </w:pPr>
                  <w:r>
                    <w:rPr>
                      <w:rFonts w:hint="default"/>
                    </w:rPr>
                    <w:t>plt.rcParams["figure.figsize"] = [7.50, 3.50]</w:t>
                  </w:r>
                </w:p>
                <w:p>
                  <w:pPr>
                    <w:spacing w:after="0" w:line="240" w:lineRule="auto"/>
                    <w:rPr>
                      <w:rFonts w:hint="default"/>
                    </w:rPr>
                  </w:pPr>
                  <w:r>
                    <w:rPr>
                      <w:rFonts w:hint="default"/>
                    </w:rPr>
                    <w:t>plt.rcParams["figure.autolayout"] = True</w:t>
                  </w:r>
                </w:p>
                <w:p>
                  <w:pPr>
                    <w:spacing w:after="0" w:line="240" w:lineRule="auto"/>
                    <w:rPr>
                      <w:rFonts w:hint="default"/>
                    </w:rPr>
                  </w:pPr>
                </w:p>
                <w:p>
                  <w:pPr>
                    <w:spacing w:after="0" w:line="240" w:lineRule="auto"/>
                    <w:rPr>
                      <w:rFonts w:hint="default"/>
                    </w:rPr>
                  </w:pPr>
                  <w:r>
                    <w:rPr>
                      <w:rFonts w:hint="default"/>
                    </w:rPr>
                    <w:t>x = np.random.rand(20)</w:t>
                  </w:r>
                </w:p>
                <w:p>
                  <w:pPr>
                    <w:spacing w:after="0" w:line="240" w:lineRule="auto"/>
                    <w:rPr>
                      <w:rFonts w:hint="default"/>
                    </w:rPr>
                  </w:pPr>
                  <w:r>
                    <w:rPr>
                      <w:rFonts w:hint="default"/>
                    </w:rPr>
                    <w:t>plt.plot(x, '*-', color='red', markersize=10)</w:t>
                  </w:r>
                </w:p>
                <w:p>
                  <w:pPr>
                    <w:spacing w:after="0" w:line="240" w:lineRule="auto"/>
                    <w:rPr>
                      <w:rFonts w:hint="default"/>
                    </w:rPr>
                  </w:pPr>
                </w:p>
                <w:p>
                  <w:pPr>
                    <w:spacing w:after="0" w:line="240" w:lineRule="auto"/>
                    <w:rPr>
                      <w:rFonts w:hint="default"/>
                      <w:vertAlign w:val="baseline"/>
                    </w:rPr>
                  </w:pPr>
                  <w:r>
                    <w:rPr>
                      <w:rFonts w:hint="default"/>
                    </w:rPr>
                    <w:t>plt.show()</w:t>
                  </w:r>
                </w:p>
              </w:tc>
            </w:tr>
          </w:tbl>
          <w:p>
            <w:pPr>
              <w:spacing w:after="0" w:line="240" w:lineRule="auto"/>
              <w:rPr>
                <w:rFonts w:hint="default"/>
                <w:lang w:val="en-IE"/>
              </w:rPr>
            </w:pPr>
          </w:p>
          <w:p>
            <w:pPr>
              <w:spacing w:after="0" w:line="240" w:lineRule="auto"/>
              <w:rPr>
                <w:rFonts w:hint="default"/>
                <w:b/>
                <w:bCs/>
              </w:rPr>
            </w:pPr>
            <w:r>
              <w:rPr>
                <w:rFonts w:hint="default"/>
                <w:b/>
                <w:bCs/>
              </w:rPr>
              <w:t>Output:</w:t>
            </w: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inline distT="0" distB="0" distL="114300" distR="114300">
                  <wp:extent cx="3495675" cy="1633220"/>
                  <wp:effectExtent l="0" t="0" r="952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495675" cy="1633220"/>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r>
              <w:rPr>
                <w:rFonts w:hint="default"/>
                <w:lang w:val="en-IE"/>
              </w:rPr>
              <w:t xml:space="preserve"> Reference:</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"https://matplotlib.org/2.0.2/users/pyplot_tutorial.html/" </w:instrText>
            </w:r>
            <w:r>
              <w:rPr>
                <w:rFonts w:hint="default"/>
                <w:lang w:val="en-IE"/>
              </w:rPr>
              <w:fldChar w:fldCharType="separate"/>
            </w:r>
            <w:r>
              <w:rPr>
                <w:rStyle w:val="6"/>
                <w:rFonts w:hint="default"/>
                <w:lang w:val="en-IE"/>
              </w:rPr>
              <w:t>https://matplotlib.org/2.0.2/users/pyplot_tutorial.html/</w:t>
            </w:r>
            <w:r>
              <w:rPr>
                <w:rFonts w:hint="default"/>
                <w:lang w:val="en-IE"/>
              </w:rPr>
              <w:fldChar w:fldCharType="end"/>
            </w:r>
          </w:p>
          <w:p>
            <w:pPr>
              <w:numPr>
                <w:ilvl w:val="0"/>
                <w:numId w:val="0"/>
              </w:numPr>
              <w:spacing w:after="0" w:line="240" w:lineRule="auto"/>
              <w:ind w:leftChars="0"/>
              <w:rPr>
                <w:rFonts w:hint="default"/>
                <w:lang w:val="en-IE"/>
              </w:rPr>
            </w:pPr>
            <w:r>
              <w:rPr>
                <w:rFonts w:hint="default"/>
                <w:lang w:val="en-IE"/>
              </w:rPr>
              <w:t xml:space="preserve"> </w:t>
            </w:r>
            <w:bookmarkStart w:id="0" w:name="_GoBack"/>
            <w:bookmarkEnd w:id="0"/>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461B76"/>
    <w:multiLevelType w:val="singleLevel"/>
    <w:tmpl w:val="67461B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643462"/>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4112115F"/>
    <w:rsid w:val="488D2C23"/>
    <w:rsid w:val="57F2349E"/>
    <w:rsid w:val="5B3E18C7"/>
    <w:rsid w:val="5E8949E8"/>
    <w:rsid w:val="60CE2BFA"/>
    <w:rsid w:val="66E82CEE"/>
    <w:rsid w:val="68EE1461"/>
    <w:rsid w:val="69563D82"/>
    <w:rsid w:val="6F0F79A5"/>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2022-12-09T19:30:47Z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