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Documentation – Selenium Generator &amp; Text-to-Speech</w:t>
      </w:r>
    </w:p>
    <w:p>
      <w:pPr>
        <w:pStyle w:val="Heading1"/>
      </w:pPr>
      <w:r>
        <w:t>1. Selenium Code Generator API</w:t>
      </w:r>
    </w:p>
    <w:p>
      <w:r>
        <w:t>Module Name: S01 – Generate Selenium Code</w:t>
      </w:r>
    </w:p>
    <w:p>
      <w:pPr>
        <w:pStyle w:val="Heading2"/>
      </w:pPr>
      <w:r>
        <w:t>API Endpoint</w:t>
      </w:r>
    </w:p>
    <w:p>
      <w:r>
        <w:t>POST https://api.groq.com/openai/v1/chat/completions</w:t>
      </w:r>
    </w:p>
    <w:p>
      <w:pPr>
        <w:pStyle w:val="Heading2"/>
      </w:pPr>
      <w:r>
        <w:t>Request Body</w:t>
      </w:r>
    </w:p>
    <w:p>
      <w:r>
        <w:t>{</w:t>
        <w:br/>
        <w:t xml:space="preserve">  "model": "openai/gpt-oss-120b",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"Generate ONLY Selenium Java code using TestNG with strict rules..."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Response</w:t>
      </w:r>
    </w:p>
    <w:p>
      <w:r>
        <w:t>Returns Selenium Java code using TestNG framework.</w:t>
      </w:r>
    </w:p>
    <w:p>
      <w:pPr>
        <w:pStyle w:val="Heading1"/>
      </w:pPr>
      <w:r>
        <w:t>2. Text-to-Speech API</w:t>
      </w:r>
    </w:p>
    <w:p>
      <w:r>
        <w:t>Module Name: Text-to-Speech Conversion</w:t>
      </w:r>
    </w:p>
    <w:p>
      <w:pPr>
        <w:pStyle w:val="Heading2"/>
      </w:pPr>
      <w:r>
        <w:t>API Endpoint</w:t>
      </w:r>
    </w:p>
    <w:p>
      <w:r>
        <w:t>POST https://api.groq.com/openai/v1/audio/speech</w:t>
      </w:r>
    </w:p>
    <w:p>
      <w:pPr>
        <w:pStyle w:val="Heading2"/>
      </w:pPr>
      <w:r>
        <w:t>Request Body</w:t>
      </w:r>
    </w:p>
    <w:p>
      <w:r>
        <w:t>{</w:t>
        <w:br/>
        <w:t xml:space="preserve">  "model": "canopylabs/orpheus-v1-english",</w:t>
        <w:br/>
        <w:t xml:space="preserve">  "input": "Hi, I’m Vaishnavi S. I’m trying to get response in a clean, neat, humanized way, please.",</w:t>
        <w:br/>
        <w:t xml:space="preserve">  "voice": "daniel",</w:t>
        <w:br/>
        <w:t xml:space="preserve">  "response_format": "wav"</w:t>
        <w:br/>
        <w:t>}</w:t>
      </w:r>
    </w:p>
    <w:p>
      <w:pPr>
        <w:pStyle w:val="Heading2"/>
      </w:pPr>
      <w:r>
        <w:t>Response</w:t>
      </w:r>
    </w:p>
    <w:p>
      <w:r>
        <w:t>Audio file generated in WAV format (human-like speech).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