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0C11" w14:textId="5236009E" w:rsidR="008F078D" w:rsidRPr="00DA35E8" w:rsidRDefault="008F078D" w:rsidP="008F078D">
      <w:pPr>
        <w:shd w:val="clear" w:color="auto" w:fill="FFFFFF"/>
        <w:spacing w:before="150" w:after="300" w:line="240" w:lineRule="auto"/>
        <w:outlineLvl w:val="1"/>
        <w:rPr>
          <w:rFonts w:eastAsia="Times New Roman" w:cstheme="minorHAnsi"/>
          <w:b/>
          <w:bCs/>
          <w:color w:val="161616"/>
          <w:kern w:val="0"/>
          <w14:ligatures w14:val="none"/>
        </w:rPr>
      </w:pPr>
      <w:r w:rsidRPr="00DA35E8">
        <w:rPr>
          <w:rFonts w:eastAsia="Times New Roman" w:cstheme="minorHAnsi"/>
          <w:b/>
          <w:bCs/>
          <w:color w:val="161616"/>
          <w:kern w:val="0"/>
          <w14:ligatures w14:val="none"/>
        </w:rPr>
        <w:tab/>
      </w:r>
      <w:r w:rsidRPr="00DA35E8">
        <w:rPr>
          <w:rFonts w:eastAsia="Times New Roman" w:cstheme="minorHAnsi"/>
          <w:b/>
          <w:bCs/>
          <w:color w:val="161616"/>
          <w:kern w:val="0"/>
          <w14:ligatures w14:val="none"/>
        </w:rPr>
        <w:tab/>
      </w:r>
      <w:r w:rsidRPr="00DA35E8">
        <w:rPr>
          <w:rFonts w:eastAsia="Times New Roman" w:cstheme="minorHAnsi"/>
          <w:b/>
          <w:bCs/>
          <w:color w:val="161616"/>
          <w:kern w:val="0"/>
          <w14:ligatures w14:val="none"/>
        </w:rPr>
        <w:tab/>
      </w:r>
      <w:r w:rsidRPr="00DA35E8">
        <w:rPr>
          <w:rFonts w:eastAsia="Times New Roman" w:cstheme="minorHAnsi"/>
          <w:b/>
          <w:bCs/>
          <w:color w:val="161616"/>
          <w:kern w:val="0"/>
          <w14:ligatures w14:val="none"/>
        </w:rPr>
        <w:tab/>
        <w:t>Kubernetes and Read</w:t>
      </w:r>
      <w:r w:rsidR="0046614B" w:rsidRPr="00DA35E8">
        <w:rPr>
          <w:rFonts w:eastAsia="Times New Roman" w:cstheme="minorHAnsi"/>
          <w:b/>
          <w:bCs/>
          <w:color w:val="161616"/>
          <w:kern w:val="0"/>
          <w14:ligatures w14:val="none"/>
        </w:rPr>
        <w:t xml:space="preserve"> H</w:t>
      </w:r>
      <w:r w:rsidRPr="00DA35E8">
        <w:rPr>
          <w:rFonts w:eastAsia="Times New Roman" w:cstheme="minorHAnsi"/>
          <w:b/>
          <w:bCs/>
          <w:color w:val="161616"/>
          <w:kern w:val="0"/>
          <w14:ligatures w14:val="none"/>
        </w:rPr>
        <w:t>at Open</w:t>
      </w:r>
      <w:r w:rsidR="0046614B" w:rsidRPr="00DA35E8">
        <w:rPr>
          <w:rFonts w:eastAsia="Times New Roman" w:cstheme="minorHAnsi"/>
          <w:b/>
          <w:bCs/>
          <w:color w:val="161616"/>
          <w:kern w:val="0"/>
          <w14:ligatures w14:val="none"/>
        </w:rPr>
        <w:t>S</w:t>
      </w:r>
      <w:r w:rsidRPr="00DA35E8">
        <w:rPr>
          <w:rFonts w:eastAsia="Times New Roman" w:cstheme="minorHAnsi"/>
          <w:b/>
          <w:bCs/>
          <w:color w:val="161616"/>
          <w:kern w:val="0"/>
          <w14:ligatures w14:val="none"/>
        </w:rPr>
        <w:t xml:space="preserve">hift </w:t>
      </w:r>
    </w:p>
    <w:p w14:paraId="76AC0195" w14:textId="1CFB9800" w:rsidR="008F078D" w:rsidRPr="008F078D" w:rsidRDefault="008F078D" w:rsidP="008F078D">
      <w:pPr>
        <w:shd w:val="clear" w:color="auto" w:fill="FFFFFF"/>
        <w:spacing w:before="150" w:after="300" w:line="240" w:lineRule="auto"/>
        <w:outlineLvl w:val="1"/>
        <w:rPr>
          <w:rFonts w:eastAsia="Times New Roman" w:cstheme="minorHAnsi"/>
          <w:b/>
          <w:bCs/>
          <w:color w:val="161616"/>
          <w:kern w:val="0"/>
          <w14:ligatures w14:val="none"/>
        </w:rPr>
      </w:pPr>
      <w:r w:rsidRPr="008F078D">
        <w:rPr>
          <w:rFonts w:eastAsia="Times New Roman" w:cstheme="minorHAnsi"/>
          <w:b/>
          <w:bCs/>
          <w:color w:val="161616"/>
          <w:kern w:val="0"/>
          <w14:ligatures w14:val="none"/>
        </w:rPr>
        <w:t>Why Linux?</w:t>
      </w:r>
    </w:p>
    <w:p w14:paraId="3FC598AE" w14:textId="77777777" w:rsidR="008F078D" w:rsidRPr="008F078D" w:rsidRDefault="008F078D" w:rsidP="008F078D">
      <w:pPr>
        <w:shd w:val="clear" w:color="auto" w:fill="FFFFFF"/>
        <w:spacing w:before="100" w:beforeAutospacing="1" w:after="100" w:afterAutospacing="1" w:line="240" w:lineRule="auto"/>
        <w:rPr>
          <w:rFonts w:eastAsia="Times New Roman" w:cstheme="minorHAnsi"/>
          <w:color w:val="161616"/>
          <w:kern w:val="0"/>
          <w14:ligatures w14:val="none"/>
        </w:rPr>
      </w:pPr>
      <w:r w:rsidRPr="008F078D">
        <w:rPr>
          <w:rFonts w:eastAsia="Times New Roman" w:cstheme="minorHAnsi"/>
          <w:color w:val="161616"/>
          <w:kern w:val="0"/>
          <w14:ligatures w14:val="none"/>
        </w:rPr>
        <w:t>The integration between Red Hat technology and Cloud Pak for Data is not accidental. Some elements used in cloud computing already existed in Linux before containerization became a big deal. Linux isolates processes and uses namespaces (a function which allows to isolate resources). Linux kernel introduced control groups (limiting resources for a container) in 2008.</w:t>
      </w:r>
    </w:p>
    <w:p w14:paraId="1A7F2640" w14:textId="77777777" w:rsidR="008F078D" w:rsidRPr="008F078D" w:rsidRDefault="008F078D" w:rsidP="008F078D">
      <w:pPr>
        <w:shd w:val="clear" w:color="auto" w:fill="FFFFFF"/>
        <w:spacing w:beforeAutospacing="1" w:after="0" w:afterAutospacing="1" w:line="240" w:lineRule="auto"/>
        <w:rPr>
          <w:rFonts w:eastAsia="Times New Roman" w:cstheme="minorHAnsi"/>
          <w:color w:val="161616"/>
          <w:kern w:val="0"/>
          <w14:ligatures w14:val="none"/>
        </w:rPr>
      </w:pPr>
      <w:r w:rsidRPr="008F078D">
        <w:rPr>
          <w:rFonts w:eastAsia="Times New Roman" w:cstheme="minorHAnsi"/>
          <w:color w:val="161616"/>
          <w:kern w:val="0"/>
          <w14:ligatures w14:val="none"/>
        </w:rPr>
        <w:t>The illustration below shows, in a simplified way, layers of technologies used to run Cloud Pak for Data in its current form. It starts with the already mentioned control groups to show that the concept of containers did not come from nowhere (actually the concept of containerization is decades old). In order to understand the distinction between containers, Kubernetes and Red Had OpenShift, examine the picture below</w:t>
      </w:r>
      <w:r w:rsidRPr="008F078D">
        <w:rPr>
          <w:rFonts w:eastAsia="Times New Roman" w:cstheme="minorHAnsi"/>
          <w:color w:val="161616"/>
          <w:kern w:val="0"/>
          <w:bdr w:val="none" w:sz="0" w:space="0" w:color="auto" w:frame="1"/>
          <w14:ligatures w14:val="none"/>
        </w:rPr>
        <w:t> or read the text underneath</w:t>
      </w:r>
      <w:r w:rsidRPr="008F078D">
        <w:rPr>
          <w:rFonts w:eastAsia="Times New Roman" w:cstheme="minorHAnsi"/>
          <w:color w:val="161616"/>
          <w:kern w:val="0"/>
          <w14:ligatures w14:val="none"/>
        </w:rPr>
        <w:t>. The whole idea lies in isolating applications – the solution provided by the Linux kernel was used to create containers. When the number of containers grows, things such as managing communication between services or setting resource limits become too difficult to be managed manually and that</w:t>
      </w:r>
      <w:r w:rsidRPr="008F078D">
        <w:rPr>
          <w:rFonts w:eastAsia="Times New Roman" w:cstheme="minorHAnsi"/>
          <w:color w:val="161616"/>
          <w:kern w:val="0"/>
          <w:bdr w:val="none" w:sz="0" w:space="0" w:color="auto" w:frame="1"/>
          <w14:ligatures w14:val="none"/>
        </w:rPr>
        <w:t> i</w:t>
      </w:r>
      <w:r w:rsidRPr="008F078D">
        <w:rPr>
          <w:rFonts w:eastAsia="Times New Roman" w:cstheme="minorHAnsi"/>
          <w:color w:val="161616"/>
          <w:kern w:val="0"/>
          <w14:ligatures w14:val="none"/>
        </w:rPr>
        <w:t>s where Kubernetes applies. On top of Kubernetes, Red Hat OpenShift provides enterprise-ready solutions such as remote management, monitoring and auditing.</w:t>
      </w:r>
    </w:p>
    <w:p w14:paraId="7950FB02" w14:textId="45EC801C" w:rsidR="00BF25EE" w:rsidRPr="00DA35E8" w:rsidRDefault="008F078D">
      <w:pPr>
        <w:rPr>
          <w:rFonts w:cstheme="minorHAnsi"/>
          <w:color w:val="161616"/>
          <w:shd w:val="clear" w:color="auto" w:fill="FFFFFF"/>
        </w:rPr>
      </w:pPr>
      <w:r w:rsidRPr="00DA35E8">
        <w:rPr>
          <w:rFonts w:cstheme="minorHAnsi"/>
          <w:color w:val="161616"/>
          <w:shd w:val="clear" w:color="auto" w:fill="FFFFFF"/>
        </w:rPr>
        <w:t xml:space="preserve">At first Linux introduced control groups which enable the isolation of resources. Then Docker Engine accelerated the adoption of containerization. As managing many containers is challenging, manual work required for maintaining containers is replaced by Kubernetes to allow high availability. At the end, Red Hat OpenShift provides the enterprise-level Kubernetes container platform to manage hybrid cloud and </w:t>
      </w:r>
      <w:proofErr w:type="spellStart"/>
      <w:r w:rsidRPr="00DA35E8">
        <w:rPr>
          <w:rFonts w:cstheme="minorHAnsi"/>
          <w:color w:val="161616"/>
          <w:shd w:val="clear" w:color="auto" w:fill="FFFFFF"/>
        </w:rPr>
        <w:t>multicloud</w:t>
      </w:r>
      <w:proofErr w:type="spellEnd"/>
      <w:r w:rsidRPr="00DA35E8">
        <w:rPr>
          <w:rFonts w:cstheme="minorHAnsi"/>
          <w:color w:val="161616"/>
          <w:shd w:val="clear" w:color="auto" w:fill="FFFFFF"/>
        </w:rPr>
        <w:t xml:space="preserve"> deployments.</w:t>
      </w:r>
      <w:r w:rsidRPr="00DA35E8">
        <w:rPr>
          <w:rFonts w:cstheme="minorHAnsi"/>
          <w:color w:val="161616"/>
          <w:shd w:val="clear" w:color="auto" w:fill="FFFFFF"/>
        </w:rPr>
        <w:t>11</w:t>
      </w:r>
    </w:p>
    <w:p w14:paraId="4532865D" w14:textId="77777777" w:rsidR="00791046" w:rsidRPr="00DA35E8" w:rsidRDefault="00791046">
      <w:pPr>
        <w:rPr>
          <w:rFonts w:cstheme="minorHAnsi"/>
          <w:color w:val="161616"/>
          <w:shd w:val="clear" w:color="auto" w:fill="FFFFFF"/>
        </w:rPr>
      </w:pPr>
    </w:p>
    <w:p w14:paraId="45187C38" w14:textId="77777777" w:rsidR="00DA35E8" w:rsidRPr="00DA35E8" w:rsidRDefault="00DA35E8" w:rsidP="00DA35E8">
      <w:pPr>
        <w:pStyle w:val="Heading2"/>
        <w:spacing w:before="150" w:beforeAutospacing="0" w:after="300" w:afterAutospacing="0"/>
        <w:rPr>
          <w:rFonts w:asciiTheme="minorHAnsi" w:hAnsiTheme="minorHAnsi" w:cstheme="minorHAnsi"/>
          <w:b w:val="0"/>
          <w:bCs w:val="0"/>
          <w:sz w:val="22"/>
          <w:szCs w:val="22"/>
        </w:rPr>
      </w:pPr>
      <w:r w:rsidRPr="00DA35E8">
        <w:rPr>
          <w:rFonts w:asciiTheme="minorHAnsi" w:hAnsiTheme="minorHAnsi" w:cstheme="minorHAnsi"/>
          <w:b w:val="0"/>
          <w:bCs w:val="0"/>
          <w:sz w:val="22"/>
          <w:szCs w:val="22"/>
        </w:rPr>
        <w:t>Containerization</w:t>
      </w:r>
    </w:p>
    <w:p w14:paraId="57624EFA" w14:textId="77777777" w:rsidR="00DA35E8" w:rsidRPr="00DA35E8" w:rsidRDefault="00DA35E8" w:rsidP="00DA35E8">
      <w:pPr>
        <w:pStyle w:val="NormalWeb"/>
        <w:spacing w:before="0" w:after="0"/>
        <w:rPr>
          <w:rFonts w:asciiTheme="minorHAnsi" w:hAnsiTheme="minorHAnsi" w:cstheme="minorHAnsi"/>
          <w:sz w:val="22"/>
          <w:szCs w:val="22"/>
        </w:rPr>
      </w:pPr>
      <w:r w:rsidRPr="00DA35E8">
        <w:rPr>
          <w:rFonts w:asciiTheme="minorHAnsi" w:hAnsiTheme="minorHAnsi" w:cstheme="minorHAnsi"/>
          <w:sz w:val="22"/>
          <w:szCs w:val="22"/>
        </w:rPr>
        <w:t>A </w:t>
      </w:r>
      <w:r w:rsidRPr="00DA35E8">
        <w:rPr>
          <w:rFonts w:asciiTheme="minorHAnsi" w:hAnsiTheme="minorHAnsi" w:cstheme="minorHAnsi"/>
          <w:b/>
          <w:bCs/>
          <w:sz w:val="22"/>
          <w:szCs w:val="22"/>
          <w:bdr w:val="none" w:sz="0" w:space="0" w:color="auto" w:frame="1"/>
        </w:rPr>
        <w:t>container </w:t>
      </w:r>
      <w:r w:rsidRPr="00DA35E8">
        <w:rPr>
          <w:rFonts w:asciiTheme="minorHAnsi" w:hAnsiTheme="minorHAnsi" w:cstheme="minorHAnsi"/>
          <w:sz w:val="22"/>
          <w:szCs w:val="22"/>
        </w:rPr>
        <w:t>is an </w:t>
      </w:r>
      <w:r w:rsidRPr="00DA35E8">
        <w:rPr>
          <w:rFonts w:asciiTheme="minorHAnsi" w:hAnsiTheme="minorHAnsi" w:cstheme="minorHAnsi"/>
          <w:b/>
          <w:bCs/>
          <w:sz w:val="22"/>
          <w:szCs w:val="22"/>
          <w:bdr w:val="none" w:sz="0" w:space="0" w:color="auto" w:frame="1"/>
        </w:rPr>
        <w:t>executable package of software</w:t>
      </w:r>
      <w:r w:rsidRPr="00DA35E8">
        <w:rPr>
          <w:rFonts w:asciiTheme="minorHAnsi" w:hAnsiTheme="minorHAnsi" w:cstheme="minorHAnsi"/>
          <w:sz w:val="22"/>
          <w:szCs w:val="22"/>
        </w:rPr>
        <w:t> that includes everything needed to run it. Red Hat OpenShift Container Platform makes use of containers.</w:t>
      </w:r>
    </w:p>
    <w:p w14:paraId="70A9E3A2" w14:textId="77777777" w:rsidR="00DA35E8" w:rsidRPr="00DA35E8" w:rsidRDefault="00DA35E8" w:rsidP="00DA35E8">
      <w:pPr>
        <w:pStyle w:val="NormalWeb"/>
        <w:shd w:val="clear" w:color="auto" w:fill="FFFFFF"/>
        <w:spacing w:before="0" w:after="0"/>
        <w:rPr>
          <w:rFonts w:asciiTheme="minorHAnsi" w:hAnsiTheme="minorHAnsi" w:cstheme="minorHAnsi"/>
          <w:color w:val="161616"/>
          <w:sz w:val="22"/>
          <w:szCs w:val="22"/>
        </w:rPr>
      </w:pPr>
      <w:r w:rsidRPr="00DA35E8">
        <w:rPr>
          <w:rFonts w:asciiTheme="minorHAnsi" w:hAnsiTheme="minorHAnsi" w:cstheme="minorHAnsi"/>
          <w:color w:val="161616"/>
          <w:sz w:val="22"/>
          <w:szCs w:val="22"/>
        </w:rPr>
        <w:t>Think of a </w:t>
      </w:r>
      <w:r w:rsidRPr="00DA35E8">
        <w:rPr>
          <w:rFonts w:asciiTheme="minorHAnsi" w:hAnsiTheme="minorHAnsi" w:cstheme="minorHAnsi"/>
          <w:color w:val="161616"/>
          <w:sz w:val="22"/>
          <w:szCs w:val="22"/>
          <w:bdr w:val="none" w:sz="0" w:space="0" w:color="auto" w:frame="1"/>
        </w:rPr>
        <w:t>container</w:t>
      </w:r>
      <w:r w:rsidRPr="00DA35E8">
        <w:rPr>
          <w:rFonts w:asciiTheme="minorHAnsi" w:hAnsiTheme="minorHAnsi" w:cstheme="minorHAnsi"/>
          <w:color w:val="161616"/>
          <w:sz w:val="22"/>
          <w:szCs w:val="22"/>
        </w:rPr>
        <w:t> as a fully packaged application with everything you need to run the application, such as the required libraries and binaries </w:t>
      </w:r>
      <w:r w:rsidRPr="00DA35E8">
        <w:rPr>
          <w:rFonts w:asciiTheme="minorHAnsi" w:hAnsiTheme="minorHAnsi" w:cstheme="minorHAnsi"/>
          <w:color w:val="161616"/>
          <w:sz w:val="22"/>
          <w:szCs w:val="22"/>
          <w:bdr w:val="none" w:sz="0" w:space="0" w:color="auto" w:frame="1"/>
        </w:rPr>
        <w:t>which you can</w:t>
      </w:r>
      <w:r w:rsidRPr="00DA35E8">
        <w:rPr>
          <w:rFonts w:asciiTheme="minorHAnsi" w:hAnsiTheme="minorHAnsi" w:cstheme="minorHAnsi"/>
          <w:color w:val="161616"/>
          <w:sz w:val="22"/>
          <w:szCs w:val="22"/>
        </w:rPr>
        <w:t> ship anywhere, and run it anytime. The concept of containers is similar to that of shipping containers. Everything that is necessary for the application to run resides within the "shipping container". For example, when the application needs to run on Windows, it can be shipped there. When it needs to run on Linux, it can be shipped there.</w:t>
      </w:r>
    </w:p>
    <w:p w14:paraId="408EA8C6" w14:textId="77777777" w:rsidR="00DA35E8" w:rsidRPr="00DA35E8" w:rsidRDefault="00DA35E8" w:rsidP="00DA35E8">
      <w:pPr>
        <w:pStyle w:val="NormalWeb"/>
        <w:shd w:val="clear" w:color="auto" w:fill="FFFFFF"/>
        <w:spacing w:before="0" w:after="0"/>
        <w:rPr>
          <w:rFonts w:asciiTheme="minorHAnsi" w:hAnsiTheme="minorHAnsi" w:cstheme="minorHAnsi"/>
          <w:color w:val="161616"/>
          <w:sz w:val="22"/>
          <w:szCs w:val="22"/>
        </w:rPr>
      </w:pPr>
      <w:r w:rsidRPr="00DA35E8">
        <w:rPr>
          <w:rFonts w:asciiTheme="minorHAnsi" w:hAnsiTheme="minorHAnsi" w:cstheme="minorHAnsi"/>
          <w:color w:val="161616"/>
          <w:sz w:val="22"/>
          <w:szCs w:val="22"/>
        </w:rPr>
        <w:t>Let's take the concept of a container, as an application with all the things necessary to run that application, and combine it with the concept of </w:t>
      </w:r>
      <w:r w:rsidRPr="00DA35E8">
        <w:rPr>
          <w:rFonts w:asciiTheme="minorHAnsi" w:hAnsiTheme="minorHAnsi" w:cstheme="minorHAnsi"/>
          <w:b/>
          <w:bCs/>
          <w:color w:val="161616"/>
          <w:sz w:val="22"/>
          <w:szCs w:val="22"/>
          <w:bdr w:val="none" w:sz="0" w:space="0" w:color="auto" w:frame="1"/>
        </w:rPr>
        <w:t>microservices</w:t>
      </w:r>
      <w:r w:rsidRPr="00DA35E8">
        <w:rPr>
          <w:rFonts w:asciiTheme="minorHAnsi" w:hAnsiTheme="minorHAnsi" w:cstheme="minorHAnsi"/>
          <w:color w:val="161616"/>
          <w:sz w:val="22"/>
          <w:szCs w:val="22"/>
        </w:rPr>
        <w:t>.</w:t>
      </w:r>
    </w:p>
    <w:p w14:paraId="3BED9590" w14:textId="77777777" w:rsidR="00DA35E8" w:rsidRPr="00DA35E8" w:rsidRDefault="00DA35E8" w:rsidP="00DA35E8">
      <w:pPr>
        <w:pStyle w:val="NormalWeb"/>
        <w:shd w:val="clear" w:color="auto" w:fill="FFFFFF"/>
        <w:spacing w:before="0" w:after="0"/>
        <w:rPr>
          <w:rFonts w:asciiTheme="minorHAnsi" w:hAnsiTheme="minorHAnsi" w:cstheme="minorHAnsi"/>
          <w:color w:val="161616"/>
          <w:sz w:val="22"/>
          <w:szCs w:val="22"/>
        </w:rPr>
      </w:pPr>
      <w:r w:rsidRPr="00DA35E8">
        <w:rPr>
          <w:rFonts w:asciiTheme="minorHAnsi" w:hAnsiTheme="minorHAnsi" w:cstheme="minorHAnsi"/>
          <w:color w:val="161616"/>
          <w:sz w:val="22"/>
          <w:szCs w:val="22"/>
        </w:rPr>
        <w:t>You can think of a microservice as a simple entity, performing a single function, or a service. </w:t>
      </w:r>
      <w:r w:rsidRPr="00DA35E8">
        <w:rPr>
          <w:rFonts w:asciiTheme="minorHAnsi" w:hAnsiTheme="minorHAnsi" w:cstheme="minorHAnsi"/>
          <w:color w:val="161616"/>
          <w:sz w:val="22"/>
          <w:szCs w:val="22"/>
          <w:bdr w:val="none" w:sz="0" w:space="0" w:color="auto" w:frame="1"/>
        </w:rPr>
        <w:t>Different microservices can connect to the single user interface.</w:t>
      </w:r>
    </w:p>
    <w:p w14:paraId="248F82CA" w14:textId="77777777" w:rsidR="00DA35E8" w:rsidRPr="00DA35E8" w:rsidRDefault="00DA35E8" w:rsidP="00DA35E8">
      <w:pPr>
        <w:pStyle w:val="NormalWeb"/>
        <w:shd w:val="clear" w:color="auto" w:fill="FFFFFF"/>
        <w:rPr>
          <w:rFonts w:asciiTheme="minorHAnsi" w:hAnsiTheme="minorHAnsi" w:cstheme="minorHAnsi"/>
          <w:color w:val="161616"/>
          <w:sz w:val="22"/>
          <w:szCs w:val="22"/>
        </w:rPr>
      </w:pPr>
      <w:r w:rsidRPr="00DA35E8">
        <w:rPr>
          <w:rFonts w:asciiTheme="minorHAnsi" w:hAnsiTheme="minorHAnsi" w:cstheme="minorHAnsi"/>
          <w:color w:val="161616"/>
          <w:sz w:val="22"/>
          <w:szCs w:val="22"/>
        </w:rPr>
        <w:t>Consider a microservice developed inside a container. This container performs a single function. In keeping up with the analogy of shipping containers where each container is now a microservice.</w:t>
      </w:r>
    </w:p>
    <w:p w14:paraId="74C473AD" w14:textId="5FBD811A" w:rsidR="00DA35E8" w:rsidRPr="00DA35E8" w:rsidRDefault="00DA35E8" w:rsidP="00DA35E8">
      <w:pPr>
        <w:pStyle w:val="NormalWeb"/>
        <w:shd w:val="clear" w:color="auto" w:fill="FFFFFF"/>
        <w:rPr>
          <w:rFonts w:asciiTheme="minorHAnsi" w:hAnsiTheme="minorHAnsi" w:cstheme="minorHAnsi"/>
          <w:color w:val="161616"/>
          <w:sz w:val="22"/>
          <w:szCs w:val="22"/>
        </w:rPr>
      </w:pPr>
      <w:r w:rsidRPr="00DA35E8">
        <w:rPr>
          <w:rFonts w:asciiTheme="minorHAnsi" w:hAnsiTheme="minorHAnsi" w:cstheme="minorHAnsi"/>
          <w:color w:val="161616"/>
          <w:sz w:val="22"/>
          <w:szCs w:val="22"/>
          <w:shd w:val="clear" w:color="auto" w:fill="FFFFFF"/>
        </w:rPr>
        <w:lastRenderedPageBreak/>
        <w:t>Combine many of microservices together and now you have a ship full of containers. The goal of application design using this framework is that each service can operate </w:t>
      </w:r>
      <w:r w:rsidRPr="00DA35E8">
        <w:rPr>
          <w:rFonts w:asciiTheme="minorHAnsi" w:hAnsiTheme="minorHAnsi" w:cstheme="minorHAnsi"/>
          <w:b/>
          <w:bCs/>
          <w:color w:val="161616"/>
          <w:sz w:val="22"/>
          <w:szCs w:val="22"/>
          <w:bdr w:val="none" w:sz="0" w:space="0" w:color="auto" w:frame="1"/>
          <w:shd w:val="clear" w:color="auto" w:fill="FFFFFF"/>
        </w:rPr>
        <w:t>independently </w:t>
      </w:r>
      <w:r w:rsidRPr="00DA35E8">
        <w:rPr>
          <w:rFonts w:asciiTheme="minorHAnsi" w:hAnsiTheme="minorHAnsi" w:cstheme="minorHAnsi"/>
          <w:color w:val="161616"/>
          <w:sz w:val="22"/>
          <w:szCs w:val="22"/>
          <w:shd w:val="clear" w:color="auto" w:fill="FFFFFF"/>
        </w:rPr>
        <w:t>of one another. Each container, or service, can be updated independently without any disruption to the entire application and platform.</w:t>
      </w:r>
    </w:p>
    <w:p w14:paraId="06976BBF" w14:textId="77777777" w:rsidR="00420B84" w:rsidRPr="00420B84" w:rsidRDefault="00420B84" w:rsidP="00420B84">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420B84">
        <w:rPr>
          <w:rFonts w:asciiTheme="minorHAnsi" w:hAnsiTheme="minorHAnsi" w:cstheme="minorHAnsi"/>
          <w:b w:val="0"/>
          <w:bCs w:val="0"/>
          <w:color w:val="161616"/>
          <w:sz w:val="22"/>
          <w:szCs w:val="22"/>
        </w:rPr>
        <w:t>What is Kubernetes?</w:t>
      </w:r>
    </w:p>
    <w:p w14:paraId="7A0D42F1"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color w:val="161616"/>
          <w:sz w:val="22"/>
          <w:szCs w:val="22"/>
        </w:rPr>
        <w:t>Containers are great, but imagine having hundreds or thousands of them working together. Imagine the dependencies between them and how you would need to manage everything. </w:t>
      </w:r>
      <w:r w:rsidRPr="00420B84">
        <w:rPr>
          <w:rStyle w:val="Strong"/>
          <w:rFonts w:asciiTheme="minorHAnsi" w:hAnsiTheme="minorHAnsi" w:cstheme="minorHAnsi"/>
          <w:color w:val="161616"/>
          <w:sz w:val="22"/>
          <w:szCs w:val="22"/>
          <w:bdr w:val="none" w:sz="0" w:space="0" w:color="auto" w:frame="1"/>
        </w:rPr>
        <w:t>Kubernetes</w:t>
      </w:r>
      <w:r w:rsidRPr="00420B84">
        <w:rPr>
          <w:rFonts w:asciiTheme="minorHAnsi" w:hAnsiTheme="minorHAnsi" w:cstheme="minorHAnsi"/>
          <w:color w:val="161616"/>
          <w:sz w:val="22"/>
          <w:szCs w:val="22"/>
        </w:rPr>
        <w:t xml:space="preserve">, another </w:t>
      </w:r>
      <w:proofErr w:type="gramStart"/>
      <w:r w:rsidRPr="00420B84">
        <w:rPr>
          <w:rFonts w:asciiTheme="minorHAnsi" w:hAnsiTheme="minorHAnsi" w:cstheme="minorHAnsi"/>
          <w:color w:val="161616"/>
          <w:sz w:val="22"/>
          <w:szCs w:val="22"/>
        </w:rPr>
        <w:t>open source</w:t>
      </w:r>
      <w:proofErr w:type="gramEnd"/>
      <w:r w:rsidRPr="00420B84">
        <w:rPr>
          <w:rFonts w:asciiTheme="minorHAnsi" w:hAnsiTheme="minorHAnsi" w:cstheme="minorHAnsi"/>
          <w:color w:val="161616"/>
          <w:sz w:val="22"/>
          <w:szCs w:val="22"/>
        </w:rPr>
        <w:t xml:space="preserve"> tool, helps with the management and control of all these containers. Kubernetes is used by the Red Hat for OpenShift Container Platform to organize and govern these containers, and it offers a lot of features.</w:t>
      </w:r>
    </w:p>
    <w:p w14:paraId="69CE1F78"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color w:val="161616"/>
          <w:sz w:val="22"/>
          <w:szCs w:val="22"/>
          <w:bdr w:val="none" w:sz="0" w:space="0" w:color="auto" w:frame="1"/>
        </w:rPr>
        <w:t>A very important concept in Kubernetes is operators. An operator is an application that manages other applications and does not have user functionality. It adds the important functional value to the </w:t>
      </w:r>
      <w:r w:rsidRPr="00420B84">
        <w:rPr>
          <w:rFonts w:asciiTheme="minorHAnsi" w:hAnsiTheme="minorHAnsi" w:cstheme="minorHAnsi"/>
          <w:color w:val="161616"/>
          <w:sz w:val="22"/>
          <w:szCs w:val="22"/>
        </w:rPr>
        <w:t>Red Hat OpenShift Container Platform</w:t>
      </w:r>
      <w:r w:rsidRPr="00420B84">
        <w:rPr>
          <w:rFonts w:asciiTheme="minorHAnsi" w:hAnsiTheme="minorHAnsi" w:cstheme="minorHAnsi"/>
          <w:color w:val="161616"/>
          <w:sz w:val="22"/>
          <w:szCs w:val="22"/>
          <w:bdr w:val="none" w:sz="0" w:space="0" w:color="auto" w:frame="1"/>
        </w:rPr>
        <w:t>. With operators you can deploy applications and their components, without the need for manual upgrades of operating system</w:t>
      </w:r>
      <w:r w:rsidRPr="00420B84">
        <w:rPr>
          <w:rFonts w:asciiTheme="minorHAnsi" w:hAnsiTheme="minorHAnsi" w:cstheme="minorHAnsi"/>
          <w:color w:val="161616"/>
          <w:sz w:val="22"/>
          <w:szCs w:val="22"/>
        </w:rPr>
        <w:t> and control plane applications</w:t>
      </w:r>
      <w:r w:rsidRPr="00420B84">
        <w:rPr>
          <w:rFonts w:asciiTheme="minorHAnsi" w:hAnsiTheme="minorHAnsi" w:cstheme="minorHAnsi"/>
          <w:color w:val="161616"/>
          <w:sz w:val="22"/>
          <w:szCs w:val="22"/>
          <w:bdr w:val="none" w:sz="0" w:space="0" w:color="auto" w:frame="1"/>
        </w:rPr>
        <w:t>. They enable </w:t>
      </w:r>
      <w:r w:rsidRPr="00420B84">
        <w:rPr>
          <w:rFonts w:asciiTheme="minorHAnsi" w:hAnsiTheme="minorHAnsi" w:cstheme="minorHAnsi"/>
          <w:color w:val="161616"/>
          <w:sz w:val="22"/>
          <w:szCs w:val="22"/>
        </w:rPr>
        <w:t>simplified, cluster-wide management of critical components.</w:t>
      </w:r>
    </w:p>
    <w:p w14:paraId="239A2B9E"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color w:val="161616"/>
          <w:sz w:val="22"/>
          <w:szCs w:val="22"/>
        </w:rPr>
        <w:t> </w:t>
      </w:r>
      <w:r w:rsidRPr="00420B84">
        <w:rPr>
          <w:rFonts w:asciiTheme="minorHAnsi" w:hAnsiTheme="minorHAnsi" w:cstheme="minorHAnsi"/>
          <w:color w:val="161616"/>
          <w:sz w:val="22"/>
          <w:szCs w:val="22"/>
          <w:bdr w:val="none" w:sz="0" w:space="0" w:color="auto" w:frame="1"/>
        </w:rPr>
        <w:t>Later in this learning path you will learn how to use operators to install Cloud Pak for Data.</w:t>
      </w:r>
    </w:p>
    <w:p w14:paraId="6C880AE3"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color w:val="161616"/>
          <w:sz w:val="22"/>
          <w:szCs w:val="22"/>
          <w:bdr w:val="none" w:sz="0" w:space="0" w:color="auto" w:frame="1"/>
        </w:rPr>
        <w:t> </w:t>
      </w:r>
    </w:p>
    <w:p w14:paraId="3A169309"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Style w:val="Strong"/>
          <w:rFonts w:asciiTheme="minorHAnsi" w:hAnsiTheme="minorHAnsi" w:cstheme="minorHAnsi"/>
          <w:color w:val="161616"/>
          <w:sz w:val="22"/>
          <w:szCs w:val="22"/>
          <w:bdr w:val="none" w:sz="0" w:space="0" w:color="auto" w:frame="1"/>
        </w:rPr>
        <w:t>Intelligent scheduling</w:t>
      </w:r>
    </w:p>
    <w:p w14:paraId="0F13A1C1" w14:textId="77777777" w:rsidR="00420B84" w:rsidRPr="00420B84" w:rsidRDefault="00420B84" w:rsidP="00420B84">
      <w:pPr>
        <w:pStyle w:val="NormalWeb"/>
        <w:shd w:val="clear" w:color="auto" w:fill="FFFFFF"/>
        <w:rPr>
          <w:rFonts w:asciiTheme="minorHAnsi" w:hAnsiTheme="minorHAnsi" w:cstheme="minorHAnsi"/>
          <w:color w:val="161616"/>
          <w:sz w:val="22"/>
          <w:szCs w:val="22"/>
        </w:rPr>
      </w:pPr>
      <w:r w:rsidRPr="00420B84">
        <w:rPr>
          <w:rFonts w:asciiTheme="minorHAnsi" w:hAnsiTheme="minorHAnsi" w:cstheme="minorHAnsi"/>
          <w:color w:val="161616"/>
          <w:sz w:val="22"/>
          <w:szCs w:val="22"/>
        </w:rPr>
        <w:t>Intelligent scheduling automatically places containers into the scheduling queue for resource consumption based on their resource requirements and other constraints, while not sacrificing their availability. Mixing critical workloads requires dedicated resources with best-effort workloads that operate under minimal resource requirements in order to increase utilization of nodes and save platform resources.</w:t>
      </w:r>
    </w:p>
    <w:p w14:paraId="7F3128A6"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b/>
          <w:bCs/>
          <w:color w:val="161616"/>
          <w:sz w:val="22"/>
          <w:szCs w:val="22"/>
          <w:bdr w:val="none" w:sz="0" w:space="0" w:color="auto" w:frame="1"/>
        </w:rPr>
        <w:br/>
      </w:r>
    </w:p>
    <w:p w14:paraId="1BF169B5"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Style w:val="Strong"/>
          <w:rFonts w:asciiTheme="minorHAnsi" w:hAnsiTheme="minorHAnsi" w:cstheme="minorHAnsi"/>
          <w:color w:val="161616"/>
          <w:sz w:val="22"/>
          <w:szCs w:val="22"/>
          <w:bdr w:val="none" w:sz="0" w:space="0" w:color="auto" w:frame="1"/>
        </w:rPr>
        <w:t>Self-healing</w:t>
      </w:r>
    </w:p>
    <w:p w14:paraId="177112E8" w14:textId="77777777" w:rsidR="00420B84" w:rsidRPr="00420B84" w:rsidRDefault="00420B84" w:rsidP="00420B84">
      <w:pPr>
        <w:pStyle w:val="NormalWeb"/>
        <w:shd w:val="clear" w:color="auto" w:fill="FFFFFF"/>
        <w:rPr>
          <w:rFonts w:asciiTheme="minorHAnsi" w:hAnsiTheme="minorHAnsi" w:cstheme="minorHAnsi"/>
          <w:color w:val="161616"/>
          <w:sz w:val="22"/>
          <w:szCs w:val="22"/>
        </w:rPr>
      </w:pPr>
      <w:r w:rsidRPr="00420B84">
        <w:rPr>
          <w:rFonts w:asciiTheme="minorHAnsi" w:hAnsiTheme="minorHAnsi" w:cstheme="minorHAnsi"/>
          <w:color w:val="161616"/>
          <w:sz w:val="22"/>
          <w:szCs w:val="22"/>
        </w:rPr>
        <w:t>Self-healing restarts containers that fail, replaces and reschedules containers when nodes crash, deletes containers that don't respond to your user-defined health check, and does not advertise them to clients until they are ready to serve.</w:t>
      </w:r>
    </w:p>
    <w:p w14:paraId="67EF1310"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b/>
          <w:bCs/>
          <w:color w:val="161616"/>
          <w:sz w:val="22"/>
          <w:szCs w:val="22"/>
          <w:bdr w:val="none" w:sz="0" w:space="0" w:color="auto" w:frame="1"/>
        </w:rPr>
        <w:br/>
      </w:r>
    </w:p>
    <w:p w14:paraId="59BB4346"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Style w:val="Strong"/>
          <w:rFonts w:asciiTheme="minorHAnsi" w:hAnsiTheme="minorHAnsi" w:cstheme="minorHAnsi"/>
          <w:color w:val="161616"/>
          <w:sz w:val="22"/>
          <w:szCs w:val="22"/>
          <w:bdr w:val="none" w:sz="0" w:space="0" w:color="auto" w:frame="1"/>
        </w:rPr>
        <w:t>Horizontal scaling</w:t>
      </w:r>
    </w:p>
    <w:p w14:paraId="0010B4F1" w14:textId="77777777" w:rsidR="00420B84" w:rsidRPr="00420B84" w:rsidRDefault="00420B84" w:rsidP="00420B84">
      <w:pPr>
        <w:pStyle w:val="NormalWeb"/>
        <w:shd w:val="clear" w:color="auto" w:fill="FFFFFF"/>
        <w:rPr>
          <w:rFonts w:asciiTheme="minorHAnsi" w:hAnsiTheme="minorHAnsi" w:cstheme="minorHAnsi"/>
          <w:color w:val="161616"/>
          <w:sz w:val="22"/>
          <w:szCs w:val="22"/>
        </w:rPr>
      </w:pPr>
      <w:r w:rsidRPr="00420B84">
        <w:rPr>
          <w:rFonts w:asciiTheme="minorHAnsi" w:hAnsiTheme="minorHAnsi" w:cstheme="minorHAnsi"/>
          <w:color w:val="161616"/>
          <w:sz w:val="22"/>
          <w:szCs w:val="22"/>
        </w:rPr>
        <w:t>Scale your application up and down with a simple command, with a UI, or automatically based on CPU usage.</w:t>
      </w:r>
    </w:p>
    <w:p w14:paraId="1BFA333B"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b/>
          <w:bCs/>
          <w:color w:val="161616"/>
          <w:sz w:val="22"/>
          <w:szCs w:val="22"/>
          <w:bdr w:val="none" w:sz="0" w:space="0" w:color="auto" w:frame="1"/>
        </w:rPr>
        <w:lastRenderedPageBreak/>
        <w:br/>
      </w:r>
    </w:p>
    <w:p w14:paraId="688C2251"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Style w:val="Strong"/>
          <w:rFonts w:asciiTheme="minorHAnsi" w:hAnsiTheme="minorHAnsi" w:cstheme="minorHAnsi"/>
          <w:color w:val="161616"/>
          <w:sz w:val="22"/>
          <w:szCs w:val="22"/>
          <w:bdr w:val="none" w:sz="0" w:space="0" w:color="auto" w:frame="1"/>
        </w:rPr>
        <w:t>Service discovery and load balancing</w:t>
      </w:r>
    </w:p>
    <w:p w14:paraId="630D7AA1" w14:textId="77777777" w:rsidR="00420B84" w:rsidRPr="00420B84" w:rsidRDefault="00420B84" w:rsidP="00420B84">
      <w:pPr>
        <w:pStyle w:val="NormalWeb"/>
        <w:shd w:val="clear" w:color="auto" w:fill="FFFFFF"/>
        <w:rPr>
          <w:rFonts w:asciiTheme="minorHAnsi" w:hAnsiTheme="minorHAnsi" w:cstheme="minorHAnsi"/>
          <w:color w:val="161616"/>
          <w:sz w:val="22"/>
          <w:szCs w:val="22"/>
        </w:rPr>
      </w:pPr>
      <w:r w:rsidRPr="00420B84">
        <w:rPr>
          <w:rFonts w:asciiTheme="minorHAnsi" w:hAnsiTheme="minorHAnsi" w:cstheme="minorHAnsi"/>
          <w:color w:val="161616"/>
          <w:sz w:val="22"/>
          <w:szCs w:val="22"/>
        </w:rPr>
        <w:t>There is no need to modify your application to use an unfamiliar service discovery mechanism. Kubernetes gives containers their own IP addresses and a single DNS name for a set of containers, and can load-balance across them.</w:t>
      </w:r>
    </w:p>
    <w:p w14:paraId="17266056"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b/>
          <w:bCs/>
          <w:color w:val="161616"/>
          <w:sz w:val="22"/>
          <w:szCs w:val="22"/>
          <w:bdr w:val="none" w:sz="0" w:space="0" w:color="auto" w:frame="1"/>
        </w:rPr>
        <w:br/>
      </w:r>
    </w:p>
    <w:p w14:paraId="364A81A9"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Style w:val="Strong"/>
          <w:rFonts w:asciiTheme="minorHAnsi" w:hAnsiTheme="minorHAnsi" w:cstheme="minorHAnsi"/>
          <w:color w:val="161616"/>
          <w:sz w:val="22"/>
          <w:szCs w:val="22"/>
          <w:bdr w:val="none" w:sz="0" w:space="0" w:color="auto" w:frame="1"/>
        </w:rPr>
        <w:t>Automated rollout and rollback</w:t>
      </w:r>
    </w:p>
    <w:p w14:paraId="635CEFA2"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color w:val="161616"/>
          <w:sz w:val="22"/>
          <w:szCs w:val="22"/>
        </w:rPr>
        <w:t xml:space="preserve">Kubernetes progressively rolls out changes to your application, while monitoring application health to ensure that it does not kill all of your instances at the same time. If something goes wrong, Kubernetes will </w:t>
      </w:r>
      <w:proofErr w:type="spellStart"/>
      <w:r w:rsidRPr="00420B84">
        <w:rPr>
          <w:rFonts w:asciiTheme="minorHAnsi" w:hAnsiTheme="minorHAnsi" w:cstheme="minorHAnsi"/>
          <w:color w:val="161616"/>
          <w:sz w:val="22"/>
          <w:szCs w:val="22"/>
        </w:rPr>
        <w:t>rollback</w:t>
      </w:r>
      <w:proofErr w:type="spellEnd"/>
      <w:r w:rsidRPr="00420B84">
        <w:rPr>
          <w:rFonts w:asciiTheme="minorHAnsi" w:hAnsiTheme="minorHAnsi" w:cstheme="minorHAnsi"/>
          <w:color w:val="161616"/>
          <w:sz w:val="22"/>
          <w:szCs w:val="22"/>
        </w:rPr>
        <w:t xml:space="preserve"> the change for you.</w:t>
      </w:r>
    </w:p>
    <w:p w14:paraId="7F61FF60"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Fonts w:asciiTheme="minorHAnsi" w:hAnsiTheme="minorHAnsi" w:cstheme="minorHAnsi"/>
          <w:b/>
          <w:bCs/>
          <w:color w:val="161616"/>
          <w:sz w:val="22"/>
          <w:szCs w:val="22"/>
          <w:bdr w:val="none" w:sz="0" w:space="0" w:color="auto" w:frame="1"/>
        </w:rPr>
        <w:br/>
      </w:r>
    </w:p>
    <w:p w14:paraId="6D8F0ACC" w14:textId="77777777" w:rsidR="00420B84" w:rsidRPr="00420B84" w:rsidRDefault="00420B84" w:rsidP="00420B84">
      <w:pPr>
        <w:pStyle w:val="NormalWeb"/>
        <w:shd w:val="clear" w:color="auto" w:fill="FFFFFF"/>
        <w:spacing w:before="0" w:after="0"/>
        <w:rPr>
          <w:rFonts w:asciiTheme="minorHAnsi" w:hAnsiTheme="minorHAnsi" w:cstheme="minorHAnsi"/>
          <w:color w:val="161616"/>
          <w:sz w:val="22"/>
          <w:szCs w:val="22"/>
        </w:rPr>
      </w:pPr>
      <w:r w:rsidRPr="00420B84">
        <w:rPr>
          <w:rStyle w:val="Strong"/>
          <w:rFonts w:asciiTheme="minorHAnsi" w:hAnsiTheme="minorHAnsi" w:cstheme="minorHAnsi"/>
          <w:color w:val="161616"/>
          <w:sz w:val="22"/>
          <w:szCs w:val="22"/>
          <w:bdr w:val="none" w:sz="0" w:space="0" w:color="auto" w:frame="1"/>
        </w:rPr>
        <w:t>Secret configuration and management</w:t>
      </w:r>
    </w:p>
    <w:p w14:paraId="239E16F1" w14:textId="77777777" w:rsidR="00420B84" w:rsidRPr="00420B84" w:rsidRDefault="00420B84" w:rsidP="00420B84">
      <w:pPr>
        <w:pStyle w:val="NormalWeb"/>
        <w:shd w:val="clear" w:color="auto" w:fill="FFFFFF"/>
        <w:rPr>
          <w:rFonts w:asciiTheme="minorHAnsi" w:hAnsiTheme="minorHAnsi" w:cstheme="minorHAnsi"/>
          <w:color w:val="161616"/>
          <w:sz w:val="22"/>
          <w:szCs w:val="22"/>
        </w:rPr>
      </w:pPr>
      <w:r w:rsidRPr="00420B84">
        <w:rPr>
          <w:rFonts w:asciiTheme="minorHAnsi" w:hAnsiTheme="minorHAnsi" w:cstheme="minorHAnsi"/>
          <w:color w:val="161616"/>
          <w:sz w:val="22"/>
          <w:szCs w:val="22"/>
        </w:rPr>
        <w:t>Deploy and update secrets (objects that are intended to hold sensitive information, such as passwords, tokens, and SSH keys) and application configuration without rebuilding your image and without exposing secrets in your stack configuration.</w:t>
      </w:r>
    </w:p>
    <w:p w14:paraId="49411C8F" w14:textId="77777777" w:rsidR="00E4558F" w:rsidRPr="00161A53" w:rsidRDefault="00E4558F" w:rsidP="00E4558F">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161A53">
        <w:rPr>
          <w:rFonts w:asciiTheme="minorHAnsi" w:hAnsiTheme="minorHAnsi" w:cstheme="minorHAnsi"/>
          <w:b w:val="0"/>
          <w:bCs w:val="0"/>
          <w:color w:val="161616"/>
          <w:sz w:val="22"/>
          <w:szCs w:val="22"/>
        </w:rPr>
        <w:t>Red Hat OpenShift Container Platform architecture</w:t>
      </w:r>
    </w:p>
    <w:p w14:paraId="61F162ED" w14:textId="77777777" w:rsidR="00E4558F" w:rsidRPr="00161A53" w:rsidRDefault="00E4558F" w:rsidP="00E4558F">
      <w:pPr>
        <w:pStyle w:val="NormalWeb"/>
        <w:shd w:val="clear" w:color="auto" w:fill="FFFFFF"/>
        <w:spacing w:before="0" w:after="0"/>
        <w:rPr>
          <w:rFonts w:asciiTheme="minorHAnsi" w:hAnsiTheme="minorHAnsi" w:cstheme="minorHAnsi"/>
          <w:color w:val="161616"/>
          <w:sz w:val="22"/>
          <w:szCs w:val="22"/>
        </w:rPr>
      </w:pPr>
      <w:r w:rsidRPr="00161A53">
        <w:rPr>
          <w:rFonts w:asciiTheme="minorHAnsi" w:hAnsiTheme="minorHAnsi" w:cstheme="minorHAnsi"/>
          <w:color w:val="161616"/>
          <w:sz w:val="22"/>
          <w:szCs w:val="22"/>
        </w:rPr>
        <w:t>OpenShift is a platform powered by Kubernetes that allows you to run containerized applications and workloads regardless of where you choose to run </w:t>
      </w:r>
      <w:r w:rsidRPr="00161A53">
        <w:rPr>
          <w:rFonts w:asciiTheme="minorHAnsi" w:hAnsiTheme="minorHAnsi" w:cstheme="minorHAnsi"/>
          <w:color w:val="161616"/>
          <w:sz w:val="22"/>
          <w:szCs w:val="22"/>
          <w:bdr w:val="none" w:sz="0" w:space="0" w:color="auto" w:frame="1"/>
        </w:rPr>
        <w:t>them.</w:t>
      </w:r>
    </w:p>
    <w:p w14:paraId="2A055936" w14:textId="77777777" w:rsidR="00726DCA" w:rsidRPr="00161A53" w:rsidRDefault="00726DCA" w:rsidP="00726DCA">
      <w:pPr>
        <w:pStyle w:val="NormalWeb"/>
        <w:shd w:val="clear" w:color="auto" w:fill="FFFFFF"/>
        <w:spacing w:before="0" w:after="0"/>
        <w:rPr>
          <w:rFonts w:asciiTheme="minorHAnsi" w:hAnsiTheme="minorHAnsi" w:cstheme="minorHAnsi"/>
          <w:color w:val="161616"/>
          <w:sz w:val="22"/>
          <w:szCs w:val="22"/>
        </w:rPr>
      </w:pPr>
      <w:r w:rsidRPr="00161A53">
        <w:rPr>
          <w:rFonts w:asciiTheme="minorHAnsi" w:hAnsiTheme="minorHAnsi" w:cstheme="minorHAnsi"/>
          <w:color w:val="161616"/>
          <w:sz w:val="22"/>
          <w:szCs w:val="22"/>
          <w:bdr w:val="none" w:sz="0" w:space="0" w:color="auto" w:frame="1"/>
        </w:rPr>
        <w:t>You can</w:t>
      </w:r>
      <w:r w:rsidRPr="00161A53">
        <w:rPr>
          <w:rFonts w:asciiTheme="minorHAnsi" w:hAnsiTheme="minorHAnsi" w:cstheme="minorHAnsi"/>
          <w:color w:val="161616"/>
          <w:sz w:val="22"/>
          <w:szCs w:val="22"/>
        </w:rPr>
        <w:t> take advantage of public or private resources for running OpenShift. That includes bare metal or virtualized hardware, whether it is on-premises or on a cloud provider.</w:t>
      </w:r>
    </w:p>
    <w:p w14:paraId="2A3C3513" w14:textId="77777777" w:rsidR="00726DCA" w:rsidRPr="00161A53" w:rsidRDefault="00726DCA" w:rsidP="00726DCA">
      <w:pPr>
        <w:pStyle w:val="NormalWeb"/>
        <w:shd w:val="clear" w:color="auto" w:fill="FFFFFF"/>
        <w:spacing w:before="0" w:after="0"/>
        <w:rPr>
          <w:rFonts w:asciiTheme="minorHAnsi" w:hAnsiTheme="minorHAnsi" w:cstheme="minorHAnsi"/>
          <w:color w:val="161616"/>
          <w:sz w:val="22"/>
          <w:szCs w:val="22"/>
        </w:rPr>
      </w:pPr>
      <w:r w:rsidRPr="00161A53">
        <w:rPr>
          <w:rFonts w:asciiTheme="minorHAnsi" w:hAnsiTheme="minorHAnsi" w:cstheme="minorHAnsi"/>
          <w:color w:val="161616"/>
          <w:sz w:val="22"/>
          <w:szCs w:val="22"/>
        </w:rPr>
        <w:t>On top of that</w:t>
      </w:r>
      <w:r w:rsidRPr="00161A53">
        <w:rPr>
          <w:rFonts w:asciiTheme="minorHAnsi" w:hAnsiTheme="minorHAnsi" w:cstheme="minorHAnsi"/>
          <w:color w:val="161616"/>
          <w:sz w:val="22"/>
          <w:szCs w:val="22"/>
          <w:bdr w:val="none" w:sz="0" w:space="0" w:color="auto" w:frame="1"/>
        </w:rPr>
        <w:t> there is</w:t>
      </w:r>
      <w:r w:rsidRPr="00161A53">
        <w:rPr>
          <w:rFonts w:asciiTheme="minorHAnsi" w:hAnsiTheme="minorHAnsi" w:cstheme="minorHAnsi"/>
          <w:color w:val="161616"/>
          <w:sz w:val="22"/>
          <w:szCs w:val="22"/>
        </w:rPr>
        <w:t> </w:t>
      </w:r>
      <w:r w:rsidRPr="00161A53">
        <w:rPr>
          <w:rFonts w:asciiTheme="minorHAnsi" w:hAnsiTheme="minorHAnsi" w:cstheme="minorHAnsi"/>
          <w:color w:val="161616"/>
          <w:sz w:val="22"/>
          <w:szCs w:val="22"/>
          <w:bdr w:val="none" w:sz="0" w:space="0" w:color="auto" w:frame="1"/>
        </w:rPr>
        <w:t>an </w:t>
      </w:r>
      <w:r w:rsidRPr="00161A53">
        <w:rPr>
          <w:rFonts w:asciiTheme="minorHAnsi" w:hAnsiTheme="minorHAnsi" w:cstheme="minorHAnsi"/>
          <w:color w:val="161616"/>
          <w:sz w:val="22"/>
          <w:szCs w:val="22"/>
        </w:rPr>
        <w:t>operating system </w:t>
      </w:r>
      <w:r w:rsidRPr="00161A53">
        <w:rPr>
          <w:rFonts w:asciiTheme="minorHAnsi" w:hAnsiTheme="minorHAnsi" w:cstheme="minorHAnsi"/>
          <w:color w:val="161616"/>
          <w:sz w:val="22"/>
          <w:szCs w:val="22"/>
          <w:bdr w:val="none" w:sz="0" w:space="0" w:color="auto" w:frame="1"/>
        </w:rPr>
        <w:t>– which in the case of IBM Cloud Pak for Data is </w:t>
      </w:r>
      <w:r w:rsidRPr="00161A53">
        <w:rPr>
          <w:rFonts w:asciiTheme="minorHAnsi" w:hAnsiTheme="minorHAnsi" w:cstheme="minorHAnsi"/>
          <w:color w:val="161616"/>
          <w:sz w:val="22"/>
          <w:szCs w:val="22"/>
        </w:rPr>
        <w:t>Red Hat Enterprise Linux CoreOS</w:t>
      </w:r>
      <w:r w:rsidRPr="00161A53">
        <w:rPr>
          <w:rFonts w:asciiTheme="minorHAnsi" w:hAnsiTheme="minorHAnsi" w:cstheme="minorHAnsi"/>
          <w:color w:val="161616"/>
          <w:sz w:val="22"/>
          <w:szCs w:val="22"/>
          <w:bdr w:val="none" w:sz="0" w:space="0" w:color="auto" w:frame="1"/>
        </w:rPr>
        <w:t> or </w:t>
      </w:r>
      <w:r w:rsidRPr="00161A53">
        <w:rPr>
          <w:rFonts w:asciiTheme="minorHAnsi" w:hAnsiTheme="minorHAnsi" w:cstheme="minorHAnsi"/>
          <w:color w:val="161616"/>
          <w:sz w:val="22"/>
          <w:szCs w:val="22"/>
        </w:rPr>
        <w:t>Red Hat Enterprise Linux</w:t>
      </w:r>
      <w:r w:rsidRPr="00161A53">
        <w:rPr>
          <w:rFonts w:asciiTheme="minorHAnsi" w:hAnsiTheme="minorHAnsi" w:cstheme="minorHAnsi"/>
          <w:color w:val="161616"/>
          <w:sz w:val="22"/>
          <w:szCs w:val="22"/>
          <w:bdr w:val="none" w:sz="0" w:space="0" w:color="auto" w:frame="1"/>
        </w:rPr>
        <w:t>.</w:t>
      </w:r>
    </w:p>
    <w:p w14:paraId="62CCE62D" w14:textId="77777777" w:rsidR="00726DCA" w:rsidRPr="00161A53" w:rsidRDefault="00726DCA" w:rsidP="00726DCA">
      <w:pPr>
        <w:pStyle w:val="NormalWeb"/>
        <w:shd w:val="clear" w:color="auto" w:fill="FFFFFF"/>
        <w:rPr>
          <w:rFonts w:asciiTheme="minorHAnsi" w:hAnsiTheme="minorHAnsi" w:cstheme="minorHAnsi"/>
          <w:color w:val="161616"/>
          <w:sz w:val="22"/>
          <w:szCs w:val="22"/>
        </w:rPr>
      </w:pPr>
      <w:r w:rsidRPr="00161A53">
        <w:rPr>
          <w:rFonts w:asciiTheme="minorHAnsi" w:hAnsiTheme="minorHAnsi" w:cstheme="minorHAnsi"/>
          <w:color w:val="161616"/>
          <w:sz w:val="22"/>
          <w:szCs w:val="22"/>
        </w:rPr>
        <w:t>Kubernetes lies on that operating system.</w:t>
      </w:r>
    </w:p>
    <w:p w14:paraId="69A7491A" w14:textId="77777777" w:rsidR="00726DCA" w:rsidRPr="00161A53" w:rsidRDefault="00726DCA" w:rsidP="00726DCA">
      <w:pPr>
        <w:pStyle w:val="NormalWeb"/>
        <w:shd w:val="clear" w:color="auto" w:fill="FFFFFF"/>
        <w:spacing w:before="0" w:after="0"/>
        <w:rPr>
          <w:rFonts w:asciiTheme="minorHAnsi" w:hAnsiTheme="minorHAnsi" w:cstheme="minorHAnsi"/>
          <w:color w:val="161616"/>
          <w:sz w:val="22"/>
          <w:szCs w:val="22"/>
        </w:rPr>
      </w:pPr>
      <w:r w:rsidRPr="00161A53">
        <w:rPr>
          <w:rFonts w:asciiTheme="minorHAnsi" w:hAnsiTheme="minorHAnsi" w:cstheme="minorHAnsi"/>
          <w:color w:val="161616"/>
          <w:sz w:val="22"/>
          <w:szCs w:val="22"/>
        </w:rPr>
        <w:t>Finally, </w:t>
      </w:r>
      <w:r w:rsidRPr="00161A53">
        <w:rPr>
          <w:rFonts w:asciiTheme="minorHAnsi" w:hAnsiTheme="minorHAnsi" w:cstheme="minorHAnsi"/>
          <w:color w:val="161616"/>
          <w:sz w:val="22"/>
          <w:szCs w:val="22"/>
          <w:bdr w:val="none" w:sz="0" w:space="0" w:color="auto" w:frame="1"/>
        </w:rPr>
        <w:t>there is</w:t>
      </w:r>
      <w:r w:rsidRPr="00161A53">
        <w:rPr>
          <w:rFonts w:asciiTheme="minorHAnsi" w:hAnsiTheme="minorHAnsi" w:cstheme="minorHAnsi"/>
          <w:color w:val="161616"/>
          <w:sz w:val="22"/>
          <w:szCs w:val="22"/>
        </w:rPr>
        <w:t> OpenShift</w:t>
      </w:r>
      <w:r w:rsidRPr="00161A53">
        <w:rPr>
          <w:rFonts w:asciiTheme="minorHAnsi" w:hAnsiTheme="minorHAnsi" w:cstheme="minorHAnsi"/>
          <w:color w:val="161616"/>
          <w:sz w:val="22"/>
          <w:szCs w:val="22"/>
          <w:bdr w:val="none" w:sz="0" w:space="0" w:color="auto" w:frame="1"/>
        </w:rPr>
        <w:t>. </w:t>
      </w:r>
      <w:r w:rsidRPr="00161A53">
        <w:rPr>
          <w:rFonts w:asciiTheme="minorHAnsi" w:hAnsiTheme="minorHAnsi" w:cstheme="minorHAnsi"/>
          <w:color w:val="161616"/>
          <w:sz w:val="22"/>
          <w:szCs w:val="22"/>
        </w:rPr>
        <w:t>It's a layer built on top of Kubernetes, and makes working with it much easier. OpenShift </w:t>
      </w:r>
      <w:r w:rsidRPr="00161A53">
        <w:rPr>
          <w:rFonts w:asciiTheme="minorHAnsi" w:hAnsiTheme="minorHAnsi" w:cstheme="minorHAnsi"/>
          <w:color w:val="161616"/>
          <w:sz w:val="22"/>
          <w:szCs w:val="22"/>
          <w:bdr w:val="none" w:sz="0" w:space="0" w:color="auto" w:frame="1"/>
        </w:rPr>
        <w:t>adds more capabilities to Kubernetes</w:t>
      </w:r>
      <w:r w:rsidRPr="00161A53">
        <w:rPr>
          <w:rFonts w:asciiTheme="minorHAnsi" w:hAnsiTheme="minorHAnsi" w:cstheme="minorHAnsi"/>
          <w:color w:val="161616"/>
          <w:sz w:val="22"/>
          <w:szCs w:val="22"/>
        </w:rPr>
        <w:t>, like deploying applications and </w:t>
      </w:r>
      <w:r w:rsidRPr="00161A53">
        <w:rPr>
          <w:rFonts w:asciiTheme="minorHAnsi" w:hAnsiTheme="minorHAnsi" w:cstheme="minorHAnsi"/>
          <w:color w:val="161616"/>
          <w:sz w:val="22"/>
          <w:szCs w:val="22"/>
          <w:bdr w:val="none" w:sz="0" w:space="0" w:color="auto" w:frame="1"/>
        </w:rPr>
        <w:t>making</w:t>
      </w:r>
      <w:r w:rsidRPr="00161A53">
        <w:rPr>
          <w:rFonts w:asciiTheme="minorHAnsi" w:hAnsiTheme="minorHAnsi" w:cstheme="minorHAnsi"/>
          <w:color w:val="161616"/>
          <w:sz w:val="22"/>
          <w:szCs w:val="22"/>
        </w:rPr>
        <w:t> day-to-day operations easier by building a web console </w:t>
      </w:r>
      <w:r w:rsidRPr="00161A53">
        <w:rPr>
          <w:rFonts w:asciiTheme="minorHAnsi" w:hAnsiTheme="minorHAnsi" w:cstheme="minorHAnsi"/>
          <w:color w:val="161616"/>
          <w:sz w:val="22"/>
          <w:szCs w:val="22"/>
          <w:bdr w:val="none" w:sz="0" w:space="0" w:color="auto" w:frame="1"/>
        </w:rPr>
        <w:t>and a </w:t>
      </w:r>
      <w:r w:rsidRPr="00161A53">
        <w:rPr>
          <w:rFonts w:asciiTheme="minorHAnsi" w:hAnsiTheme="minorHAnsi" w:cstheme="minorHAnsi"/>
          <w:color w:val="161616"/>
          <w:sz w:val="22"/>
          <w:szCs w:val="22"/>
        </w:rPr>
        <w:t>command-line interface</w:t>
      </w:r>
      <w:r w:rsidRPr="00161A53">
        <w:rPr>
          <w:rFonts w:asciiTheme="minorHAnsi" w:hAnsiTheme="minorHAnsi" w:cstheme="minorHAnsi"/>
          <w:color w:val="161616"/>
          <w:sz w:val="22"/>
          <w:szCs w:val="22"/>
          <w:bdr w:val="none" w:sz="0" w:space="0" w:color="auto" w:frame="1"/>
        </w:rPr>
        <w:t> (</w:t>
      </w:r>
      <w:r w:rsidRPr="00161A53">
        <w:rPr>
          <w:rFonts w:asciiTheme="minorHAnsi" w:hAnsiTheme="minorHAnsi" w:cstheme="minorHAnsi"/>
          <w:color w:val="161616"/>
          <w:sz w:val="22"/>
          <w:szCs w:val="22"/>
        </w:rPr>
        <w:t>CLI</w:t>
      </w:r>
      <w:r w:rsidRPr="00161A53">
        <w:rPr>
          <w:rFonts w:asciiTheme="minorHAnsi" w:hAnsiTheme="minorHAnsi" w:cstheme="minorHAnsi"/>
          <w:color w:val="161616"/>
          <w:sz w:val="22"/>
          <w:szCs w:val="22"/>
          <w:bdr w:val="none" w:sz="0" w:space="0" w:color="auto" w:frame="1"/>
        </w:rPr>
        <w:t>).</w:t>
      </w:r>
    </w:p>
    <w:p w14:paraId="6459B6C8" w14:textId="41986F65" w:rsidR="00420B84" w:rsidRDefault="00726DCA">
      <w:pPr>
        <w:rPr>
          <w:rFonts w:cstheme="minorHAnsi"/>
        </w:rPr>
      </w:pPr>
      <w:r w:rsidRPr="00726DCA">
        <w:rPr>
          <w:rFonts w:cstheme="minorHAnsi"/>
        </w:rPr>
        <w:lastRenderedPageBreak/>
        <w:drawing>
          <wp:inline distT="0" distB="0" distL="0" distR="0" wp14:anchorId="0FF65D2C" wp14:editId="6DC6F1C1">
            <wp:extent cx="5943600" cy="3144520"/>
            <wp:effectExtent l="0" t="0" r="0" b="0"/>
            <wp:docPr id="209757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79083" name=""/>
                    <pic:cNvPicPr/>
                  </pic:nvPicPr>
                  <pic:blipFill>
                    <a:blip r:embed="rId5"/>
                    <a:stretch>
                      <a:fillRect/>
                    </a:stretch>
                  </pic:blipFill>
                  <pic:spPr>
                    <a:xfrm>
                      <a:off x="0" y="0"/>
                      <a:ext cx="5943600" cy="3144520"/>
                    </a:xfrm>
                    <a:prstGeom prst="rect">
                      <a:avLst/>
                    </a:prstGeom>
                  </pic:spPr>
                </pic:pic>
              </a:graphicData>
            </a:graphic>
          </wp:inline>
        </w:drawing>
      </w:r>
    </w:p>
    <w:p w14:paraId="5719CD2D" w14:textId="77777777" w:rsidR="0078720C" w:rsidRPr="002057BA" w:rsidRDefault="0078720C">
      <w:pPr>
        <w:rPr>
          <w:rFonts w:cstheme="minorHAnsi"/>
        </w:rPr>
      </w:pPr>
    </w:p>
    <w:p w14:paraId="6E0DBA4E" w14:textId="77777777" w:rsidR="0078720C" w:rsidRPr="002057BA" w:rsidRDefault="0078720C" w:rsidP="0078720C">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2057BA">
        <w:rPr>
          <w:rFonts w:asciiTheme="minorHAnsi" w:hAnsiTheme="minorHAnsi" w:cstheme="minorHAnsi"/>
          <w:b w:val="0"/>
          <w:bCs w:val="0"/>
          <w:color w:val="161616"/>
          <w:sz w:val="22"/>
          <w:szCs w:val="22"/>
        </w:rPr>
        <w:t>OpenShift Routes and services</w:t>
      </w:r>
    </w:p>
    <w:p w14:paraId="1FB13DBF" w14:textId="77777777" w:rsidR="0078720C" w:rsidRPr="002057BA" w:rsidRDefault="0078720C" w:rsidP="0078720C">
      <w:pPr>
        <w:pStyle w:val="NormalWeb"/>
        <w:shd w:val="clear" w:color="auto" w:fill="FFFFFF"/>
        <w:spacing w:before="0" w:beforeAutospacing="0" w:after="0" w:afterAutospacing="0"/>
        <w:rPr>
          <w:rFonts w:asciiTheme="minorHAnsi" w:hAnsiTheme="minorHAnsi" w:cstheme="minorHAnsi"/>
          <w:color w:val="161616"/>
          <w:sz w:val="22"/>
          <w:szCs w:val="22"/>
        </w:rPr>
      </w:pPr>
      <w:r w:rsidRPr="002057BA">
        <w:rPr>
          <w:rFonts w:asciiTheme="minorHAnsi" w:hAnsiTheme="minorHAnsi" w:cstheme="minorHAnsi"/>
          <w:color w:val="161616"/>
          <w:sz w:val="22"/>
          <w:szCs w:val="22"/>
          <w:bdr w:val="none" w:sz="0" w:space="0" w:color="auto" w:frame="1"/>
        </w:rPr>
        <w:t>Recall that a pod is</w:t>
      </w:r>
      <w:r w:rsidRPr="002057BA">
        <w:rPr>
          <w:rFonts w:asciiTheme="minorHAnsi" w:hAnsiTheme="minorHAnsi" w:cstheme="minorHAnsi"/>
          <w:color w:val="161616"/>
          <w:sz w:val="22"/>
          <w:szCs w:val="22"/>
        </w:rPr>
        <w:t> the smallest deployable unit of computing that can be made up of one or more containers. </w:t>
      </w:r>
      <w:r w:rsidRPr="002057BA">
        <w:rPr>
          <w:rFonts w:asciiTheme="minorHAnsi" w:hAnsiTheme="minorHAnsi" w:cstheme="minorHAnsi"/>
          <w:color w:val="161616"/>
          <w:sz w:val="22"/>
          <w:szCs w:val="22"/>
          <w:bdr w:val="none" w:sz="0" w:space="0" w:color="auto" w:frame="1"/>
        </w:rPr>
        <w:t>A service is a c</w:t>
      </w:r>
      <w:r w:rsidRPr="002057BA">
        <w:rPr>
          <w:rFonts w:asciiTheme="minorHAnsi" w:hAnsiTheme="minorHAnsi" w:cstheme="minorHAnsi"/>
          <w:color w:val="161616"/>
          <w:sz w:val="22"/>
          <w:szCs w:val="22"/>
        </w:rPr>
        <w:t>ombination of IP and port which allows communication with a pool of pods.</w:t>
      </w:r>
      <w:r w:rsidRPr="002057BA">
        <w:rPr>
          <w:rFonts w:asciiTheme="minorHAnsi" w:hAnsiTheme="minorHAnsi" w:cstheme="minorHAnsi"/>
          <w:color w:val="161616"/>
          <w:sz w:val="22"/>
          <w:szCs w:val="22"/>
          <w:bdr w:val="none" w:sz="0" w:space="0" w:color="auto" w:frame="1"/>
        </w:rPr>
        <w:t> A route </w:t>
      </w:r>
      <w:r w:rsidRPr="002057BA">
        <w:rPr>
          <w:rFonts w:asciiTheme="minorHAnsi" w:hAnsiTheme="minorHAnsi" w:cstheme="minorHAnsi"/>
          <w:color w:val="161616"/>
          <w:sz w:val="22"/>
          <w:szCs w:val="22"/>
        </w:rPr>
        <w:t>is a mechanism to expose applications to the outside world.</w:t>
      </w:r>
    </w:p>
    <w:p w14:paraId="3EE9B2C1" w14:textId="77777777" w:rsidR="0078720C" w:rsidRPr="002057BA" w:rsidRDefault="0078720C">
      <w:pPr>
        <w:rPr>
          <w:rFonts w:cstheme="minorHAnsi"/>
        </w:rPr>
      </w:pPr>
    </w:p>
    <w:p w14:paraId="7F915863" w14:textId="77777777" w:rsidR="005D1457" w:rsidRPr="002057BA" w:rsidRDefault="005D1457" w:rsidP="005D1457">
      <w:pPr>
        <w:pStyle w:val="NormalWeb"/>
        <w:shd w:val="clear" w:color="auto" w:fill="FFFFFF"/>
        <w:spacing w:before="0" w:after="0"/>
        <w:rPr>
          <w:rFonts w:asciiTheme="minorHAnsi" w:hAnsiTheme="minorHAnsi" w:cstheme="minorHAnsi"/>
          <w:color w:val="161616"/>
          <w:sz w:val="22"/>
          <w:szCs w:val="22"/>
        </w:rPr>
      </w:pPr>
      <w:r w:rsidRPr="002057BA">
        <w:rPr>
          <w:rFonts w:asciiTheme="minorHAnsi" w:hAnsiTheme="minorHAnsi" w:cstheme="minorHAnsi"/>
          <w:color w:val="161616"/>
          <w:sz w:val="22"/>
          <w:szCs w:val="22"/>
        </w:rPr>
        <w:t>OpenShift </w:t>
      </w:r>
      <w:r w:rsidRPr="002057BA">
        <w:rPr>
          <w:rStyle w:val="Strong"/>
          <w:rFonts w:asciiTheme="minorHAnsi" w:hAnsiTheme="minorHAnsi" w:cstheme="minorHAnsi"/>
          <w:color w:val="161616"/>
          <w:sz w:val="22"/>
          <w:szCs w:val="22"/>
          <w:bdr w:val="none" w:sz="0" w:space="0" w:color="auto" w:frame="1"/>
        </w:rPr>
        <w:t>route </w:t>
      </w:r>
      <w:r w:rsidRPr="002057BA">
        <w:rPr>
          <w:rFonts w:asciiTheme="minorHAnsi" w:hAnsiTheme="minorHAnsi" w:cstheme="minorHAnsi"/>
          <w:color w:val="161616"/>
          <w:sz w:val="22"/>
          <w:szCs w:val="22"/>
        </w:rPr>
        <w:t>exposes a service as a host name, such as www.example.com, so that the external client can reach it by name. A </w:t>
      </w:r>
      <w:r w:rsidRPr="002057BA">
        <w:rPr>
          <w:rStyle w:val="Strong"/>
          <w:rFonts w:asciiTheme="minorHAnsi" w:hAnsiTheme="minorHAnsi" w:cstheme="minorHAnsi"/>
          <w:color w:val="161616"/>
          <w:sz w:val="22"/>
          <w:szCs w:val="22"/>
          <w:bdr w:val="none" w:sz="0" w:space="0" w:color="auto" w:frame="1"/>
        </w:rPr>
        <w:t>router</w:t>
      </w:r>
      <w:r w:rsidRPr="002057BA">
        <w:rPr>
          <w:rFonts w:asciiTheme="minorHAnsi" w:hAnsiTheme="minorHAnsi" w:cstheme="minorHAnsi"/>
          <w:color w:val="161616"/>
          <w:sz w:val="22"/>
          <w:szCs w:val="22"/>
        </w:rPr>
        <w:t> uses the services selector to find the service. </w:t>
      </w:r>
    </w:p>
    <w:p w14:paraId="05F8CDF2" w14:textId="77777777" w:rsidR="005D1457" w:rsidRPr="002057BA" w:rsidRDefault="005D1457" w:rsidP="005D1457">
      <w:pPr>
        <w:pStyle w:val="NormalWeb"/>
        <w:shd w:val="clear" w:color="auto" w:fill="FFFFFF"/>
        <w:spacing w:before="0" w:after="0"/>
        <w:rPr>
          <w:rFonts w:asciiTheme="minorHAnsi" w:hAnsiTheme="minorHAnsi" w:cstheme="minorHAnsi"/>
          <w:color w:val="161616"/>
          <w:sz w:val="22"/>
          <w:szCs w:val="22"/>
        </w:rPr>
      </w:pPr>
      <w:r w:rsidRPr="002057BA">
        <w:rPr>
          <w:rFonts w:asciiTheme="minorHAnsi" w:hAnsiTheme="minorHAnsi" w:cstheme="minorHAnsi"/>
          <w:color w:val="161616"/>
          <w:sz w:val="22"/>
          <w:szCs w:val="22"/>
        </w:rPr>
        <w:t>A router </w:t>
      </w:r>
      <w:r w:rsidRPr="002057BA">
        <w:rPr>
          <w:rStyle w:val="Strong"/>
          <w:rFonts w:asciiTheme="minorHAnsi" w:hAnsiTheme="minorHAnsi" w:cstheme="minorHAnsi"/>
          <w:color w:val="161616"/>
          <w:sz w:val="22"/>
          <w:szCs w:val="22"/>
          <w:bdr w:val="none" w:sz="0" w:space="0" w:color="auto" w:frame="1"/>
        </w:rPr>
        <w:t>detects relevant changes</w:t>
      </w:r>
      <w:r w:rsidRPr="002057BA">
        <w:rPr>
          <w:rFonts w:asciiTheme="minorHAnsi" w:hAnsiTheme="minorHAnsi" w:cstheme="minorHAnsi"/>
          <w:color w:val="161616"/>
          <w:sz w:val="22"/>
          <w:szCs w:val="22"/>
        </w:rPr>
        <w:t> in the internal IP address of its services and adapts accordingly.</w:t>
      </w:r>
    </w:p>
    <w:p w14:paraId="5111A870" w14:textId="77777777" w:rsidR="008613B9" w:rsidRPr="008613B9" w:rsidRDefault="008613B9" w:rsidP="008613B9">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8613B9">
        <w:rPr>
          <w:rFonts w:asciiTheme="minorHAnsi" w:hAnsiTheme="minorHAnsi" w:cstheme="minorHAnsi"/>
          <w:b w:val="0"/>
          <w:bCs w:val="0"/>
          <w:color w:val="161616"/>
          <w:sz w:val="22"/>
          <w:szCs w:val="22"/>
        </w:rPr>
        <w:t>OpenShift use scenarios</w:t>
      </w:r>
    </w:p>
    <w:p w14:paraId="2D779ED7" w14:textId="77777777" w:rsidR="008613B9" w:rsidRPr="008613B9" w:rsidRDefault="008613B9" w:rsidP="008613B9">
      <w:pPr>
        <w:pStyle w:val="NormalWeb"/>
        <w:shd w:val="clear" w:color="auto" w:fill="FFFFFF"/>
        <w:spacing w:before="0" w:after="0"/>
        <w:rPr>
          <w:rFonts w:asciiTheme="minorHAnsi" w:hAnsiTheme="minorHAnsi" w:cstheme="minorHAnsi"/>
          <w:color w:val="161616"/>
          <w:sz w:val="22"/>
          <w:szCs w:val="22"/>
        </w:rPr>
      </w:pPr>
      <w:r w:rsidRPr="008613B9">
        <w:rPr>
          <w:rFonts w:asciiTheme="minorHAnsi" w:hAnsiTheme="minorHAnsi" w:cstheme="minorHAnsi"/>
          <w:color w:val="161616"/>
          <w:sz w:val="22"/>
          <w:szCs w:val="22"/>
          <w:bdr w:val="none" w:sz="0" w:space="0" w:color="auto" w:frame="1"/>
        </w:rPr>
        <w:t>Below you can find examples of</w:t>
      </w:r>
      <w:r w:rsidRPr="008613B9">
        <w:rPr>
          <w:rFonts w:asciiTheme="minorHAnsi" w:hAnsiTheme="minorHAnsi" w:cstheme="minorHAnsi"/>
          <w:color w:val="161616"/>
          <w:sz w:val="22"/>
          <w:szCs w:val="22"/>
        </w:rPr>
        <w:t> two different types of engineers that really benefit from using OpenShift.</w:t>
      </w:r>
    </w:p>
    <w:p w14:paraId="611562E3" w14:textId="77777777" w:rsidR="008613B9" w:rsidRPr="008613B9" w:rsidRDefault="008613B9" w:rsidP="008613B9">
      <w:pPr>
        <w:pStyle w:val="NormalWeb"/>
        <w:shd w:val="clear" w:color="auto" w:fill="FFFFFF"/>
        <w:spacing w:before="0" w:after="0"/>
        <w:rPr>
          <w:rFonts w:asciiTheme="minorHAnsi" w:hAnsiTheme="minorHAnsi" w:cstheme="minorHAnsi"/>
          <w:color w:val="161616"/>
          <w:sz w:val="22"/>
          <w:szCs w:val="22"/>
        </w:rPr>
      </w:pPr>
      <w:r w:rsidRPr="008613B9">
        <w:rPr>
          <w:rFonts w:asciiTheme="minorHAnsi" w:hAnsiTheme="minorHAnsi" w:cstheme="minorHAnsi"/>
          <w:color w:val="161616"/>
          <w:sz w:val="22"/>
          <w:szCs w:val="22"/>
          <w:bdr w:val="none" w:sz="0" w:space="0" w:color="auto" w:frame="1"/>
        </w:rPr>
        <w:t>1. Developers.</w:t>
      </w:r>
    </w:p>
    <w:p w14:paraId="0C7F94EE" w14:textId="77777777" w:rsidR="008613B9" w:rsidRPr="008613B9" w:rsidRDefault="008613B9" w:rsidP="008613B9">
      <w:pPr>
        <w:pStyle w:val="NormalWeb"/>
        <w:shd w:val="clear" w:color="auto" w:fill="FFFFFF"/>
        <w:spacing w:before="0" w:after="0"/>
        <w:rPr>
          <w:rFonts w:asciiTheme="minorHAnsi" w:hAnsiTheme="minorHAnsi" w:cstheme="minorHAnsi"/>
          <w:color w:val="161616"/>
          <w:sz w:val="22"/>
          <w:szCs w:val="22"/>
        </w:rPr>
      </w:pPr>
      <w:r w:rsidRPr="008613B9">
        <w:rPr>
          <w:rFonts w:asciiTheme="minorHAnsi" w:hAnsiTheme="minorHAnsi" w:cstheme="minorHAnsi"/>
          <w:color w:val="161616"/>
          <w:sz w:val="22"/>
          <w:szCs w:val="22"/>
          <w:bdr w:val="none" w:sz="0" w:space="0" w:color="auto" w:frame="1"/>
        </w:rPr>
        <w:t>Responsibilities - </w:t>
      </w:r>
      <w:r w:rsidRPr="008613B9">
        <w:rPr>
          <w:rFonts w:asciiTheme="minorHAnsi" w:hAnsiTheme="minorHAnsi" w:cstheme="minorHAnsi"/>
          <w:color w:val="161616"/>
          <w:sz w:val="22"/>
          <w:szCs w:val="22"/>
        </w:rPr>
        <w:t>writ</w:t>
      </w:r>
      <w:r w:rsidRPr="008613B9">
        <w:rPr>
          <w:rFonts w:asciiTheme="minorHAnsi" w:hAnsiTheme="minorHAnsi" w:cstheme="minorHAnsi"/>
          <w:color w:val="161616"/>
          <w:sz w:val="22"/>
          <w:szCs w:val="22"/>
          <w:bdr w:val="none" w:sz="0" w:space="0" w:color="auto" w:frame="1"/>
        </w:rPr>
        <w:t>ing</w:t>
      </w:r>
      <w:r w:rsidRPr="008613B9">
        <w:rPr>
          <w:rFonts w:asciiTheme="minorHAnsi" w:hAnsiTheme="minorHAnsi" w:cstheme="minorHAnsi"/>
          <w:color w:val="161616"/>
          <w:sz w:val="22"/>
          <w:szCs w:val="22"/>
        </w:rPr>
        <w:t> applications, deploy</w:t>
      </w:r>
      <w:r w:rsidRPr="008613B9">
        <w:rPr>
          <w:rFonts w:asciiTheme="minorHAnsi" w:hAnsiTheme="minorHAnsi" w:cstheme="minorHAnsi"/>
          <w:color w:val="161616"/>
          <w:sz w:val="22"/>
          <w:szCs w:val="22"/>
          <w:bdr w:val="none" w:sz="0" w:space="0" w:color="auto" w:frame="1"/>
        </w:rPr>
        <w:t>ing</w:t>
      </w:r>
      <w:r w:rsidRPr="008613B9">
        <w:rPr>
          <w:rFonts w:asciiTheme="minorHAnsi" w:hAnsiTheme="minorHAnsi" w:cstheme="minorHAnsi"/>
          <w:color w:val="161616"/>
          <w:sz w:val="22"/>
          <w:szCs w:val="22"/>
        </w:rPr>
        <w:t> them into a cluster</w:t>
      </w:r>
      <w:r w:rsidRPr="008613B9">
        <w:rPr>
          <w:rFonts w:asciiTheme="minorHAnsi" w:hAnsiTheme="minorHAnsi" w:cstheme="minorHAnsi"/>
          <w:color w:val="161616"/>
          <w:sz w:val="22"/>
          <w:szCs w:val="22"/>
          <w:bdr w:val="none" w:sz="0" w:space="0" w:color="auto" w:frame="1"/>
        </w:rPr>
        <w:t>, </w:t>
      </w:r>
      <w:r w:rsidRPr="008613B9">
        <w:rPr>
          <w:rFonts w:asciiTheme="minorHAnsi" w:hAnsiTheme="minorHAnsi" w:cstheme="minorHAnsi"/>
          <w:color w:val="161616"/>
          <w:sz w:val="22"/>
          <w:szCs w:val="22"/>
        </w:rPr>
        <w:t>creat</w:t>
      </w:r>
      <w:r w:rsidRPr="008613B9">
        <w:rPr>
          <w:rFonts w:asciiTheme="minorHAnsi" w:hAnsiTheme="minorHAnsi" w:cstheme="minorHAnsi"/>
          <w:color w:val="161616"/>
          <w:sz w:val="22"/>
          <w:szCs w:val="22"/>
          <w:bdr w:val="none" w:sz="0" w:space="0" w:color="auto" w:frame="1"/>
        </w:rPr>
        <w:t>ing</w:t>
      </w:r>
      <w:r w:rsidRPr="008613B9">
        <w:rPr>
          <w:rFonts w:asciiTheme="minorHAnsi" w:hAnsiTheme="minorHAnsi" w:cstheme="minorHAnsi"/>
          <w:color w:val="161616"/>
          <w:sz w:val="22"/>
          <w:szCs w:val="22"/>
        </w:rPr>
        <w:t> changes</w:t>
      </w:r>
      <w:r w:rsidRPr="008613B9">
        <w:rPr>
          <w:rFonts w:asciiTheme="minorHAnsi" w:hAnsiTheme="minorHAnsi" w:cstheme="minorHAnsi"/>
          <w:color w:val="161616"/>
          <w:sz w:val="22"/>
          <w:szCs w:val="22"/>
          <w:bdr w:val="none" w:sz="0" w:space="0" w:color="auto" w:frame="1"/>
        </w:rPr>
        <w:t>.</w:t>
      </w:r>
    </w:p>
    <w:p w14:paraId="1581289C" w14:textId="77777777" w:rsidR="008613B9" w:rsidRPr="008613B9" w:rsidRDefault="008613B9" w:rsidP="008613B9">
      <w:pPr>
        <w:pStyle w:val="NormalWeb"/>
        <w:shd w:val="clear" w:color="auto" w:fill="FFFFFF"/>
        <w:spacing w:before="0" w:after="0"/>
        <w:rPr>
          <w:rFonts w:asciiTheme="minorHAnsi" w:hAnsiTheme="minorHAnsi" w:cstheme="minorHAnsi"/>
          <w:color w:val="161616"/>
          <w:sz w:val="22"/>
          <w:szCs w:val="22"/>
        </w:rPr>
      </w:pPr>
      <w:r w:rsidRPr="008613B9">
        <w:rPr>
          <w:rFonts w:asciiTheme="minorHAnsi" w:hAnsiTheme="minorHAnsi" w:cstheme="minorHAnsi"/>
          <w:color w:val="161616"/>
          <w:sz w:val="22"/>
          <w:szCs w:val="22"/>
          <w:bdr w:val="none" w:sz="0" w:space="0" w:color="auto" w:frame="1"/>
        </w:rPr>
        <w:t>The developer </w:t>
      </w:r>
      <w:r w:rsidRPr="008613B9">
        <w:rPr>
          <w:rFonts w:asciiTheme="minorHAnsi" w:hAnsiTheme="minorHAnsi" w:cstheme="minorHAnsi"/>
          <w:color w:val="161616"/>
          <w:sz w:val="22"/>
          <w:szCs w:val="22"/>
        </w:rPr>
        <w:t>create</w:t>
      </w:r>
      <w:r w:rsidRPr="008613B9">
        <w:rPr>
          <w:rFonts w:asciiTheme="minorHAnsi" w:hAnsiTheme="minorHAnsi" w:cstheme="minorHAnsi"/>
          <w:color w:val="161616"/>
          <w:sz w:val="22"/>
          <w:szCs w:val="22"/>
          <w:bdr w:val="none" w:sz="0" w:space="0" w:color="auto" w:frame="1"/>
        </w:rPr>
        <w:t>s</w:t>
      </w:r>
      <w:r w:rsidRPr="008613B9">
        <w:rPr>
          <w:rFonts w:asciiTheme="minorHAnsi" w:hAnsiTheme="minorHAnsi" w:cstheme="minorHAnsi"/>
          <w:color w:val="161616"/>
          <w:sz w:val="22"/>
          <w:szCs w:val="22"/>
        </w:rPr>
        <w:t> a project and an application.</w:t>
      </w:r>
      <w:r w:rsidRPr="008613B9">
        <w:rPr>
          <w:rFonts w:asciiTheme="minorHAnsi" w:hAnsiTheme="minorHAnsi" w:cstheme="minorHAnsi"/>
          <w:color w:val="161616"/>
          <w:sz w:val="22"/>
          <w:szCs w:val="22"/>
          <w:bdr w:val="none" w:sz="0" w:space="0" w:color="auto" w:frame="1"/>
        </w:rPr>
        <w:t> O</w:t>
      </w:r>
      <w:r w:rsidRPr="008613B9">
        <w:rPr>
          <w:rFonts w:asciiTheme="minorHAnsi" w:hAnsiTheme="minorHAnsi" w:cstheme="minorHAnsi"/>
          <w:color w:val="161616"/>
          <w:sz w:val="22"/>
          <w:szCs w:val="22"/>
        </w:rPr>
        <w:t>nce </w:t>
      </w:r>
      <w:r w:rsidRPr="008613B9">
        <w:rPr>
          <w:rFonts w:asciiTheme="minorHAnsi" w:hAnsiTheme="minorHAnsi" w:cstheme="minorHAnsi"/>
          <w:color w:val="161616"/>
          <w:sz w:val="22"/>
          <w:szCs w:val="22"/>
          <w:bdr w:val="none" w:sz="0" w:space="0" w:color="auto" w:frame="1"/>
        </w:rPr>
        <w:t>the </w:t>
      </w:r>
      <w:r w:rsidRPr="008613B9">
        <w:rPr>
          <w:rFonts w:asciiTheme="minorHAnsi" w:hAnsiTheme="minorHAnsi" w:cstheme="minorHAnsi"/>
          <w:color w:val="161616"/>
          <w:sz w:val="22"/>
          <w:szCs w:val="22"/>
        </w:rPr>
        <w:t>code gets pushed into that GitHub, </w:t>
      </w:r>
      <w:r w:rsidRPr="008613B9">
        <w:rPr>
          <w:rFonts w:asciiTheme="minorHAnsi" w:hAnsiTheme="minorHAnsi" w:cstheme="minorHAnsi"/>
          <w:color w:val="161616"/>
          <w:sz w:val="22"/>
          <w:szCs w:val="22"/>
          <w:bdr w:val="none" w:sz="0" w:space="0" w:color="auto" w:frame="1"/>
        </w:rPr>
        <w:t>Jenkins (which is another tool for developers) will </w:t>
      </w:r>
      <w:r w:rsidRPr="008613B9">
        <w:rPr>
          <w:rFonts w:asciiTheme="minorHAnsi" w:hAnsiTheme="minorHAnsi" w:cstheme="minorHAnsi"/>
          <w:color w:val="161616"/>
          <w:sz w:val="22"/>
          <w:szCs w:val="22"/>
        </w:rPr>
        <w:t>create a </w:t>
      </w:r>
      <w:r w:rsidRPr="008613B9">
        <w:rPr>
          <w:rFonts w:asciiTheme="minorHAnsi" w:hAnsiTheme="minorHAnsi" w:cstheme="minorHAnsi"/>
          <w:color w:val="161616"/>
          <w:sz w:val="22"/>
          <w:szCs w:val="22"/>
          <w:bdr w:val="none" w:sz="0" w:space="0" w:color="auto" w:frame="1"/>
        </w:rPr>
        <w:t>container</w:t>
      </w:r>
      <w:r w:rsidRPr="008613B9">
        <w:rPr>
          <w:rFonts w:asciiTheme="minorHAnsi" w:hAnsiTheme="minorHAnsi" w:cstheme="minorHAnsi"/>
          <w:color w:val="161616"/>
          <w:sz w:val="22"/>
          <w:szCs w:val="22"/>
        </w:rPr>
        <w:t> image out of that source code</w:t>
      </w:r>
      <w:r w:rsidRPr="008613B9">
        <w:rPr>
          <w:rFonts w:asciiTheme="minorHAnsi" w:hAnsiTheme="minorHAnsi" w:cstheme="minorHAnsi"/>
          <w:color w:val="161616"/>
          <w:sz w:val="22"/>
          <w:szCs w:val="22"/>
          <w:bdr w:val="none" w:sz="0" w:space="0" w:color="auto" w:frame="1"/>
        </w:rPr>
        <w:t> and </w:t>
      </w:r>
      <w:r w:rsidRPr="008613B9">
        <w:rPr>
          <w:rFonts w:asciiTheme="minorHAnsi" w:hAnsiTheme="minorHAnsi" w:cstheme="minorHAnsi"/>
          <w:color w:val="161616"/>
          <w:sz w:val="22"/>
          <w:szCs w:val="22"/>
        </w:rPr>
        <w:t>put it into a registry, which comes built-in in OpenShift</w:t>
      </w:r>
      <w:r w:rsidRPr="008613B9">
        <w:rPr>
          <w:rFonts w:asciiTheme="minorHAnsi" w:hAnsiTheme="minorHAnsi" w:cstheme="minorHAnsi"/>
          <w:color w:val="161616"/>
          <w:sz w:val="22"/>
          <w:szCs w:val="22"/>
          <w:bdr w:val="none" w:sz="0" w:space="0" w:color="auto" w:frame="1"/>
        </w:rPr>
        <w:t>. </w:t>
      </w:r>
      <w:r w:rsidRPr="008613B9">
        <w:rPr>
          <w:rFonts w:asciiTheme="minorHAnsi" w:hAnsiTheme="minorHAnsi" w:cstheme="minorHAnsi"/>
          <w:color w:val="161616"/>
          <w:sz w:val="22"/>
          <w:szCs w:val="22"/>
        </w:rPr>
        <w:t>Once the image gets built and pushed into that registry, OpenShift will push</w:t>
      </w:r>
      <w:r w:rsidRPr="008613B9">
        <w:rPr>
          <w:rFonts w:asciiTheme="minorHAnsi" w:hAnsiTheme="minorHAnsi" w:cstheme="minorHAnsi"/>
          <w:color w:val="161616"/>
          <w:sz w:val="22"/>
          <w:szCs w:val="22"/>
          <w:bdr w:val="none" w:sz="0" w:space="0" w:color="auto" w:frame="1"/>
        </w:rPr>
        <w:t> it</w:t>
      </w:r>
      <w:r w:rsidRPr="008613B9">
        <w:rPr>
          <w:rFonts w:asciiTheme="minorHAnsi" w:hAnsiTheme="minorHAnsi" w:cstheme="minorHAnsi"/>
          <w:color w:val="161616"/>
          <w:sz w:val="22"/>
          <w:szCs w:val="22"/>
        </w:rPr>
        <w:t> into the actual cluster</w:t>
      </w:r>
      <w:r w:rsidRPr="008613B9">
        <w:rPr>
          <w:rFonts w:asciiTheme="minorHAnsi" w:hAnsiTheme="minorHAnsi" w:cstheme="minorHAnsi"/>
          <w:color w:val="161616"/>
          <w:sz w:val="22"/>
          <w:szCs w:val="22"/>
          <w:bdr w:val="none" w:sz="0" w:space="0" w:color="auto" w:frame="1"/>
        </w:rPr>
        <w:t>. W</w:t>
      </w:r>
      <w:r w:rsidRPr="008613B9">
        <w:rPr>
          <w:rFonts w:asciiTheme="minorHAnsi" w:hAnsiTheme="minorHAnsi" w:cstheme="minorHAnsi"/>
          <w:color w:val="161616"/>
          <w:sz w:val="22"/>
          <w:szCs w:val="22"/>
        </w:rPr>
        <w:t>henever a change is detected with that image </w:t>
      </w:r>
      <w:r w:rsidRPr="008613B9">
        <w:rPr>
          <w:rFonts w:asciiTheme="minorHAnsi" w:hAnsiTheme="minorHAnsi" w:cstheme="minorHAnsi"/>
          <w:color w:val="161616"/>
          <w:sz w:val="22"/>
          <w:szCs w:val="22"/>
          <w:bdr w:val="none" w:sz="0" w:space="0" w:color="auto" w:frame="1"/>
        </w:rPr>
        <w:t>the software </w:t>
      </w:r>
      <w:r w:rsidRPr="008613B9">
        <w:rPr>
          <w:rFonts w:asciiTheme="minorHAnsi" w:hAnsiTheme="minorHAnsi" w:cstheme="minorHAnsi"/>
          <w:color w:val="161616"/>
          <w:sz w:val="22"/>
          <w:szCs w:val="22"/>
        </w:rPr>
        <w:t>will allow you to push those with no downtime to applications.</w:t>
      </w:r>
    </w:p>
    <w:p w14:paraId="16FF9A5A" w14:textId="77777777" w:rsidR="008613B9" w:rsidRPr="008613B9" w:rsidRDefault="008613B9" w:rsidP="008613B9">
      <w:pPr>
        <w:pStyle w:val="NormalWeb"/>
        <w:shd w:val="clear" w:color="auto" w:fill="FFFFFF"/>
        <w:spacing w:before="0" w:after="0"/>
        <w:rPr>
          <w:rFonts w:asciiTheme="minorHAnsi" w:hAnsiTheme="minorHAnsi" w:cstheme="minorHAnsi"/>
          <w:color w:val="161616"/>
          <w:sz w:val="22"/>
          <w:szCs w:val="22"/>
        </w:rPr>
      </w:pPr>
      <w:r w:rsidRPr="008613B9">
        <w:rPr>
          <w:rFonts w:asciiTheme="minorHAnsi" w:hAnsiTheme="minorHAnsi" w:cstheme="minorHAnsi"/>
          <w:color w:val="161616"/>
          <w:sz w:val="22"/>
          <w:szCs w:val="22"/>
        </w:rPr>
        <w:lastRenderedPageBreak/>
        <w:t>2. Operations Engineers</w:t>
      </w:r>
      <w:r w:rsidRPr="008613B9">
        <w:rPr>
          <w:rFonts w:asciiTheme="minorHAnsi" w:hAnsiTheme="minorHAnsi" w:cstheme="minorHAnsi"/>
          <w:color w:val="161616"/>
          <w:sz w:val="22"/>
          <w:szCs w:val="22"/>
          <w:bdr w:val="none" w:sz="0" w:space="0" w:color="auto" w:frame="1"/>
        </w:rPr>
        <w:t>, S</w:t>
      </w:r>
      <w:r w:rsidRPr="008613B9">
        <w:rPr>
          <w:rFonts w:asciiTheme="minorHAnsi" w:hAnsiTheme="minorHAnsi" w:cstheme="minorHAnsi"/>
          <w:color w:val="161616"/>
          <w:sz w:val="22"/>
          <w:szCs w:val="22"/>
        </w:rPr>
        <w:t>ite </w:t>
      </w:r>
      <w:r w:rsidRPr="008613B9">
        <w:rPr>
          <w:rFonts w:asciiTheme="minorHAnsi" w:hAnsiTheme="minorHAnsi" w:cstheme="minorHAnsi"/>
          <w:color w:val="161616"/>
          <w:sz w:val="22"/>
          <w:szCs w:val="22"/>
          <w:bdr w:val="none" w:sz="0" w:space="0" w:color="auto" w:frame="1"/>
        </w:rPr>
        <w:t>R</w:t>
      </w:r>
      <w:r w:rsidRPr="008613B9">
        <w:rPr>
          <w:rFonts w:asciiTheme="minorHAnsi" w:hAnsiTheme="minorHAnsi" w:cstheme="minorHAnsi"/>
          <w:color w:val="161616"/>
          <w:sz w:val="22"/>
          <w:szCs w:val="22"/>
        </w:rPr>
        <w:t>eliability </w:t>
      </w:r>
      <w:r w:rsidRPr="008613B9">
        <w:rPr>
          <w:rFonts w:asciiTheme="minorHAnsi" w:hAnsiTheme="minorHAnsi" w:cstheme="minorHAnsi"/>
          <w:color w:val="161616"/>
          <w:sz w:val="22"/>
          <w:szCs w:val="22"/>
          <w:bdr w:val="none" w:sz="0" w:space="0" w:color="auto" w:frame="1"/>
        </w:rPr>
        <w:t>E</w:t>
      </w:r>
      <w:r w:rsidRPr="008613B9">
        <w:rPr>
          <w:rFonts w:asciiTheme="minorHAnsi" w:hAnsiTheme="minorHAnsi" w:cstheme="minorHAnsi"/>
          <w:color w:val="161616"/>
          <w:sz w:val="22"/>
          <w:szCs w:val="22"/>
        </w:rPr>
        <w:t>ngineers</w:t>
      </w:r>
    </w:p>
    <w:p w14:paraId="66D13294" w14:textId="77777777" w:rsidR="008613B9" w:rsidRPr="008613B9" w:rsidRDefault="008613B9" w:rsidP="008613B9">
      <w:pPr>
        <w:pStyle w:val="NormalWeb"/>
        <w:shd w:val="clear" w:color="auto" w:fill="FFFFFF"/>
        <w:spacing w:before="0" w:after="0"/>
        <w:rPr>
          <w:rFonts w:asciiTheme="minorHAnsi" w:hAnsiTheme="minorHAnsi" w:cstheme="minorHAnsi"/>
          <w:color w:val="161616"/>
          <w:sz w:val="22"/>
          <w:szCs w:val="22"/>
        </w:rPr>
      </w:pPr>
      <w:r w:rsidRPr="008613B9">
        <w:rPr>
          <w:rFonts w:asciiTheme="minorHAnsi" w:hAnsiTheme="minorHAnsi" w:cstheme="minorHAnsi"/>
          <w:color w:val="161616"/>
          <w:sz w:val="22"/>
          <w:szCs w:val="22"/>
          <w:bdr w:val="none" w:sz="0" w:space="0" w:color="auto" w:frame="1"/>
        </w:rPr>
        <w:t>Responsibilities - </w:t>
      </w:r>
      <w:r w:rsidRPr="008613B9">
        <w:rPr>
          <w:rFonts w:asciiTheme="minorHAnsi" w:hAnsiTheme="minorHAnsi" w:cstheme="minorHAnsi"/>
          <w:b/>
          <w:bCs/>
          <w:color w:val="161616"/>
          <w:sz w:val="22"/>
          <w:szCs w:val="22"/>
          <w:bdr w:val="none" w:sz="0" w:space="0" w:color="auto" w:frame="1"/>
        </w:rPr>
        <w:t>maintaining a high availability of a cluster,</w:t>
      </w:r>
      <w:r w:rsidRPr="008613B9">
        <w:rPr>
          <w:rFonts w:asciiTheme="minorHAnsi" w:hAnsiTheme="minorHAnsi" w:cstheme="minorHAnsi"/>
          <w:color w:val="161616"/>
          <w:sz w:val="22"/>
          <w:szCs w:val="22"/>
          <w:bdr w:val="none" w:sz="0" w:space="0" w:color="auto" w:frame="1"/>
        </w:rPr>
        <w:t> </w:t>
      </w:r>
      <w:r w:rsidRPr="008613B9">
        <w:rPr>
          <w:rFonts w:asciiTheme="minorHAnsi" w:hAnsiTheme="minorHAnsi" w:cstheme="minorHAnsi"/>
          <w:color w:val="161616"/>
          <w:sz w:val="22"/>
          <w:szCs w:val="22"/>
        </w:rPr>
        <w:t>mak</w:t>
      </w:r>
      <w:r w:rsidRPr="008613B9">
        <w:rPr>
          <w:rFonts w:asciiTheme="minorHAnsi" w:hAnsiTheme="minorHAnsi" w:cstheme="minorHAnsi"/>
          <w:color w:val="161616"/>
          <w:sz w:val="22"/>
          <w:szCs w:val="22"/>
          <w:bdr w:val="none" w:sz="0" w:space="0" w:color="auto" w:frame="1"/>
        </w:rPr>
        <w:t>ing</w:t>
      </w:r>
      <w:r w:rsidRPr="008613B9">
        <w:rPr>
          <w:rFonts w:asciiTheme="minorHAnsi" w:hAnsiTheme="minorHAnsi" w:cstheme="minorHAnsi"/>
          <w:color w:val="161616"/>
          <w:sz w:val="22"/>
          <w:szCs w:val="22"/>
        </w:rPr>
        <w:t> sure the </w:t>
      </w:r>
      <w:r w:rsidRPr="008613B9">
        <w:rPr>
          <w:rFonts w:asciiTheme="minorHAnsi" w:hAnsiTheme="minorHAnsi" w:cstheme="minorHAnsi"/>
          <w:b/>
          <w:bCs/>
          <w:color w:val="161616"/>
          <w:sz w:val="22"/>
          <w:szCs w:val="22"/>
          <w:bdr w:val="none" w:sz="0" w:space="0" w:color="auto" w:frame="1"/>
        </w:rPr>
        <w:t>applications are available, </w:t>
      </w:r>
      <w:r w:rsidRPr="008613B9">
        <w:rPr>
          <w:rFonts w:asciiTheme="minorHAnsi" w:hAnsiTheme="minorHAnsi" w:cstheme="minorHAnsi"/>
          <w:color w:val="161616"/>
          <w:sz w:val="22"/>
          <w:szCs w:val="22"/>
        </w:rPr>
        <w:t>and the </w:t>
      </w:r>
      <w:r w:rsidRPr="008613B9">
        <w:rPr>
          <w:rFonts w:asciiTheme="minorHAnsi" w:hAnsiTheme="minorHAnsi" w:cstheme="minorHAnsi"/>
          <w:b/>
          <w:bCs/>
          <w:color w:val="161616"/>
          <w:sz w:val="22"/>
          <w:szCs w:val="22"/>
          <w:bdr w:val="none" w:sz="0" w:space="0" w:color="auto" w:frame="1"/>
        </w:rPr>
        <w:t>infrastructure is healthy</w:t>
      </w:r>
      <w:r w:rsidRPr="008613B9">
        <w:rPr>
          <w:rFonts w:asciiTheme="minorHAnsi" w:hAnsiTheme="minorHAnsi" w:cstheme="minorHAnsi"/>
          <w:color w:val="161616"/>
          <w:sz w:val="22"/>
          <w:szCs w:val="22"/>
        </w:rPr>
        <w:t>.</w:t>
      </w:r>
    </w:p>
    <w:p w14:paraId="028E4757" w14:textId="77777777" w:rsidR="008613B9" w:rsidRPr="008613B9" w:rsidRDefault="008613B9" w:rsidP="008613B9">
      <w:pPr>
        <w:pStyle w:val="NormalWeb"/>
        <w:shd w:val="clear" w:color="auto" w:fill="FFFFFF"/>
        <w:spacing w:before="0" w:after="0"/>
        <w:rPr>
          <w:rFonts w:asciiTheme="minorHAnsi" w:hAnsiTheme="minorHAnsi" w:cstheme="minorHAnsi"/>
          <w:color w:val="161616"/>
          <w:sz w:val="22"/>
          <w:szCs w:val="22"/>
        </w:rPr>
      </w:pPr>
      <w:r w:rsidRPr="008613B9">
        <w:rPr>
          <w:rFonts w:asciiTheme="minorHAnsi" w:hAnsiTheme="minorHAnsi" w:cstheme="minorHAnsi"/>
          <w:color w:val="161616"/>
          <w:sz w:val="22"/>
          <w:szCs w:val="22"/>
        </w:rPr>
        <w:t>OpenShift web console </w:t>
      </w:r>
      <w:r w:rsidRPr="008613B9">
        <w:rPr>
          <w:rFonts w:asciiTheme="minorHAnsi" w:hAnsiTheme="minorHAnsi" w:cstheme="minorHAnsi"/>
          <w:color w:val="161616"/>
          <w:sz w:val="22"/>
          <w:szCs w:val="22"/>
          <w:bdr w:val="none" w:sz="0" w:space="0" w:color="auto" w:frame="1"/>
        </w:rPr>
        <w:t>and the CLI are</w:t>
      </w:r>
      <w:r w:rsidRPr="008613B9">
        <w:rPr>
          <w:rFonts w:asciiTheme="minorHAnsi" w:hAnsiTheme="minorHAnsi" w:cstheme="minorHAnsi"/>
          <w:color w:val="161616"/>
          <w:sz w:val="22"/>
          <w:szCs w:val="22"/>
        </w:rPr>
        <w:t> great way</w:t>
      </w:r>
      <w:r w:rsidRPr="008613B9">
        <w:rPr>
          <w:rFonts w:asciiTheme="minorHAnsi" w:hAnsiTheme="minorHAnsi" w:cstheme="minorHAnsi"/>
          <w:color w:val="161616"/>
          <w:sz w:val="22"/>
          <w:szCs w:val="22"/>
          <w:bdr w:val="none" w:sz="0" w:space="0" w:color="auto" w:frame="1"/>
        </w:rPr>
        <w:t>s</w:t>
      </w:r>
      <w:r w:rsidRPr="008613B9">
        <w:rPr>
          <w:rFonts w:asciiTheme="minorHAnsi" w:hAnsiTheme="minorHAnsi" w:cstheme="minorHAnsi"/>
          <w:color w:val="161616"/>
          <w:sz w:val="22"/>
          <w:szCs w:val="22"/>
        </w:rPr>
        <w:t> to make </w:t>
      </w:r>
      <w:r w:rsidRPr="008613B9">
        <w:rPr>
          <w:rFonts w:asciiTheme="minorHAnsi" w:hAnsiTheme="minorHAnsi" w:cstheme="minorHAnsi"/>
          <w:color w:val="161616"/>
          <w:sz w:val="22"/>
          <w:szCs w:val="22"/>
          <w:bdr w:val="none" w:sz="0" w:space="0" w:color="auto" w:frame="1"/>
        </w:rPr>
        <w:t>sure </w:t>
      </w:r>
      <w:r w:rsidRPr="008613B9">
        <w:rPr>
          <w:rFonts w:asciiTheme="minorHAnsi" w:hAnsiTheme="minorHAnsi" w:cstheme="minorHAnsi"/>
          <w:color w:val="161616"/>
          <w:sz w:val="22"/>
          <w:szCs w:val="22"/>
        </w:rPr>
        <w:t>that availability number </w:t>
      </w:r>
      <w:r w:rsidRPr="008613B9">
        <w:rPr>
          <w:rFonts w:asciiTheme="minorHAnsi" w:hAnsiTheme="minorHAnsi" w:cstheme="minorHAnsi"/>
          <w:color w:val="161616"/>
          <w:sz w:val="22"/>
          <w:szCs w:val="22"/>
          <w:bdr w:val="none" w:sz="0" w:space="0" w:color="auto" w:frame="1"/>
        </w:rPr>
        <w:t>meets expectations. If another host is needed to distribute the load, t</w:t>
      </w:r>
      <w:r w:rsidRPr="008613B9">
        <w:rPr>
          <w:rFonts w:asciiTheme="minorHAnsi" w:hAnsiTheme="minorHAnsi" w:cstheme="minorHAnsi"/>
          <w:color w:val="161616"/>
          <w:sz w:val="22"/>
          <w:szCs w:val="22"/>
        </w:rPr>
        <w:t>he process of scaling up a new host and adding it into the cluster can be quite painstaking</w:t>
      </w:r>
      <w:r w:rsidRPr="008613B9">
        <w:rPr>
          <w:rFonts w:asciiTheme="minorHAnsi" w:hAnsiTheme="minorHAnsi" w:cstheme="minorHAnsi"/>
          <w:color w:val="161616"/>
          <w:sz w:val="22"/>
          <w:szCs w:val="22"/>
          <w:bdr w:val="none" w:sz="0" w:space="0" w:color="auto" w:frame="1"/>
        </w:rPr>
        <w:t>.</w:t>
      </w:r>
      <w:r w:rsidRPr="008613B9">
        <w:rPr>
          <w:rFonts w:asciiTheme="minorHAnsi" w:hAnsiTheme="minorHAnsi" w:cstheme="minorHAnsi"/>
          <w:color w:val="161616"/>
          <w:sz w:val="22"/>
          <w:szCs w:val="22"/>
        </w:rPr>
        <w:t> OpenShift takes advantage of something called Ansible Playbooks which can automate all of those different tasks that an operations engineer might have to do</w:t>
      </w:r>
      <w:r w:rsidRPr="008613B9">
        <w:rPr>
          <w:rFonts w:asciiTheme="minorHAnsi" w:hAnsiTheme="minorHAnsi" w:cstheme="minorHAnsi"/>
          <w:color w:val="161616"/>
          <w:sz w:val="22"/>
          <w:szCs w:val="22"/>
          <w:bdr w:val="none" w:sz="0" w:space="0" w:color="auto" w:frame="1"/>
        </w:rPr>
        <w:t>.</w:t>
      </w:r>
    </w:p>
    <w:p w14:paraId="4D42F229" w14:textId="77777777" w:rsidR="0084398B" w:rsidRPr="0084398B" w:rsidRDefault="0084398B" w:rsidP="0084398B">
      <w:pPr>
        <w:shd w:val="clear" w:color="auto" w:fill="FFFFFF"/>
        <w:spacing w:before="150" w:after="300" w:line="240" w:lineRule="auto"/>
        <w:outlineLvl w:val="1"/>
        <w:rPr>
          <w:rFonts w:eastAsia="Times New Roman" w:cstheme="minorHAnsi"/>
          <w:color w:val="161616"/>
          <w:kern w:val="0"/>
          <w14:ligatures w14:val="none"/>
        </w:rPr>
      </w:pPr>
      <w:r w:rsidRPr="0084398B">
        <w:rPr>
          <w:rFonts w:eastAsia="Times New Roman" w:cstheme="minorHAnsi"/>
          <w:color w:val="161616"/>
          <w:kern w:val="0"/>
          <w14:ligatures w14:val="none"/>
        </w:rPr>
        <w:t>What is the Red Hat OpenShift Container Platform infrastructure?</w:t>
      </w:r>
    </w:p>
    <w:p w14:paraId="1C50E836" w14:textId="77777777" w:rsidR="0084398B" w:rsidRPr="0084398B" w:rsidRDefault="0084398B" w:rsidP="0084398B">
      <w:pPr>
        <w:shd w:val="clear" w:color="auto" w:fill="FFFFFF"/>
        <w:spacing w:before="100" w:beforeAutospacing="1" w:after="100" w:afterAutospacing="1" w:line="240" w:lineRule="auto"/>
        <w:rPr>
          <w:rFonts w:eastAsia="Times New Roman" w:cstheme="minorHAnsi"/>
          <w:color w:val="161616"/>
          <w:kern w:val="0"/>
          <w14:ligatures w14:val="none"/>
        </w:rPr>
      </w:pPr>
      <w:r w:rsidRPr="0084398B">
        <w:rPr>
          <w:rFonts w:eastAsia="Times New Roman" w:cstheme="minorHAnsi"/>
          <w:color w:val="161616"/>
          <w:kern w:val="0"/>
          <w14:ligatures w14:val="none"/>
        </w:rPr>
        <w:t>Red Hat OpenShift Container Platform assigns each host different role. Roles define the function of a machine within a cluster. There are two types of roles defined by Red Hat OpenShift Container Platform: </w:t>
      </w:r>
    </w:p>
    <w:p w14:paraId="66E926DF" w14:textId="77777777" w:rsidR="0084398B" w:rsidRPr="0084398B" w:rsidRDefault="0084398B" w:rsidP="0084398B">
      <w:pPr>
        <w:numPr>
          <w:ilvl w:val="0"/>
          <w:numId w:val="1"/>
        </w:numPr>
        <w:shd w:val="clear" w:color="auto" w:fill="FFFFFF"/>
        <w:spacing w:after="0" w:line="240" w:lineRule="auto"/>
        <w:rPr>
          <w:rFonts w:eastAsia="Times New Roman" w:cstheme="minorHAnsi"/>
          <w:color w:val="161616"/>
          <w:spacing w:val="2"/>
          <w:kern w:val="0"/>
          <w14:ligatures w14:val="none"/>
        </w:rPr>
      </w:pPr>
      <w:r w:rsidRPr="0084398B">
        <w:rPr>
          <w:rFonts w:eastAsia="Times New Roman" w:cstheme="minorHAnsi"/>
          <w:color w:val="161616"/>
          <w:spacing w:val="2"/>
          <w:kern w:val="0"/>
          <w14:ligatures w14:val="none"/>
        </w:rPr>
        <w:t>Control plane (master) role types </w:t>
      </w:r>
    </w:p>
    <w:p w14:paraId="19852F40" w14:textId="77777777" w:rsidR="0084398B" w:rsidRPr="0084398B" w:rsidRDefault="0084398B" w:rsidP="0084398B">
      <w:pPr>
        <w:numPr>
          <w:ilvl w:val="0"/>
          <w:numId w:val="1"/>
        </w:numPr>
        <w:shd w:val="clear" w:color="auto" w:fill="FFFFFF"/>
        <w:spacing w:after="0" w:line="240" w:lineRule="auto"/>
        <w:rPr>
          <w:rFonts w:eastAsia="Times New Roman" w:cstheme="minorHAnsi"/>
          <w:color w:val="161616"/>
          <w:spacing w:val="2"/>
          <w:kern w:val="0"/>
          <w14:ligatures w14:val="none"/>
        </w:rPr>
      </w:pPr>
      <w:r w:rsidRPr="0084398B">
        <w:rPr>
          <w:rFonts w:eastAsia="Times New Roman" w:cstheme="minorHAnsi"/>
          <w:color w:val="161616"/>
          <w:spacing w:val="2"/>
          <w:kern w:val="0"/>
          <w14:ligatures w14:val="none"/>
        </w:rPr>
        <w:t>Compute (worker) role types</w:t>
      </w:r>
    </w:p>
    <w:p w14:paraId="257275DB" w14:textId="77777777" w:rsidR="0084398B" w:rsidRPr="0084398B" w:rsidRDefault="0084398B" w:rsidP="0084398B">
      <w:pPr>
        <w:shd w:val="clear" w:color="auto" w:fill="FFFFFF"/>
        <w:spacing w:before="100" w:beforeAutospacing="1" w:after="100" w:afterAutospacing="1" w:line="240" w:lineRule="auto"/>
        <w:rPr>
          <w:rFonts w:eastAsia="Times New Roman" w:cstheme="minorHAnsi"/>
          <w:color w:val="161616"/>
          <w:kern w:val="0"/>
          <w14:ligatures w14:val="none"/>
        </w:rPr>
      </w:pPr>
      <w:r w:rsidRPr="0084398B">
        <w:rPr>
          <w:rFonts w:eastAsia="Times New Roman" w:cstheme="minorHAnsi"/>
          <w:color w:val="161616"/>
          <w:kern w:val="0"/>
          <w14:ligatures w14:val="none"/>
        </w:rPr>
        <w:t>Machines with the control plane role manage workloads on the compute (worker) machines.</w:t>
      </w:r>
    </w:p>
    <w:p w14:paraId="3320109A" w14:textId="77777777" w:rsidR="0084398B" w:rsidRPr="0084398B" w:rsidRDefault="0084398B" w:rsidP="0084398B">
      <w:pPr>
        <w:shd w:val="clear" w:color="auto" w:fill="FFFFFF"/>
        <w:spacing w:before="100" w:beforeAutospacing="1" w:after="100" w:afterAutospacing="1" w:line="240" w:lineRule="auto"/>
        <w:rPr>
          <w:rFonts w:eastAsia="Times New Roman" w:cstheme="minorHAnsi"/>
          <w:color w:val="161616"/>
          <w:kern w:val="0"/>
          <w14:ligatures w14:val="none"/>
        </w:rPr>
      </w:pPr>
      <w:r w:rsidRPr="0084398B">
        <w:rPr>
          <w:rFonts w:eastAsia="Times New Roman" w:cstheme="minorHAnsi"/>
          <w:color w:val="161616"/>
          <w:kern w:val="0"/>
          <w14:ligatures w14:val="none"/>
        </w:rPr>
        <w:t>Compute machines are where the actual workloads run.</w:t>
      </w:r>
    </w:p>
    <w:p w14:paraId="7029A6B4" w14:textId="77777777" w:rsidR="0084398B" w:rsidRPr="0084398B" w:rsidRDefault="0084398B" w:rsidP="0084398B">
      <w:pPr>
        <w:shd w:val="clear" w:color="auto" w:fill="FFFFFF"/>
        <w:spacing w:before="100" w:beforeAutospacing="1" w:after="100" w:afterAutospacing="1" w:line="240" w:lineRule="auto"/>
        <w:rPr>
          <w:rFonts w:eastAsia="Times New Roman" w:cstheme="minorHAnsi"/>
          <w:color w:val="161616"/>
          <w:kern w:val="0"/>
          <w14:ligatures w14:val="none"/>
        </w:rPr>
      </w:pPr>
      <w:r w:rsidRPr="0084398B">
        <w:rPr>
          <w:rFonts w:eastAsia="Times New Roman" w:cstheme="minorHAnsi"/>
          <w:color w:val="161616"/>
          <w:kern w:val="0"/>
          <w14:ligatures w14:val="none"/>
        </w:rPr>
        <w:t>Red Hat Enterprise Linux CoreOS is the only supported operating system for the control plane (master) nodes. For Compute (or worker) nodes, Red Hat Enterprise Linux CoreOS is the default, but Red Hat Enterprise Linux (RHEL) is also supported. More maintenance is required if you mix and match Red Hat Enterprise Linux CoreOS and RHEL.</w:t>
      </w:r>
    </w:p>
    <w:p w14:paraId="08ED4187" w14:textId="77777777" w:rsidR="0084398B" w:rsidRPr="0084398B" w:rsidRDefault="0084398B" w:rsidP="0084398B">
      <w:pPr>
        <w:shd w:val="clear" w:color="auto" w:fill="FFFFFF"/>
        <w:spacing w:beforeAutospacing="1" w:after="0" w:afterAutospacing="1" w:line="240" w:lineRule="auto"/>
        <w:rPr>
          <w:rFonts w:eastAsia="Times New Roman" w:cstheme="minorHAnsi"/>
          <w:color w:val="161616"/>
          <w:kern w:val="0"/>
          <w14:ligatures w14:val="none"/>
        </w:rPr>
      </w:pPr>
      <w:r w:rsidRPr="0084398B">
        <w:rPr>
          <w:rFonts w:eastAsia="Times New Roman" w:cstheme="minorHAnsi"/>
          <w:color w:val="161616"/>
          <w:kern w:val="0"/>
          <w14:ligatures w14:val="none"/>
        </w:rPr>
        <w:t>A node provides the runtime environments for containers. Each node in a cluster has the required services to be managed by the </w:t>
      </w:r>
      <w:r w:rsidRPr="0084398B">
        <w:rPr>
          <w:rFonts w:eastAsia="Times New Roman" w:cstheme="minorHAnsi"/>
          <w:color w:val="161616"/>
          <w:kern w:val="0"/>
          <w:bdr w:val="none" w:sz="0" w:space="0" w:color="auto" w:frame="1"/>
          <w14:ligatures w14:val="none"/>
        </w:rPr>
        <w:t>control plane node</w:t>
      </w:r>
      <w:r w:rsidRPr="0084398B">
        <w:rPr>
          <w:rFonts w:eastAsia="Times New Roman" w:cstheme="minorHAnsi"/>
          <w:color w:val="161616"/>
          <w:kern w:val="0"/>
          <w14:ligatures w14:val="none"/>
        </w:rPr>
        <w:t>. Nodes also have the required services to run pods</w:t>
      </w:r>
      <w:r w:rsidRPr="0084398B">
        <w:rPr>
          <w:rFonts w:eastAsia="Times New Roman" w:cstheme="minorHAnsi"/>
          <w:color w:val="161616"/>
          <w:kern w:val="0"/>
          <w:bdr w:val="none" w:sz="0" w:space="0" w:color="auto" w:frame="1"/>
          <w14:ligatures w14:val="none"/>
        </w:rPr>
        <w:t> such as</w:t>
      </w:r>
      <w:r w:rsidRPr="0084398B">
        <w:rPr>
          <w:rFonts w:eastAsia="Times New Roman" w:cstheme="minorHAnsi"/>
          <w:color w:val="161616"/>
          <w:kern w:val="0"/>
          <w14:ligatures w14:val="none"/>
        </w:rPr>
        <w:t xml:space="preserve"> a </w:t>
      </w:r>
      <w:proofErr w:type="spellStart"/>
      <w:r w:rsidRPr="0084398B">
        <w:rPr>
          <w:rFonts w:eastAsia="Times New Roman" w:cstheme="minorHAnsi"/>
          <w:color w:val="161616"/>
          <w:kern w:val="0"/>
          <w14:ligatures w14:val="none"/>
        </w:rPr>
        <w:t>kubelet</w:t>
      </w:r>
      <w:proofErr w:type="spellEnd"/>
      <w:r w:rsidRPr="0084398B">
        <w:rPr>
          <w:rFonts w:eastAsia="Times New Roman" w:cstheme="minorHAnsi"/>
          <w:color w:val="161616"/>
          <w:kern w:val="0"/>
          <w14:ligatures w14:val="none"/>
        </w:rPr>
        <w:t>.</w:t>
      </w:r>
    </w:p>
    <w:p w14:paraId="10F78E85" w14:textId="77777777" w:rsidR="0084398B" w:rsidRPr="0084398B" w:rsidRDefault="0084398B" w:rsidP="0084398B">
      <w:pPr>
        <w:shd w:val="clear" w:color="auto" w:fill="FFFFFF"/>
        <w:spacing w:before="100" w:beforeAutospacing="1" w:after="100" w:afterAutospacing="1" w:line="240" w:lineRule="auto"/>
        <w:rPr>
          <w:rFonts w:eastAsia="Times New Roman" w:cstheme="minorHAnsi"/>
          <w:color w:val="161616"/>
          <w:kern w:val="0"/>
          <w14:ligatures w14:val="none"/>
        </w:rPr>
      </w:pPr>
      <w:r w:rsidRPr="0084398B">
        <w:rPr>
          <w:rFonts w:eastAsia="Times New Roman" w:cstheme="minorHAnsi"/>
          <w:color w:val="161616"/>
          <w:kern w:val="0"/>
          <w14:ligatures w14:val="none"/>
        </w:rPr>
        <w:t xml:space="preserve">The illustration below shows that Control Plane consists of master machines. Pods, containers and </w:t>
      </w:r>
      <w:proofErr w:type="spellStart"/>
      <w:r w:rsidRPr="0084398B">
        <w:rPr>
          <w:rFonts w:eastAsia="Times New Roman" w:cstheme="minorHAnsi"/>
          <w:color w:val="161616"/>
          <w:kern w:val="0"/>
          <w14:ligatures w14:val="none"/>
        </w:rPr>
        <w:t>kubelet</w:t>
      </w:r>
      <w:proofErr w:type="spellEnd"/>
      <w:r w:rsidRPr="0084398B">
        <w:rPr>
          <w:rFonts w:eastAsia="Times New Roman" w:cstheme="minorHAnsi"/>
          <w:color w:val="161616"/>
          <w:kern w:val="0"/>
          <w14:ligatures w14:val="none"/>
        </w:rPr>
        <w:t xml:space="preserve"> run on compute nodes.</w:t>
      </w:r>
    </w:p>
    <w:p w14:paraId="042339D2" w14:textId="77777777" w:rsidR="0084398B" w:rsidRPr="0084398B" w:rsidRDefault="0084398B" w:rsidP="0084398B">
      <w:pPr>
        <w:shd w:val="clear" w:color="auto" w:fill="FFFFFF"/>
        <w:spacing w:beforeAutospacing="1" w:after="0" w:afterAutospacing="1" w:line="240" w:lineRule="auto"/>
        <w:rPr>
          <w:rFonts w:eastAsia="Times New Roman" w:cstheme="minorHAnsi"/>
          <w:color w:val="161616"/>
          <w:kern w:val="0"/>
          <w14:ligatures w14:val="none"/>
        </w:rPr>
      </w:pPr>
      <w:proofErr w:type="spellStart"/>
      <w:r w:rsidRPr="0084398B">
        <w:rPr>
          <w:rFonts w:eastAsia="Times New Roman" w:cstheme="minorHAnsi"/>
          <w:b/>
          <w:bCs/>
          <w:color w:val="161616"/>
          <w:kern w:val="0"/>
          <w:bdr w:val="none" w:sz="0" w:space="0" w:color="auto" w:frame="1"/>
          <w14:ligatures w14:val="none"/>
        </w:rPr>
        <w:t>Kubelet</w:t>
      </w:r>
      <w:proofErr w:type="spellEnd"/>
      <w:r w:rsidRPr="0084398B">
        <w:rPr>
          <w:rFonts w:eastAsia="Times New Roman" w:cstheme="minorHAnsi"/>
          <w:color w:val="161616"/>
          <w:kern w:val="0"/>
          <w14:ligatures w14:val="none"/>
        </w:rPr>
        <w:t> is the primary node agent for launching and monitoring containers.</w:t>
      </w:r>
    </w:p>
    <w:p w14:paraId="7FA7BB7C" w14:textId="77777777" w:rsidR="001E1BE9" w:rsidRPr="001E1BE9" w:rsidRDefault="001E1BE9" w:rsidP="001E1BE9">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1E1BE9">
        <w:rPr>
          <w:rFonts w:asciiTheme="minorHAnsi" w:hAnsiTheme="minorHAnsi" w:cstheme="minorHAnsi"/>
          <w:b w:val="0"/>
          <w:bCs w:val="0"/>
          <w:color w:val="161616"/>
          <w:sz w:val="22"/>
          <w:szCs w:val="22"/>
        </w:rPr>
        <w:t>How does the Red Hat OpenShift Container Platform relate to IBM Cloud Pak for Data?</w:t>
      </w:r>
    </w:p>
    <w:p w14:paraId="60D08692" w14:textId="77777777" w:rsidR="001E1BE9" w:rsidRPr="001E1BE9" w:rsidRDefault="001E1BE9" w:rsidP="001E1BE9">
      <w:pPr>
        <w:pStyle w:val="NormalWeb"/>
        <w:shd w:val="clear" w:color="auto" w:fill="FFFFFF"/>
        <w:spacing w:before="0" w:after="0"/>
        <w:rPr>
          <w:rFonts w:asciiTheme="minorHAnsi" w:hAnsiTheme="minorHAnsi" w:cstheme="minorHAnsi"/>
          <w:color w:val="161616"/>
          <w:sz w:val="22"/>
          <w:szCs w:val="22"/>
        </w:rPr>
      </w:pPr>
      <w:r w:rsidRPr="001E1BE9">
        <w:rPr>
          <w:rFonts w:asciiTheme="minorHAnsi" w:hAnsiTheme="minorHAnsi" w:cstheme="minorHAnsi"/>
          <w:color w:val="161616"/>
          <w:sz w:val="22"/>
          <w:szCs w:val="22"/>
        </w:rPr>
        <w:t>Recall from "Overview of IBM Cloud Pak for Data" course that IBM Cloud Pak for Data is fundamentally </w:t>
      </w:r>
      <w:r w:rsidRPr="001E1BE9">
        <w:rPr>
          <w:rFonts w:asciiTheme="minorHAnsi" w:hAnsiTheme="minorHAnsi" w:cstheme="minorHAnsi"/>
          <w:b/>
          <w:bCs/>
          <w:color w:val="161616"/>
          <w:sz w:val="22"/>
          <w:szCs w:val="22"/>
          <w:bdr w:val="none" w:sz="0" w:space="0" w:color="auto" w:frame="1"/>
        </w:rPr>
        <w:t>modular</w:t>
      </w:r>
      <w:r w:rsidRPr="001E1BE9">
        <w:rPr>
          <w:rFonts w:asciiTheme="minorHAnsi" w:hAnsiTheme="minorHAnsi" w:cstheme="minorHAnsi"/>
          <w:color w:val="161616"/>
          <w:sz w:val="22"/>
          <w:szCs w:val="22"/>
        </w:rPr>
        <w:t>. Cloud Pak for Data is composed of integrated </w:t>
      </w:r>
      <w:r w:rsidRPr="001E1BE9">
        <w:rPr>
          <w:rFonts w:asciiTheme="minorHAnsi" w:hAnsiTheme="minorHAnsi" w:cstheme="minorHAnsi"/>
          <w:b/>
          <w:bCs/>
          <w:color w:val="161616"/>
          <w:sz w:val="22"/>
          <w:szCs w:val="22"/>
          <w:bdr w:val="none" w:sz="0" w:space="0" w:color="auto" w:frame="1"/>
        </w:rPr>
        <w:t>microservices </w:t>
      </w:r>
      <w:r w:rsidRPr="001E1BE9">
        <w:rPr>
          <w:rFonts w:asciiTheme="minorHAnsi" w:hAnsiTheme="minorHAnsi" w:cstheme="minorHAnsi"/>
          <w:color w:val="161616"/>
          <w:sz w:val="22"/>
          <w:szCs w:val="22"/>
        </w:rPr>
        <w:t>that run on a multi-node Red Hat OpenShift cluster, which manages resources elastically and runs with minimal downtime.</w:t>
      </w:r>
    </w:p>
    <w:p w14:paraId="1EAFA2FB" w14:textId="77777777" w:rsidR="001E1BE9" w:rsidRPr="001E1BE9" w:rsidRDefault="001E1BE9" w:rsidP="001E1BE9">
      <w:pPr>
        <w:pStyle w:val="NormalWeb"/>
        <w:shd w:val="clear" w:color="auto" w:fill="FFFFFF"/>
        <w:rPr>
          <w:rFonts w:asciiTheme="minorHAnsi" w:hAnsiTheme="minorHAnsi" w:cstheme="minorHAnsi"/>
          <w:color w:val="161616"/>
          <w:sz w:val="22"/>
          <w:szCs w:val="22"/>
        </w:rPr>
      </w:pPr>
      <w:r w:rsidRPr="001E1BE9">
        <w:rPr>
          <w:rFonts w:asciiTheme="minorHAnsi" w:hAnsiTheme="minorHAnsi" w:cstheme="minorHAnsi"/>
          <w:color w:val="161616"/>
          <w:sz w:val="22"/>
          <w:szCs w:val="22"/>
        </w:rPr>
        <w:t>Because Cloud Pak for Data runs on top of Red Hat OpenShift, you can set up Cloud Pak for Data on an on-premises, private cloud cluster or any public cloud infrastructure that supports Red Hat OpenShift.</w:t>
      </w:r>
    </w:p>
    <w:p w14:paraId="530C3260" w14:textId="77777777" w:rsidR="001E1BE9" w:rsidRPr="001E1BE9" w:rsidRDefault="001E1BE9" w:rsidP="001E1BE9">
      <w:pPr>
        <w:pStyle w:val="NormalWeb"/>
        <w:shd w:val="clear" w:color="auto" w:fill="FFFFFF"/>
        <w:rPr>
          <w:rFonts w:asciiTheme="minorHAnsi" w:hAnsiTheme="minorHAnsi" w:cstheme="minorHAnsi"/>
          <w:color w:val="161616"/>
          <w:sz w:val="22"/>
          <w:szCs w:val="22"/>
        </w:rPr>
      </w:pPr>
      <w:r w:rsidRPr="001E1BE9">
        <w:rPr>
          <w:rFonts w:asciiTheme="minorHAnsi" w:hAnsiTheme="minorHAnsi" w:cstheme="minorHAnsi"/>
          <w:color w:val="161616"/>
          <w:sz w:val="22"/>
          <w:szCs w:val="22"/>
        </w:rPr>
        <w:lastRenderedPageBreak/>
        <w:t xml:space="preserve">As Red Hat </w:t>
      </w:r>
      <w:proofErr w:type="gramStart"/>
      <w:r w:rsidRPr="001E1BE9">
        <w:rPr>
          <w:rFonts w:asciiTheme="minorHAnsi" w:hAnsiTheme="minorHAnsi" w:cstheme="minorHAnsi"/>
          <w:color w:val="161616"/>
          <w:sz w:val="22"/>
          <w:szCs w:val="22"/>
        </w:rPr>
        <w:t>OpenShift  is</w:t>
      </w:r>
      <w:proofErr w:type="gramEnd"/>
      <w:r w:rsidRPr="001E1BE9">
        <w:rPr>
          <w:rFonts w:asciiTheme="minorHAnsi" w:hAnsiTheme="minorHAnsi" w:cstheme="minorHAnsi"/>
          <w:color w:val="161616"/>
          <w:sz w:val="22"/>
          <w:szCs w:val="22"/>
        </w:rPr>
        <w:t xml:space="preserve"> an enterprise-ready Kubernetes container platform with full-stack automated operations it enables to manage hybrid cloud and </w:t>
      </w:r>
      <w:proofErr w:type="spellStart"/>
      <w:r w:rsidRPr="001E1BE9">
        <w:rPr>
          <w:rFonts w:asciiTheme="minorHAnsi" w:hAnsiTheme="minorHAnsi" w:cstheme="minorHAnsi"/>
          <w:color w:val="161616"/>
          <w:sz w:val="22"/>
          <w:szCs w:val="22"/>
        </w:rPr>
        <w:t>multicloud</w:t>
      </w:r>
      <w:proofErr w:type="spellEnd"/>
      <w:r w:rsidRPr="001E1BE9">
        <w:rPr>
          <w:rFonts w:asciiTheme="minorHAnsi" w:hAnsiTheme="minorHAnsi" w:cstheme="minorHAnsi"/>
          <w:color w:val="161616"/>
          <w:sz w:val="22"/>
          <w:szCs w:val="22"/>
        </w:rPr>
        <w:t xml:space="preserve"> deployments.</w:t>
      </w:r>
    </w:p>
    <w:p w14:paraId="5B801418" w14:textId="77777777" w:rsidR="0078720C" w:rsidRPr="008613B9" w:rsidRDefault="0078720C">
      <w:pPr>
        <w:rPr>
          <w:rFonts w:cstheme="minorHAnsi"/>
        </w:rPr>
      </w:pPr>
    </w:p>
    <w:sectPr w:rsidR="0078720C" w:rsidRPr="0086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3534D"/>
    <w:multiLevelType w:val="multilevel"/>
    <w:tmpl w:val="EEE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00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62"/>
    <w:rsid w:val="001451C7"/>
    <w:rsid w:val="00161A53"/>
    <w:rsid w:val="001E1BE9"/>
    <w:rsid w:val="002057BA"/>
    <w:rsid w:val="00420B84"/>
    <w:rsid w:val="0046614B"/>
    <w:rsid w:val="005D1457"/>
    <w:rsid w:val="00622BB3"/>
    <w:rsid w:val="00726DCA"/>
    <w:rsid w:val="0078720C"/>
    <w:rsid w:val="00791046"/>
    <w:rsid w:val="0084398B"/>
    <w:rsid w:val="008613B9"/>
    <w:rsid w:val="008F078D"/>
    <w:rsid w:val="00965611"/>
    <w:rsid w:val="00BA3462"/>
    <w:rsid w:val="00BF25EE"/>
    <w:rsid w:val="00DA35E8"/>
    <w:rsid w:val="00E4558F"/>
    <w:rsid w:val="00FF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57D8"/>
  <w15:chartTrackingRefBased/>
  <w15:docId w15:val="{2D4DAD58-80B5-46C7-9696-A9781E9C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078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78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F07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0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924">
      <w:bodyDiv w:val="1"/>
      <w:marLeft w:val="0"/>
      <w:marRight w:val="0"/>
      <w:marTop w:val="0"/>
      <w:marBottom w:val="0"/>
      <w:divBdr>
        <w:top w:val="none" w:sz="0" w:space="0" w:color="auto"/>
        <w:left w:val="none" w:sz="0" w:space="0" w:color="auto"/>
        <w:bottom w:val="none" w:sz="0" w:space="0" w:color="auto"/>
        <w:right w:val="none" w:sz="0" w:space="0" w:color="auto"/>
      </w:divBdr>
    </w:div>
    <w:div w:id="30154000">
      <w:bodyDiv w:val="1"/>
      <w:marLeft w:val="0"/>
      <w:marRight w:val="0"/>
      <w:marTop w:val="0"/>
      <w:marBottom w:val="0"/>
      <w:divBdr>
        <w:top w:val="none" w:sz="0" w:space="0" w:color="auto"/>
        <w:left w:val="none" w:sz="0" w:space="0" w:color="auto"/>
        <w:bottom w:val="none" w:sz="0" w:space="0" w:color="auto"/>
        <w:right w:val="none" w:sz="0" w:space="0" w:color="auto"/>
      </w:divBdr>
      <w:divsChild>
        <w:div w:id="468480014">
          <w:marLeft w:val="0"/>
          <w:marRight w:val="0"/>
          <w:marTop w:val="0"/>
          <w:marBottom w:val="0"/>
          <w:divBdr>
            <w:top w:val="none" w:sz="0" w:space="0" w:color="auto"/>
            <w:left w:val="none" w:sz="0" w:space="0" w:color="auto"/>
            <w:bottom w:val="none" w:sz="0" w:space="0" w:color="auto"/>
            <w:right w:val="none" w:sz="0" w:space="0" w:color="auto"/>
          </w:divBdr>
        </w:div>
      </w:divsChild>
    </w:div>
    <w:div w:id="369573261">
      <w:bodyDiv w:val="1"/>
      <w:marLeft w:val="0"/>
      <w:marRight w:val="0"/>
      <w:marTop w:val="0"/>
      <w:marBottom w:val="0"/>
      <w:divBdr>
        <w:top w:val="none" w:sz="0" w:space="0" w:color="auto"/>
        <w:left w:val="none" w:sz="0" w:space="0" w:color="auto"/>
        <w:bottom w:val="none" w:sz="0" w:space="0" w:color="auto"/>
        <w:right w:val="none" w:sz="0" w:space="0" w:color="auto"/>
      </w:divBdr>
      <w:divsChild>
        <w:div w:id="641809783">
          <w:marLeft w:val="0"/>
          <w:marRight w:val="0"/>
          <w:marTop w:val="0"/>
          <w:marBottom w:val="0"/>
          <w:divBdr>
            <w:top w:val="none" w:sz="0" w:space="0" w:color="auto"/>
            <w:left w:val="none" w:sz="0" w:space="0" w:color="auto"/>
            <w:bottom w:val="none" w:sz="0" w:space="0" w:color="auto"/>
            <w:right w:val="none" w:sz="0" w:space="0" w:color="auto"/>
          </w:divBdr>
        </w:div>
      </w:divsChild>
    </w:div>
    <w:div w:id="518813518">
      <w:bodyDiv w:val="1"/>
      <w:marLeft w:val="0"/>
      <w:marRight w:val="0"/>
      <w:marTop w:val="0"/>
      <w:marBottom w:val="0"/>
      <w:divBdr>
        <w:top w:val="none" w:sz="0" w:space="0" w:color="auto"/>
        <w:left w:val="none" w:sz="0" w:space="0" w:color="auto"/>
        <w:bottom w:val="none" w:sz="0" w:space="0" w:color="auto"/>
        <w:right w:val="none" w:sz="0" w:space="0" w:color="auto"/>
      </w:divBdr>
      <w:divsChild>
        <w:div w:id="49310928">
          <w:marLeft w:val="0"/>
          <w:marRight w:val="0"/>
          <w:marTop w:val="0"/>
          <w:marBottom w:val="0"/>
          <w:divBdr>
            <w:top w:val="none" w:sz="0" w:space="0" w:color="auto"/>
            <w:left w:val="none" w:sz="0" w:space="0" w:color="auto"/>
            <w:bottom w:val="none" w:sz="0" w:space="0" w:color="auto"/>
            <w:right w:val="none" w:sz="0" w:space="0" w:color="auto"/>
          </w:divBdr>
        </w:div>
      </w:divsChild>
    </w:div>
    <w:div w:id="911695152">
      <w:bodyDiv w:val="1"/>
      <w:marLeft w:val="0"/>
      <w:marRight w:val="0"/>
      <w:marTop w:val="0"/>
      <w:marBottom w:val="0"/>
      <w:divBdr>
        <w:top w:val="none" w:sz="0" w:space="0" w:color="auto"/>
        <w:left w:val="none" w:sz="0" w:space="0" w:color="auto"/>
        <w:bottom w:val="none" w:sz="0" w:space="0" w:color="auto"/>
        <w:right w:val="none" w:sz="0" w:space="0" w:color="auto"/>
      </w:divBdr>
    </w:div>
    <w:div w:id="1092319030">
      <w:bodyDiv w:val="1"/>
      <w:marLeft w:val="0"/>
      <w:marRight w:val="0"/>
      <w:marTop w:val="0"/>
      <w:marBottom w:val="0"/>
      <w:divBdr>
        <w:top w:val="none" w:sz="0" w:space="0" w:color="auto"/>
        <w:left w:val="none" w:sz="0" w:space="0" w:color="auto"/>
        <w:bottom w:val="none" w:sz="0" w:space="0" w:color="auto"/>
        <w:right w:val="none" w:sz="0" w:space="0" w:color="auto"/>
      </w:divBdr>
      <w:divsChild>
        <w:div w:id="471673023">
          <w:marLeft w:val="0"/>
          <w:marRight w:val="0"/>
          <w:marTop w:val="0"/>
          <w:marBottom w:val="0"/>
          <w:divBdr>
            <w:top w:val="none" w:sz="0" w:space="0" w:color="auto"/>
            <w:left w:val="none" w:sz="0" w:space="0" w:color="auto"/>
            <w:bottom w:val="none" w:sz="0" w:space="0" w:color="auto"/>
            <w:right w:val="none" w:sz="0" w:space="0" w:color="auto"/>
          </w:divBdr>
        </w:div>
      </w:divsChild>
    </w:div>
    <w:div w:id="1103723058">
      <w:bodyDiv w:val="1"/>
      <w:marLeft w:val="0"/>
      <w:marRight w:val="0"/>
      <w:marTop w:val="0"/>
      <w:marBottom w:val="0"/>
      <w:divBdr>
        <w:top w:val="none" w:sz="0" w:space="0" w:color="auto"/>
        <w:left w:val="none" w:sz="0" w:space="0" w:color="auto"/>
        <w:bottom w:val="none" w:sz="0" w:space="0" w:color="auto"/>
        <w:right w:val="none" w:sz="0" w:space="0" w:color="auto"/>
      </w:divBdr>
      <w:divsChild>
        <w:div w:id="368575540">
          <w:marLeft w:val="0"/>
          <w:marRight w:val="0"/>
          <w:marTop w:val="0"/>
          <w:marBottom w:val="0"/>
          <w:divBdr>
            <w:top w:val="none" w:sz="0" w:space="0" w:color="auto"/>
            <w:left w:val="none" w:sz="0" w:space="0" w:color="auto"/>
            <w:bottom w:val="none" w:sz="0" w:space="0" w:color="auto"/>
            <w:right w:val="none" w:sz="0" w:space="0" w:color="auto"/>
          </w:divBdr>
        </w:div>
      </w:divsChild>
    </w:div>
    <w:div w:id="1179539055">
      <w:bodyDiv w:val="1"/>
      <w:marLeft w:val="0"/>
      <w:marRight w:val="0"/>
      <w:marTop w:val="0"/>
      <w:marBottom w:val="0"/>
      <w:divBdr>
        <w:top w:val="none" w:sz="0" w:space="0" w:color="auto"/>
        <w:left w:val="none" w:sz="0" w:space="0" w:color="auto"/>
        <w:bottom w:val="none" w:sz="0" w:space="0" w:color="auto"/>
        <w:right w:val="none" w:sz="0" w:space="0" w:color="auto"/>
      </w:divBdr>
      <w:divsChild>
        <w:div w:id="2059888399">
          <w:marLeft w:val="0"/>
          <w:marRight w:val="0"/>
          <w:marTop w:val="0"/>
          <w:marBottom w:val="0"/>
          <w:divBdr>
            <w:top w:val="none" w:sz="0" w:space="0" w:color="auto"/>
            <w:left w:val="none" w:sz="0" w:space="0" w:color="auto"/>
            <w:bottom w:val="none" w:sz="0" w:space="0" w:color="auto"/>
            <w:right w:val="none" w:sz="0" w:space="0" w:color="auto"/>
          </w:divBdr>
        </w:div>
      </w:divsChild>
    </w:div>
    <w:div w:id="1248659783">
      <w:bodyDiv w:val="1"/>
      <w:marLeft w:val="0"/>
      <w:marRight w:val="0"/>
      <w:marTop w:val="0"/>
      <w:marBottom w:val="0"/>
      <w:divBdr>
        <w:top w:val="none" w:sz="0" w:space="0" w:color="auto"/>
        <w:left w:val="none" w:sz="0" w:space="0" w:color="auto"/>
        <w:bottom w:val="none" w:sz="0" w:space="0" w:color="auto"/>
        <w:right w:val="none" w:sz="0" w:space="0" w:color="auto"/>
      </w:divBdr>
    </w:div>
    <w:div w:id="1276790427">
      <w:bodyDiv w:val="1"/>
      <w:marLeft w:val="0"/>
      <w:marRight w:val="0"/>
      <w:marTop w:val="0"/>
      <w:marBottom w:val="0"/>
      <w:divBdr>
        <w:top w:val="none" w:sz="0" w:space="0" w:color="auto"/>
        <w:left w:val="none" w:sz="0" w:space="0" w:color="auto"/>
        <w:bottom w:val="none" w:sz="0" w:space="0" w:color="auto"/>
        <w:right w:val="none" w:sz="0" w:space="0" w:color="auto"/>
      </w:divBdr>
      <w:divsChild>
        <w:div w:id="127671974">
          <w:marLeft w:val="0"/>
          <w:marRight w:val="0"/>
          <w:marTop w:val="0"/>
          <w:marBottom w:val="0"/>
          <w:divBdr>
            <w:top w:val="none" w:sz="0" w:space="0" w:color="auto"/>
            <w:left w:val="none" w:sz="0" w:space="0" w:color="auto"/>
            <w:bottom w:val="none" w:sz="0" w:space="0" w:color="auto"/>
            <w:right w:val="none" w:sz="0" w:space="0" w:color="auto"/>
          </w:divBdr>
        </w:div>
      </w:divsChild>
    </w:div>
    <w:div w:id="1724868533">
      <w:bodyDiv w:val="1"/>
      <w:marLeft w:val="0"/>
      <w:marRight w:val="0"/>
      <w:marTop w:val="0"/>
      <w:marBottom w:val="0"/>
      <w:divBdr>
        <w:top w:val="none" w:sz="0" w:space="0" w:color="auto"/>
        <w:left w:val="none" w:sz="0" w:space="0" w:color="auto"/>
        <w:bottom w:val="none" w:sz="0" w:space="0" w:color="auto"/>
        <w:right w:val="none" w:sz="0" w:space="0" w:color="auto"/>
      </w:divBdr>
      <w:divsChild>
        <w:div w:id="32773533">
          <w:marLeft w:val="0"/>
          <w:marRight w:val="0"/>
          <w:marTop w:val="0"/>
          <w:marBottom w:val="0"/>
          <w:divBdr>
            <w:top w:val="none" w:sz="0" w:space="0" w:color="auto"/>
            <w:left w:val="none" w:sz="0" w:space="0" w:color="auto"/>
            <w:bottom w:val="none" w:sz="0" w:space="0" w:color="auto"/>
            <w:right w:val="none" w:sz="0" w:space="0" w:color="auto"/>
          </w:divBdr>
          <w:divsChild>
            <w:div w:id="1985768322">
              <w:marLeft w:val="0"/>
              <w:marRight w:val="0"/>
              <w:marTop w:val="150"/>
              <w:marBottom w:val="0"/>
              <w:divBdr>
                <w:top w:val="none" w:sz="0" w:space="0" w:color="auto"/>
                <w:left w:val="none" w:sz="0" w:space="0" w:color="auto"/>
                <w:bottom w:val="none" w:sz="0" w:space="0" w:color="auto"/>
                <w:right w:val="none" w:sz="0" w:space="0" w:color="auto"/>
              </w:divBdr>
              <w:divsChild>
                <w:div w:id="165218131">
                  <w:marLeft w:val="0"/>
                  <w:marRight w:val="0"/>
                  <w:marTop w:val="0"/>
                  <w:marBottom w:val="0"/>
                  <w:divBdr>
                    <w:top w:val="none" w:sz="0" w:space="0" w:color="auto"/>
                    <w:left w:val="none" w:sz="0" w:space="0" w:color="auto"/>
                    <w:bottom w:val="none" w:sz="0" w:space="0" w:color="auto"/>
                    <w:right w:val="none" w:sz="0" w:space="0" w:color="auto"/>
                  </w:divBdr>
                  <w:divsChild>
                    <w:div w:id="1839029381">
                      <w:marLeft w:val="0"/>
                      <w:marRight w:val="0"/>
                      <w:marTop w:val="150"/>
                      <w:marBottom w:val="300"/>
                      <w:divBdr>
                        <w:top w:val="none" w:sz="0" w:space="0" w:color="auto"/>
                        <w:left w:val="none" w:sz="0" w:space="0" w:color="auto"/>
                        <w:bottom w:val="none" w:sz="0" w:space="0" w:color="auto"/>
                        <w:right w:val="none" w:sz="0" w:space="0" w:color="auto"/>
                      </w:divBdr>
                      <w:divsChild>
                        <w:div w:id="918906966">
                          <w:marLeft w:val="0"/>
                          <w:marRight w:val="0"/>
                          <w:marTop w:val="0"/>
                          <w:marBottom w:val="0"/>
                          <w:divBdr>
                            <w:top w:val="single" w:sz="2" w:space="0" w:color="DDDDDD"/>
                            <w:left w:val="single" w:sz="2" w:space="0" w:color="DDDDDD"/>
                            <w:bottom w:val="single" w:sz="6" w:space="0" w:color="DDDDDD"/>
                            <w:right w:val="single" w:sz="2" w:space="0" w:color="DDDDDD"/>
                          </w:divBdr>
                          <w:divsChild>
                            <w:div w:id="67700124">
                              <w:marLeft w:val="0"/>
                              <w:marRight w:val="0"/>
                              <w:marTop w:val="0"/>
                              <w:marBottom w:val="0"/>
                              <w:divBdr>
                                <w:top w:val="none" w:sz="0" w:space="0" w:color="auto"/>
                                <w:left w:val="none" w:sz="0" w:space="0" w:color="auto"/>
                                <w:bottom w:val="none" w:sz="0" w:space="0" w:color="auto"/>
                                <w:right w:val="none" w:sz="0" w:space="0" w:color="auto"/>
                              </w:divBdr>
                              <w:divsChild>
                                <w:div w:id="1713387731">
                                  <w:marLeft w:val="0"/>
                                  <w:marRight w:val="0"/>
                                  <w:marTop w:val="0"/>
                                  <w:marBottom w:val="0"/>
                                  <w:divBdr>
                                    <w:top w:val="none" w:sz="0" w:space="0" w:color="DDDDDD"/>
                                    <w:left w:val="none" w:sz="0" w:space="0" w:color="auto"/>
                                    <w:bottom w:val="none" w:sz="0" w:space="0" w:color="auto"/>
                                    <w:right w:val="none" w:sz="0" w:space="0" w:color="auto"/>
                                  </w:divBdr>
                                  <w:divsChild>
                                    <w:div w:id="2059935986">
                                      <w:marLeft w:val="0"/>
                                      <w:marRight w:val="0"/>
                                      <w:marTop w:val="0"/>
                                      <w:marBottom w:val="0"/>
                                      <w:divBdr>
                                        <w:top w:val="none" w:sz="0" w:space="0" w:color="auto"/>
                                        <w:left w:val="none" w:sz="0" w:space="0" w:color="auto"/>
                                        <w:bottom w:val="none" w:sz="0" w:space="0" w:color="auto"/>
                                        <w:right w:val="none" w:sz="0" w:space="0" w:color="auto"/>
                                      </w:divBdr>
                                    </w:div>
                                    <w:div w:id="8628625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39965928">
                          <w:marLeft w:val="0"/>
                          <w:marRight w:val="0"/>
                          <w:marTop w:val="0"/>
                          <w:marBottom w:val="0"/>
                          <w:divBdr>
                            <w:top w:val="single" w:sz="2" w:space="0" w:color="DDDDDD"/>
                            <w:left w:val="single" w:sz="2" w:space="0" w:color="DDDDDD"/>
                            <w:bottom w:val="single" w:sz="6" w:space="0" w:color="DDDDDD"/>
                            <w:right w:val="single" w:sz="2" w:space="0" w:color="DDDDDD"/>
                          </w:divBdr>
                          <w:divsChild>
                            <w:div w:id="1623342348">
                              <w:marLeft w:val="0"/>
                              <w:marRight w:val="0"/>
                              <w:marTop w:val="0"/>
                              <w:marBottom w:val="0"/>
                              <w:divBdr>
                                <w:top w:val="none" w:sz="0" w:space="0" w:color="auto"/>
                                <w:left w:val="none" w:sz="0" w:space="0" w:color="auto"/>
                                <w:bottom w:val="none" w:sz="0" w:space="0" w:color="auto"/>
                                <w:right w:val="none" w:sz="0" w:space="0" w:color="auto"/>
                              </w:divBdr>
                              <w:divsChild>
                                <w:div w:id="1054697171">
                                  <w:marLeft w:val="0"/>
                                  <w:marRight w:val="0"/>
                                  <w:marTop w:val="0"/>
                                  <w:marBottom w:val="0"/>
                                  <w:divBdr>
                                    <w:top w:val="none" w:sz="0" w:space="0" w:color="auto"/>
                                    <w:left w:val="none" w:sz="0" w:space="0" w:color="auto"/>
                                    <w:bottom w:val="none" w:sz="0" w:space="0" w:color="auto"/>
                                    <w:right w:val="none" w:sz="0" w:space="0" w:color="auto"/>
                                  </w:divBdr>
                                </w:div>
                              </w:divsChild>
                            </w:div>
                            <w:div w:id="1679038438">
                              <w:marLeft w:val="0"/>
                              <w:marRight w:val="0"/>
                              <w:marTop w:val="0"/>
                              <w:marBottom w:val="0"/>
                              <w:divBdr>
                                <w:top w:val="none" w:sz="0" w:space="0" w:color="auto"/>
                                <w:left w:val="none" w:sz="0" w:space="0" w:color="auto"/>
                                <w:bottom w:val="none" w:sz="0" w:space="0" w:color="auto"/>
                                <w:right w:val="none" w:sz="0" w:space="0" w:color="auto"/>
                              </w:divBdr>
                              <w:divsChild>
                                <w:div w:id="710806448">
                                  <w:marLeft w:val="0"/>
                                  <w:marRight w:val="0"/>
                                  <w:marTop w:val="0"/>
                                  <w:marBottom w:val="0"/>
                                  <w:divBdr>
                                    <w:top w:val="none" w:sz="0" w:space="0" w:color="DDDDDD"/>
                                    <w:left w:val="none" w:sz="0" w:space="0" w:color="auto"/>
                                    <w:bottom w:val="none" w:sz="0" w:space="0" w:color="auto"/>
                                    <w:right w:val="none" w:sz="0" w:space="0" w:color="auto"/>
                                  </w:divBdr>
                                  <w:divsChild>
                                    <w:div w:id="494688434">
                                      <w:marLeft w:val="0"/>
                                      <w:marRight w:val="0"/>
                                      <w:marTop w:val="90"/>
                                      <w:marBottom w:val="0"/>
                                      <w:divBdr>
                                        <w:top w:val="none" w:sz="0" w:space="0" w:color="auto"/>
                                        <w:left w:val="none" w:sz="0" w:space="0" w:color="auto"/>
                                        <w:bottom w:val="none" w:sz="0" w:space="0" w:color="auto"/>
                                        <w:right w:val="none" w:sz="0" w:space="0" w:color="auto"/>
                                      </w:divBdr>
                                    </w:div>
                                    <w:div w:id="884298799">
                                      <w:marLeft w:val="0"/>
                                      <w:marRight w:val="0"/>
                                      <w:marTop w:val="90"/>
                                      <w:marBottom w:val="0"/>
                                      <w:divBdr>
                                        <w:top w:val="none" w:sz="0" w:space="0" w:color="auto"/>
                                        <w:left w:val="none" w:sz="0" w:space="0" w:color="auto"/>
                                        <w:bottom w:val="none" w:sz="0" w:space="0" w:color="auto"/>
                                        <w:right w:val="none" w:sz="0" w:space="0" w:color="auto"/>
                                      </w:divBdr>
                                    </w:div>
                                    <w:div w:id="1683556209">
                                      <w:marLeft w:val="0"/>
                                      <w:marRight w:val="0"/>
                                      <w:marTop w:val="90"/>
                                      <w:marBottom w:val="0"/>
                                      <w:divBdr>
                                        <w:top w:val="none" w:sz="0" w:space="0" w:color="auto"/>
                                        <w:left w:val="none" w:sz="0" w:space="0" w:color="auto"/>
                                        <w:bottom w:val="none" w:sz="0" w:space="0" w:color="auto"/>
                                        <w:right w:val="none" w:sz="0" w:space="0" w:color="auto"/>
                                      </w:divBdr>
                                    </w:div>
                                    <w:div w:id="27066935">
                                      <w:marLeft w:val="0"/>
                                      <w:marRight w:val="0"/>
                                      <w:marTop w:val="90"/>
                                      <w:marBottom w:val="0"/>
                                      <w:divBdr>
                                        <w:top w:val="none" w:sz="0" w:space="0" w:color="auto"/>
                                        <w:left w:val="none" w:sz="0" w:space="0" w:color="auto"/>
                                        <w:bottom w:val="none" w:sz="0" w:space="0" w:color="auto"/>
                                        <w:right w:val="none" w:sz="0" w:space="0" w:color="auto"/>
                                      </w:divBdr>
                                    </w:div>
                                    <w:div w:id="156966977">
                                      <w:marLeft w:val="0"/>
                                      <w:marRight w:val="0"/>
                                      <w:marTop w:val="90"/>
                                      <w:marBottom w:val="0"/>
                                      <w:divBdr>
                                        <w:top w:val="none" w:sz="0" w:space="0" w:color="auto"/>
                                        <w:left w:val="none" w:sz="0" w:space="0" w:color="auto"/>
                                        <w:bottom w:val="none" w:sz="0" w:space="0" w:color="auto"/>
                                        <w:right w:val="none" w:sz="0" w:space="0" w:color="auto"/>
                                      </w:divBdr>
                                    </w:div>
                                    <w:div w:id="642465518">
                                      <w:marLeft w:val="0"/>
                                      <w:marRight w:val="0"/>
                                      <w:marTop w:val="90"/>
                                      <w:marBottom w:val="0"/>
                                      <w:divBdr>
                                        <w:top w:val="none" w:sz="0" w:space="0" w:color="auto"/>
                                        <w:left w:val="none" w:sz="0" w:space="0" w:color="auto"/>
                                        <w:bottom w:val="none" w:sz="0" w:space="0" w:color="auto"/>
                                        <w:right w:val="none" w:sz="0" w:space="0" w:color="auto"/>
                                      </w:divBdr>
                                    </w:div>
                                    <w:div w:id="1660422147">
                                      <w:marLeft w:val="0"/>
                                      <w:marRight w:val="0"/>
                                      <w:marTop w:val="90"/>
                                      <w:marBottom w:val="0"/>
                                      <w:divBdr>
                                        <w:top w:val="none" w:sz="0" w:space="0" w:color="auto"/>
                                        <w:left w:val="none" w:sz="0" w:space="0" w:color="auto"/>
                                        <w:bottom w:val="none" w:sz="0" w:space="0" w:color="auto"/>
                                        <w:right w:val="none" w:sz="0" w:space="0" w:color="auto"/>
                                      </w:divBdr>
                                    </w:div>
                                    <w:div w:id="1533036296">
                                      <w:marLeft w:val="0"/>
                                      <w:marRight w:val="0"/>
                                      <w:marTop w:val="90"/>
                                      <w:marBottom w:val="0"/>
                                      <w:divBdr>
                                        <w:top w:val="none" w:sz="0" w:space="0" w:color="auto"/>
                                        <w:left w:val="none" w:sz="0" w:space="0" w:color="auto"/>
                                        <w:bottom w:val="none" w:sz="0" w:space="0" w:color="auto"/>
                                        <w:right w:val="none" w:sz="0" w:space="0" w:color="auto"/>
                                      </w:divBdr>
                                    </w:div>
                                    <w:div w:id="561449589">
                                      <w:marLeft w:val="0"/>
                                      <w:marRight w:val="0"/>
                                      <w:marTop w:val="90"/>
                                      <w:marBottom w:val="0"/>
                                      <w:divBdr>
                                        <w:top w:val="none" w:sz="0" w:space="0" w:color="auto"/>
                                        <w:left w:val="none" w:sz="0" w:space="0" w:color="auto"/>
                                        <w:bottom w:val="none" w:sz="0" w:space="0" w:color="auto"/>
                                        <w:right w:val="none" w:sz="0" w:space="0" w:color="auto"/>
                                      </w:divBdr>
                                    </w:div>
                                    <w:div w:id="1308240836">
                                      <w:marLeft w:val="0"/>
                                      <w:marRight w:val="0"/>
                                      <w:marTop w:val="90"/>
                                      <w:marBottom w:val="0"/>
                                      <w:divBdr>
                                        <w:top w:val="none" w:sz="0" w:space="0" w:color="auto"/>
                                        <w:left w:val="none" w:sz="0" w:space="0" w:color="auto"/>
                                        <w:bottom w:val="none" w:sz="0" w:space="0" w:color="auto"/>
                                        <w:right w:val="none" w:sz="0" w:space="0" w:color="auto"/>
                                      </w:divBdr>
                                    </w:div>
                                    <w:div w:id="13649373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226569">
          <w:marLeft w:val="0"/>
          <w:marRight w:val="0"/>
          <w:marTop w:val="0"/>
          <w:marBottom w:val="0"/>
          <w:divBdr>
            <w:top w:val="none" w:sz="0" w:space="0" w:color="auto"/>
            <w:left w:val="none" w:sz="0" w:space="0" w:color="auto"/>
            <w:bottom w:val="none" w:sz="0" w:space="0" w:color="auto"/>
            <w:right w:val="none" w:sz="0" w:space="0" w:color="auto"/>
          </w:divBdr>
          <w:divsChild>
            <w:div w:id="131482089">
              <w:marLeft w:val="0"/>
              <w:marRight w:val="0"/>
              <w:marTop w:val="0"/>
              <w:marBottom w:val="0"/>
              <w:divBdr>
                <w:top w:val="none" w:sz="0" w:space="0" w:color="auto"/>
                <w:left w:val="none" w:sz="0" w:space="0" w:color="auto"/>
                <w:bottom w:val="none" w:sz="0" w:space="0" w:color="auto"/>
                <w:right w:val="none" w:sz="0" w:space="0" w:color="auto"/>
              </w:divBdr>
              <w:divsChild>
                <w:div w:id="5958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6802">
      <w:bodyDiv w:val="1"/>
      <w:marLeft w:val="0"/>
      <w:marRight w:val="0"/>
      <w:marTop w:val="0"/>
      <w:marBottom w:val="0"/>
      <w:divBdr>
        <w:top w:val="none" w:sz="0" w:space="0" w:color="auto"/>
        <w:left w:val="none" w:sz="0" w:space="0" w:color="auto"/>
        <w:bottom w:val="none" w:sz="0" w:space="0" w:color="auto"/>
        <w:right w:val="none" w:sz="0" w:space="0" w:color="auto"/>
      </w:divBdr>
    </w:div>
    <w:div w:id="2087143112">
      <w:bodyDiv w:val="1"/>
      <w:marLeft w:val="0"/>
      <w:marRight w:val="0"/>
      <w:marTop w:val="0"/>
      <w:marBottom w:val="0"/>
      <w:divBdr>
        <w:top w:val="none" w:sz="0" w:space="0" w:color="auto"/>
        <w:left w:val="none" w:sz="0" w:space="0" w:color="auto"/>
        <w:bottom w:val="none" w:sz="0" w:space="0" w:color="auto"/>
        <w:right w:val="none" w:sz="0" w:space="0" w:color="auto"/>
      </w:divBdr>
      <w:divsChild>
        <w:div w:id="548761651">
          <w:marLeft w:val="0"/>
          <w:marRight w:val="0"/>
          <w:marTop w:val="0"/>
          <w:marBottom w:val="0"/>
          <w:divBdr>
            <w:top w:val="none" w:sz="0" w:space="0" w:color="auto"/>
            <w:left w:val="none" w:sz="0" w:space="0" w:color="auto"/>
            <w:bottom w:val="none" w:sz="0" w:space="0" w:color="auto"/>
            <w:right w:val="none" w:sz="0" w:space="0" w:color="auto"/>
          </w:divBdr>
          <w:divsChild>
            <w:div w:id="932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Nishanth AV</dc:creator>
  <cp:keywords/>
  <dc:description/>
  <cp:lastModifiedBy>Vaishnav Nishanth AV</cp:lastModifiedBy>
  <cp:revision>19</cp:revision>
  <dcterms:created xsi:type="dcterms:W3CDTF">2023-09-15T19:25:00Z</dcterms:created>
  <dcterms:modified xsi:type="dcterms:W3CDTF">2023-09-15T19:48:00Z</dcterms:modified>
</cp:coreProperties>
</file>