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Cryptography and Network Security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B.Tech. (CSE) – I [ 202</w:t>
      </w: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-2</w:t>
      </w: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]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Assignment No - 2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Implement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Cryptanalysis</w:t>
      </w: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Aim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Implement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Cryptanalysis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 cpp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Theory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In this we will perform decryption technique on given cipher code .Check each string after each iteration for plain text.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76325" cy="95250"/>
            <wp:effectExtent l="0" t="0" r="5715" b="11430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(Decryption Phase with shift n)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Text : ABCDEFGHIJKLMNOPQRSTUVWXYZ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Shift: 23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Cipher: XYZABCDEFGHIJKLMNOPQRSTUVW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Code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"Cryptanalysis Brute force attack: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cipher text: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Output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638925" cy="4209415"/>
            <wp:effectExtent l="0" t="0" r="57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Conclusion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So in this way by performing max 26 iterations we can decode original text.</w:t>
      </w:r>
    </w:p>
    <w:p/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/>
        <w:b/>
        <w:bCs/>
        <w:sz w:val="21"/>
        <w:szCs w:val="21"/>
        <w:lang w:val="en-IN"/>
      </w:rPr>
    </w:pPr>
    <w:r>
      <w:rPr>
        <w:rFonts w:hint="default"/>
        <w:b/>
        <w:bCs/>
        <w:sz w:val="21"/>
        <w:szCs w:val="21"/>
        <w:lang w:val="en-IN"/>
      </w:rPr>
      <w:t>2020BTECS00209 Vaishnavi Pampatwar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04259"/>
    <w:rsid w:val="06A129C9"/>
    <w:rsid w:val="54C0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sv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2022-09-23T07:24:00Z</dcterms:created>
  <dc:creator>Admin</dc:creator>
  <cp:lastModifiedBy>Admin</cp:lastModifiedBy>
  <dcterms:modified xsi:type="dcterms:W3CDTF">2022-09-23T09:06:42Z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C9CC6CB1B6F94A0AB92674B31F066CF2</vt:lpwstr>
  </property>
</Properties>
</file>