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6CB2" w14:textId="1E2920C6" w:rsidR="00A64D5A" w:rsidRDefault="00614364" w:rsidP="00614364">
      <w:pPr>
        <w:spacing w:line="600" w:lineRule="auto"/>
        <w:jc w:val="center"/>
        <w:rPr>
          <w:sz w:val="56"/>
          <w:szCs w:val="5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614364">
        <w:rPr>
          <w:sz w:val="56"/>
          <w:szCs w:val="5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>GLOBAL COFFEE MARKET</w:t>
      </w:r>
    </w:p>
    <w:p w14:paraId="47BE9C47" w14:textId="77777777" w:rsidR="00614364" w:rsidRDefault="00614364" w:rsidP="00614364">
      <w:pPr>
        <w:spacing w:line="600" w:lineRule="auto"/>
        <w:jc w:val="center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noProof/>
          <w:sz w:val="56"/>
          <w:szCs w:val="56"/>
        </w:rPr>
        <w:drawing>
          <wp:inline distT="0" distB="0" distL="0" distR="0" wp14:anchorId="5E6DA30B" wp14:editId="2F2CC9CA">
            <wp:extent cx="5533390" cy="3558540"/>
            <wp:effectExtent l="0" t="0" r="0" b="3810"/>
            <wp:docPr id="90604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44206" name="Picture 906044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C133" w14:textId="715FC757" w:rsidR="00614364" w:rsidRDefault="00614364" w:rsidP="00560B2F">
      <w:p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Coffee continues to t</w:t>
      </w:r>
      <w:r w:rsidR="005B1D01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h</w:t>
      </w: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rives as one of the most consume </w:t>
      </w:r>
      <w:r w:rsidR="005B1D01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beverages globally.</w:t>
      </w:r>
    </w:p>
    <w:p w14:paraId="0AAA34E6" w14:textId="77777777" w:rsidR="00313B3E" w:rsidRDefault="00560B2F" w:rsidP="00313B3E">
      <w:pPr>
        <w:pStyle w:val="ListParagraph"/>
        <w:numPr>
          <w:ilvl w:val="0"/>
          <w:numId w:val="2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 w:rsidRPr="00C36667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Multiple </w:t>
      </w:r>
      <w:proofErr w:type="gramStart"/>
      <w:r w:rsidRPr="00C36667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>factors  drive</w:t>
      </w:r>
      <w:proofErr w:type="gramEnd"/>
      <w:r w:rsidRPr="00C36667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 the coffee market </w:t>
      </w:r>
      <w:r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such as ; </w:t>
      </w:r>
    </w:p>
    <w:p w14:paraId="426E1CFA" w14:textId="4116BA8F" w:rsidR="00560B2F" w:rsidRPr="00313B3E" w:rsidRDefault="00560B2F" w:rsidP="00313B3E">
      <w:pPr>
        <w:pStyle w:val="ListParagraph"/>
        <w:numPr>
          <w:ilvl w:val="0"/>
          <w:numId w:val="5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 w:rsidRPr="00313B3E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>Demand of certified products</w:t>
      </w:r>
      <w:r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– Increasing emphasis on sustainability and ethical sourcing. Consumers are becoming more conscious of environment and social impact of coffee production. They seek out brands that – prioritize fair trade </w:t>
      </w:r>
      <w:proofErr w:type="gramStart"/>
      <w:r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practices ,</w:t>
      </w:r>
      <w:proofErr w:type="gramEnd"/>
      <w:r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promote sustainable </w:t>
      </w:r>
      <w:r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lastRenderedPageBreak/>
        <w:t xml:space="preserve">farming methods , support the livelihoods of coffee farmers. This trend has led to the rise of certification life </w:t>
      </w:r>
      <w:proofErr w:type="gramStart"/>
      <w:r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Rainforest  Alli</w:t>
      </w:r>
      <w:r w:rsidR="00FB20EC"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ance</w:t>
      </w:r>
      <w:proofErr w:type="gramEnd"/>
      <w:r w:rsidR="00FB20EC"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and Fairtrade, which assure consumer that the coffee they purchase meets social environment standards.</w:t>
      </w:r>
    </w:p>
    <w:p w14:paraId="1794E835" w14:textId="519D20F0" w:rsidR="00FB20EC" w:rsidRDefault="00FB20EC" w:rsidP="00313B3E">
      <w:pPr>
        <w:pStyle w:val="ListParagraph"/>
        <w:numPr>
          <w:ilvl w:val="0"/>
          <w:numId w:val="5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 w:rsidRPr="00313B3E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Constant Innovation – </w:t>
      </w:r>
      <w:r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younger consumers switching from instant coffee to premium coffee due to </w:t>
      </w:r>
      <w:proofErr w:type="gramStart"/>
      <w:r w:rsidRPr="00313B3E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quality .</w:t>
      </w:r>
      <w:proofErr w:type="gramEnd"/>
    </w:p>
    <w:p w14:paraId="16FF6A03" w14:textId="3D92C3CA" w:rsidR="00FB1D8C" w:rsidRPr="00313B3E" w:rsidRDefault="00FB1D8C" w:rsidP="00313B3E">
      <w:pPr>
        <w:pStyle w:val="ListParagraph"/>
        <w:numPr>
          <w:ilvl w:val="0"/>
          <w:numId w:val="5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Caffeinated soluble on instant coffee to expresso</w:t>
      </w:r>
      <w:r w:rsidR="00336751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.</w:t>
      </w:r>
    </w:p>
    <w:p w14:paraId="6D145B23" w14:textId="67DBD6E4" w:rsidR="00FB20EC" w:rsidRPr="00313B3E" w:rsidRDefault="00FB20EC" w:rsidP="00313B3E">
      <w:pPr>
        <w:pStyle w:val="ListParagraph"/>
        <w:numPr>
          <w:ilvl w:val="0"/>
          <w:numId w:val="5"/>
        </w:numPr>
        <w:spacing w:line="600" w:lineRule="auto"/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</w:pPr>
      <w:r w:rsidRPr="00313B3E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>Single – serve coffee brew system.</w:t>
      </w:r>
    </w:p>
    <w:p w14:paraId="7E036B63" w14:textId="5735DFB5" w:rsidR="00FB20EC" w:rsidRPr="00313B3E" w:rsidRDefault="00FB20EC" w:rsidP="00313B3E">
      <w:pPr>
        <w:pStyle w:val="ListParagraph"/>
        <w:numPr>
          <w:ilvl w:val="0"/>
          <w:numId w:val="1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B6A5FE" wp14:editId="200ADEF0">
            <wp:simplePos x="0" y="0"/>
            <wp:positionH relativeFrom="margin">
              <wp:posOffset>0</wp:posOffset>
            </wp:positionH>
            <wp:positionV relativeFrom="margin">
              <wp:posOffset>3585210</wp:posOffset>
            </wp:positionV>
            <wp:extent cx="2598420" cy="3032760"/>
            <wp:effectExtent l="304800" t="304800" r="316230" b="320040"/>
            <wp:wrapSquare wrapText="bothSides"/>
            <wp:docPr id="1920643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032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13B3E" w:rsidRPr="00313B3E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>COFFEE MARKET</w:t>
      </w:r>
      <w:r w:rsidR="00313B3E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 SIZE IN USD </w:t>
      </w:r>
      <w:proofErr w:type="gramStart"/>
      <w:r w:rsidR="00313B3E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>BILLION ,</w:t>
      </w:r>
      <w:proofErr w:type="gramEnd"/>
      <w:r w:rsidR="00313B3E" w:rsidRPr="00313B3E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 </w:t>
      </w:r>
    </w:p>
    <w:p w14:paraId="3F079219" w14:textId="77777777" w:rsidR="00313B3E" w:rsidRDefault="00313B3E" w:rsidP="00313B3E">
      <w:p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Market size (2023) – USD 126.17 B</w:t>
      </w:r>
    </w:p>
    <w:p w14:paraId="09004071" w14:textId="77777777" w:rsidR="00313B3E" w:rsidRDefault="00313B3E" w:rsidP="00313B3E">
      <w:pPr>
        <w:spacing w:line="276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Market size (2028) – USD 158.89 B</w:t>
      </w:r>
    </w:p>
    <w:p w14:paraId="1DFC5C33" w14:textId="6AC6097D" w:rsidR="00313B3E" w:rsidRDefault="00313B3E" w:rsidP="00313B3E">
      <w:p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CAGR (2023-2028) – 4.72 %</w:t>
      </w:r>
    </w:p>
    <w:p w14:paraId="34449557" w14:textId="4EA0A675" w:rsidR="00313B3E" w:rsidRDefault="00313B3E" w:rsidP="00313B3E">
      <w:p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Fastest growing market– south America</w:t>
      </w:r>
    </w:p>
    <w:p w14:paraId="58128C8D" w14:textId="32686A62" w:rsidR="00313B3E" w:rsidRDefault="00313B3E" w:rsidP="00313B3E">
      <w:p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Largest market – Europe</w:t>
      </w:r>
    </w:p>
    <w:p w14:paraId="6975D306" w14:textId="3FBA4BBB" w:rsidR="00313B3E" w:rsidRDefault="00313B3E" w:rsidP="00313B3E">
      <w:pPr>
        <w:pStyle w:val="ListParagraph"/>
        <w:numPr>
          <w:ilvl w:val="0"/>
          <w:numId w:val="1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 w:rsidRPr="00C36667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Coffee market is highly competitive and dominated by </w:t>
      </w:r>
      <w:proofErr w:type="gramStart"/>
      <w:r w:rsidRPr="00C36667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>players</w:t>
      </w: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</w:t>
      </w:r>
      <w:r w:rsidR="00CD075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,</w:t>
      </w:r>
      <w:proofErr w:type="gramEnd"/>
      <w:r w:rsidR="00CD075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Like</w:t>
      </w:r>
    </w:p>
    <w:p w14:paraId="0EE7C351" w14:textId="53314952" w:rsidR="00313B3E" w:rsidRDefault="00CD0757" w:rsidP="00CD0757">
      <w:pPr>
        <w:pStyle w:val="ListParagraph"/>
        <w:numPr>
          <w:ilvl w:val="0"/>
          <w:numId w:val="6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Nestle</w:t>
      </w:r>
    </w:p>
    <w:p w14:paraId="5C350175" w14:textId="25F6124A" w:rsidR="00CD0757" w:rsidRDefault="00CD0757" w:rsidP="00CD0757">
      <w:pPr>
        <w:pStyle w:val="ListParagraph"/>
        <w:numPr>
          <w:ilvl w:val="0"/>
          <w:numId w:val="6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JM Smucker company</w:t>
      </w:r>
    </w:p>
    <w:p w14:paraId="67AE203D" w14:textId="38C2F784" w:rsidR="00CD0757" w:rsidRDefault="00CD0757" w:rsidP="00CD0757">
      <w:pPr>
        <w:pStyle w:val="ListParagraph"/>
        <w:numPr>
          <w:ilvl w:val="0"/>
          <w:numId w:val="6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lastRenderedPageBreak/>
        <w:t>Kraft Heinz company</w:t>
      </w:r>
    </w:p>
    <w:p w14:paraId="3C95AEAF" w14:textId="6FD38773" w:rsidR="00CD0757" w:rsidRDefault="00CD0757" w:rsidP="00CD0757">
      <w:pPr>
        <w:pStyle w:val="ListParagraph"/>
        <w:numPr>
          <w:ilvl w:val="0"/>
          <w:numId w:val="6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Starbucks coffee company</w:t>
      </w:r>
    </w:p>
    <w:p w14:paraId="5520FC4E" w14:textId="0977BB43" w:rsidR="00CD0757" w:rsidRDefault="00CD0757" w:rsidP="00CD0757">
      <w:pPr>
        <w:pStyle w:val="ListParagraph"/>
        <w:numPr>
          <w:ilvl w:val="0"/>
          <w:numId w:val="6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Private global brands such </w:t>
      </w:r>
      <w:proofErr w:type="gramStart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as ;</w:t>
      </w:r>
      <w:proofErr w:type="gramEnd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Mossimo</w:t>
      </w:r>
      <w:proofErr w:type="spellEnd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, Zanetti beverage group &amp; </w:t>
      </w:r>
      <w:proofErr w:type="spellStart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Tchibo</w:t>
      </w:r>
      <w:proofErr w:type="spellEnd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GMBH  </w:t>
      </w:r>
      <w:r w:rsidRPr="00CD075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Focuses increasing their shares &amp; global sales.</w:t>
      </w:r>
    </w:p>
    <w:p w14:paraId="2DE0A4D4" w14:textId="341E5042" w:rsidR="00CD0757" w:rsidRDefault="00CD0757" w:rsidP="00CD0757">
      <w:pPr>
        <w:pStyle w:val="ListParagraph"/>
        <w:numPr>
          <w:ilvl w:val="0"/>
          <w:numId w:val="6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Brazil being a largest producer of </w:t>
      </w:r>
      <w:proofErr w:type="gramStart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coffee ,</w:t>
      </w:r>
      <w:proofErr w:type="gramEnd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had the best year on records with an output of 67.9 million bag  </w:t>
      </w:r>
    </w:p>
    <w:p w14:paraId="5C448558" w14:textId="7A5CD602" w:rsidR="00CD0757" w:rsidRDefault="00CD0757" w:rsidP="00CD0757">
      <w:pPr>
        <w:pStyle w:val="ListParagraph"/>
        <w:numPr>
          <w:ilvl w:val="0"/>
          <w:numId w:val="6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Italy sales coffee grocery sales increased by 23% in </w:t>
      </w:r>
      <w:proofErr w:type="gramStart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2020 .</w:t>
      </w:r>
      <w:proofErr w:type="gramEnd"/>
    </w:p>
    <w:p w14:paraId="303D520D" w14:textId="4296319F" w:rsidR="00CD0757" w:rsidRDefault="00CD0757" w:rsidP="00CD0757">
      <w:pPr>
        <w:pStyle w:val="ListParagraph"/>
        <w:numPr>
          <w:ilvl w:val="0"/>
          <w:numId w:val="1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Market affected</w:t>
      </w:r>
      <w:r w:rsidR="00C3666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by</w:t>
      </w: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features</w:t>
      </w:r>
      <w:r w:rsidR="00C3666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such </w:t>
      </w:r>
      <w:proofErr w:type="gramStart"/>
      <w:r w:rsidR="00C3666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as ,</w:t>
      </w:r>
      <w:proofErr w:type="gramEnd"/>
      <w:r w:rsidR="00C3666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</w:t>
      </w:r>
      <w:r w:rsidR="00C3666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:</w:t>
      </w:r>
    </w:p>
    <w:p w14:paraId="2F5E94F7" w14:textId="049C47B1" w:rsidR="00C36667" w:rsidRDefault="00CD0757" w:rsidP="00C36667">
      <w:pPr>
        <w:pStyle w:val="ListParagraph"/>
        <w:numPr>
          <w:ilvl w:val="0"/>
          <w:numId w:val="7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 w:rsidRPr="00C36667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>Product typ</w:t>
      </w: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e – whole </w:t>
      </w:r>
      <w:proofErr w:type="gramStart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bean ,</w:t>
      </w:r>
      <w:proofErr w:type="gramEnd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ground seeds , instant coffee , coffee pod</w:t>
      </w:r>
      <w:r w:rsidR="00C3666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and capsules.</w:t>
      </w:r>
    </w:p>
    <w:p w14:paraId="4238C0E3" w14:textId="793ABA84" w:rsidR="00C36667" w:rsidRDefault="00C36667" w:rsidP="00C36667">
      <w:pPr>
        <w:pStyle w:val="ListParagraph"/>
        <w:numPr>
          <w:ilvl w:val="0"/>
          <w:numId w:val="7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 w:rsidRPr="00C36667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Distribution </w:t>
      </w: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– On trade and Of trade (supermarket / </w:t>
      </w:r>
      <w:proofErr w:type="gramStart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hypermarket ,</w:t>
      </w:r>
      <w:proofErr w:type="gramEnd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convenience stores , retailer .</w:t>
      </w:r>
    </w:p>
    <w:p w14:paraId="24729E59" w14:textId="2C0A9936" w:rsidR="00C36667" w:rsidRDefault="00C36667" w:rsidP="00C36667">
      <w:pPr>
        <w:pStyle w:val="ListParagraph"/>
        <w:numPr>
          <w:ilvl w:val="0"/>
          <w:numId w:val="7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 w:rsidRPr="00C36667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Geography </w:t>
      </w: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– North- </w:t>
      </w:r>
      <w:proofErr w:type="gramStart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America ,</w:t>
      </w:r>
      <w:proofErr w:type="gramEnd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Europe , Asia – pacific , South – America , middle east and Africa.</w:t>
      </w:r>
    </w:p>
    <w:p w14:paraId="18536DAA" w14:textId="77777777" w:rsidR="00FB1D8C" w:rsidRDefault="00FB1D8C" w:rsidP="00FB1D8C">
      <w:pPr>
        <w:pStyle w:val="ListParagraph"/>
        <w:spacing w:line="600" w:lineRule="auto"/>
        <w:ind w:left="1440"/>
        <w:jc w:val="center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</w:p>
    <w:p w14:paraId="289E4652" w14:textId="77777777" w:rsidR="00FB1D8C" w:rsidRDefault="00FB1D8C" w:rsidP="00FB1D8C">
      <w:pPr>
        <w:pStyle w:val="ListParagraph"/>
        <w:spacing w:line="600" w:lineRule="auto"/>
        <w:ind w:left="1440"/>
        <w:jc w:val="center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</w:p>
    <w:p w14:paraId="250A0F12" w14:textId="77777777" w:rsidR="00FB1D8C" w:rsidRDefault="00FB1D8C" w:rsidP="00FB1D8C">
      <w:pPr>
        <w:pStyle w:val="ListParagraph"/>
        <w:spacing w:line="600" w:lineRule="auto"/>
        <w:ind w:left="1440"/>
        <w:jc w:val="center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</w:p>
    <w:p w14:paraId="40136088" w14:textId="5AFC8869" w:rsidR="00C36667" w:rsidRPr="00C36667" w:rsidRDefault="00C36667" w:rsidP="00FB1D8C">
      <w:pPr>
        <w:pStyle w:val="ListParagraph"/>
        <w:spacing w:line="600" w:lineRule="auto"/>
        <w:ind w:left="1440"/>
        <w:jc w:val="center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noProof/>
          <w:color w:val="455F7C"/>
          <w:sz w:val="23"/>
          <w:szCs w:val="23"/>
          <w:shd w:val="clear" w:color="auto" w:fill="FFFFFF"/>
        </w:rPr>
        <w:lastRenderedPageBreak/>
        <w:drawing>
          <wp:inline distT="0" distB="0" distL="0" distR="0" wp14:anchorId="5F208DFD" wp14:editId="79626048">
            <wp:extent cx="5234940" cy="3032760"/>
            <wp:effectExtent l="171450" t="171450" r="175260" b="186690"/>
            <wp:docPr id="1938003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3752" name="Picture 1938003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032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54C9968" w14:textId="669D17EF" w:rsidR="00C36667" w:rsidRPr="00FB1D8C" w:rsidRDefault="00C36667" w:rsidP="00FB1D8C">
      <w:pPr>
        <w:pStyle w:val="ListParagraph"/>
        <w:numPr>
          <w:ilvl w:val="0"/>
          <w:numId w:val="1"/>
        </w:numPr>
        <w:spacing w:line="600" w:lineRule="auto"/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</w:pPr>
      <w:r w:rsidRPr="00FB1D8C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IMPACT OF COVID 19 - </w:t>
      </w:r>
    </w:p>
    <w:p w14:paraId="24ADFB8E" w14:textId="1F9B565B" w:rsidR="00C36667" w:rsidRDefault="00C36667" w:rsidP="00C36667">
      <w:pPr>
        <w:pStyle w:val="ListParagraph"/>
        <w:spacing w:line="600" w:lineRule="auto"/>
        <w:ind w:left="144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 w:rsidRPr="00C36667"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The onset of the novel Covid-19 has affected the coffee market as well. From daily consumption to exports, the pandemic has created a significant difference in numbers compared to the previous years. The report by World Coffee Portal showed that the U.S. branded café segment suffered a $11.5 billion sales decline in the past 12 months and is valued at $36 billion. Even though the production of coffee is estimated to rise by 0.5% to 169.6 million bags, world consumption is projected to remain 2% below the total production in the coffee year 2020/21. Moreover, coffee exports also fell by 5.3% in 2020.</w:t>
      </w:r>
    </w:p>
    <w:p w14:paraId="326BAD15" w14:textId="45163333" w:rsidR="00FB20EC" w:rsidRPr="00336751" w:rsidRDefault="00FB1D8C" w:rsidP="00560B2F">
      <w:pPr>
        <w:pStyle w:val="ListParagraph"/>
        <w:numPr>
          <w:ilvl w:val="0"/>
          <w:numId w:val="1"/>
        </w:numPr>
        <w:spacing w:line="600" w:lineRule="auto"/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</w:pPr>
      <w:r w:rsidRPr="00336751">
        <w:rPr>
          <w:rFonts w:ascii="Open Sans" w:hAnsi="Open Sans" w:cs="Open Sans"/>
          <w:b/>
          <w:bCs/>
          <w:color w:val="455F7C"/>
          <w:sz w:val="23"/>
          <w:szCs w:val="23"/>
          <w:shd w:val="clear" w:color="auto" w:fill="FFFFFF"/>
        </w:rPr>
        <w:t xml:space="preserve">OPPORTUNITIES FOR THE NEW ENTRANCES </w:t>
      </w:r>
    </w:p>
    <w:p w14:paraId="292AF1C8" w14:textId="5E9C7C62" w:rsidR="00FB1D8C" w:rsidRDefault="00FB1D8C" w:rsidP="00FB1D8C">
      <w:pPr>
        <w:pStyle w:val="ListParagraph"/>
        <w:numPr>
          <w:ilvl w:val="0"/>
          <w:numId w:val="9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lastRenderedPageBreak/>
        <w:t>Drive thru / pickup facilities</w:t>
      </w:r>
    </w:p>
    <w:p w14:paraId="602B52B8" w14:textId="5DCEC2DD" w:rsidR="00FB1D8C" w:rsidRDefault="00FB1D8C" w:rsidP="00FB1D8C">
      <w:pPr>
        <w:pStyle w:val="ListParagraph"/>
        <w:numPr>
          <w:ilvl w:val="0"/>
          <w:numId w:val="9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Digital integration </w:t>
      </w:r>
    </w:p>
    <w:p w14:paraId="5CE7D076" w14:textId="6D9D808A" w:rsidR="00FB1D8C" w:rsidRDefault="00FB1D8C" w:rsidP="00FB1D8C">
      <w:pPr>
        <w:pStyle w:val="ListParagraph"/>
        <w:numPr>
          <w:ilvl w:val="0"/>
          <w:numId w:val="9"/>
        </w:numPr>
        <w:spacing w:line="600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New trading formats</w:t>
      </w:r>
    </w:p>
    <w:p w14:paraId="197D415F" w14:textId="42864834" w:rsidR="00FB1D8C" w:rsidRDefault="00FB1D8C" w:rsidP="00FB1D8C">
      <w:pPr>
        <w:spacing w:line="600" w:lineRule="auto"/>
        <w:ind w:left="108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Example – Starbucks </w:t>
      </w:r>
      <w:proofErr w:type="gramStart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corporation ,</w:t>
      </w:r>
      <w:proofErr w:type="gramEnd"/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 xml:space="preserve"> encouraging the customers to order through the app – record reached 22% of the transition in 2020.</w:t>
      </w:r>
    </w:p>
    <w:p w14:paraId="15B9F496" w14:textId="0D2D14D2" w:rsidR="00FB1D8C" w:rsidRPr="00FB1D8C" w:rsidRDefault="00FB1D8C" w:rsidP="00FB1D8C">
      <w:pPr>
        <w:spacing w:line="600" w:lineRule="auto"/>
        <w:ind w:left="1080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  <w:t>It has been increased coffee sales of the largest coffee company on globally.</w:t>
      </w:r>
    </w:p>
    <w:p w14:paraId="15C59F9F" w14:textId="77777777" w:rsidR="00313B3E" w:rsidRDefault="00313B3E" w:rsidP="00FB20EC">
      <w:pPr>
        <w:spacing w:line="276" w:lineRule="auto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</w:p>
    <w:p w14:paraId="484582DC" w14:textId="77777777" w:rsidR="005B1D01" w:rsidRDefault="005B1D01" w:rsidP="00614364">
      <w:pPr>
        <w:spacing w:line="600" w:lineRule="auto"/>
        <w:jc w:val="center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</w:p>
    <w:p w14:paraId="005AEA82" w14:textId="5918D5E6" w:rsidR="005B1D01" w:rsidRDefault="005B1D01" w:rsidP="00614364">
      <w:pPr>
        <w:spacing w:line="600" w:lineRule="auto"/>
        <w:jc w:val="center"/>
        <w:rPr>
          <w:rFonts w:ascii="Open Sans" w:hAnsi="Open Sans" w:cs="Open Sans"/>
          <w:color w:val="455F7C"/>
          <w:sz w:val="23"/>
          <w:szCs w:val="23"/>
          <w:shd w:val="clear" w:color="auto" w:fill="FFFFFF"/>
        </w:rPr>
      </w:pPr>
    </w:p>
    <w:p w14:paraId="036B7381" w14:textId="77777777" w:rsidR="005B1D01" w:rsidRPr="00614364" w:rsidRDefault="005B1D01" w:rsidP="00614364">
      <w:pPr>
        <w:spacing w:line="600" w:lineRule="auto"/>
        <w:jc w:val="center"/>
        <w:rPr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</w:p>
    <w:sectPr w:rsidR="005B1D01" w:rsidRPr="0061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5915"/>
      </v:shape>
    </w:pict>
  </w:numPicBullet>
  <w:abstractNum w:abstractNumId="0" w15:restartNumberingAfterBreak="0">
    <w:nsid w:val="043462A6"/>
    <w:multiLevelType w:val="hybridMultilevel"/>
    <w:tmpl w:val="AC12BB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AD0DEF"/>
    <w:multiLevelType w:val="hybridMultilevel"/>
    <w:tmpl w:val="5A282C60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51822C61"/>
    <w:multiLevelType w:val="hybridMultilevel"/>
    <w:tmpl w:val="8EFCE9E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1BC71BE"/>
    <w:multiLevelType w:val="hybridMultilevel"/>
    <w:tmpl w:val="8F2AEA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6C524E"/>
    <w:multiLevelType w:val="hybridMultilevel"/>
    <w:tmpl w:val="6F8E36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B168B"/>
    <w:multiLevelType w:val="hybridMultilevel"/>
    <w:tmpl w:val="2578B4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A5688"/>
    <w:multiLevelType w:val="hybridMultilevel"/>
    <w:tmpl w:val="1AFC964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E7728"/>
    <w:multiLevelType w:val="hybridMultilevel"/>
    <w:tmpl w:val="111A5A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4145F4"/>
    <w:multiLevelType w:val="hybridMultilevel"/>
    <w:tmpl w:val="BCBE34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1631814">
    <w:abstractNumId w:val="5"/>
  </w:num>
  <w:num w:numId="2" w16cid:durableId="966395145">
    <w:abstractNumId w:val="6"/>
  </w:num>
  <w:num w:numId="3" w16cid:durableId="813643404">
    <w:abstractNumId w:val="2"/>
  </w:num>
  <w:num w:numId="4" w16cid:durableId="2005358188">
    <w:abstractNumId w:val="1"/>
  </w:num>
  <w:num w:numId="5" w16cid:durableId="112527656">
    <w:abstractNumId w:val="0"/>
  </w:num>
  <w:num w:numId="6" w16cid:durableId="773094410">
    <w:abstractNumId w:val="8"/>
  </w:num>
  <w:num w:numId="7" w16cid:durableId="129253615">
    <w:abstractNumId w:val="3"/>
  </w:num>
  <w:num w:numId="8" w16cid:durableId="863518432">
    <w:abstractNumId w:val="7"/>
  </w:num>
  <w:num w:numId="9" w16cid:durableId="1355496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64"/>
    <w:rsid w:val="00313B3E"/>
    <w:rsid w:val="00336751"/>
    <w:rsid w:val="00560B2F"/>
    <w:rsid w:val="005B1D01"/>
    <w:rsid w:val="00614364"/>
    <w:rsid w:val="00A64D5A"/>
    <w:rsid w:val="00C36667"/>
    <w:rsid w:val="00CD0757"/>
    <w:rsid w:val="00FB1D8C"/>
    <w:rsid w:val="00FB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15E"/>
  <w15:chartTrackingRefBased/>
  <w15:docId w15:val="{9F7AA2C5-2A9D-4F44-8338-2A907130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Pote</dc:creator>
  <cp:keywords/>
  <dc:description/>
  <cp:lastModifiedBy>Vaishnavi Pote</cp:lastModifiedBy>
  <cp:revision>1</cp:revision>
  <dcterms:created xsi:type="dcterms:W3CDTF">2023-07-28T02:59:00Z</dcterms:created>
  <dcterms:modified xsi:type="dcterms:W3CDTF">2023-07-28T05:16:00Z</dcterms:modified>
</cp:coreProperties>
</file>