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Pr="00091326" w:rsidRDefault="00091326">
      <w:pPr>
        <w:rPr>
          <w:rFonts w:ascii="Arial" w:hAnsi="Arial" w:cs="Arial"/>
          <w:b/>
          <w:sz w:val="24"/>
        </w:rPr>
      </w:pPr>
      <w:r>
        <w:tab/>
      </w:r>
      <w:r>
        <w:tab/>
      </w:r>
      <w:r>
        <w:tab/>
      </w:r>
      <w:r w:rsidRPr="00091326">
        <w:rPr>
          <w:rFonts w:ascii="Arial" w:hAnsi="Arial" w:cs="Arial"/>
          <w:b/>
          <w:sz w:val="24"/>
        </w:rPr>
        <w:t>MACHINE LEARNING FOR DATA SCIENCE</w:t>
      </w:r>
    </w:p>
    <w:p w:rsidR="00091326" w:rsidRPr="00091326" w:rsidRDefault="00091326">
      <w:pPr>
        <w:rPr>
          <w:rFonts w:ascii="Arial" w:hAnsi="Arial" w:cs="Arial"/>
          <w:b/>
          <w:sz w:val="24"/>
        </w:rPr>
      </w:pPr>
      <w:r w:rsidRPr="00091326">
        <w:rPr>
          <w:rFonts w:ascii="Arial" w:hAnsi="Arial" w:cs="Arial"/>
          <w:b/>
          <w:sz w:val="24"/>
        </w:rPr>
        <w:tab/>
      </w:r>
      <w:r w:rsidRPr="00091326">
        <w:rPr>
          <w:rFonts w:ascii="Arial" w:hAnsi="Arial" w:cs="Arial"/>
          <w:b/>
          <w:sz w:val="24"/>
        </w:rPr>
        <w:tab/>
      </w:r>
      <w:r w:rsidRPr="00091326">
        <w:rPr>
          <w:rFonts w:ascii="Arial" w:hAnsi="Arial" w:cs="Arial"/>
          <w:b/>
          <w:sz w:val="24"/>
        </w:rPr>
        <w:tab/>
      </w:r>
      <w:bookmarkStart w:id="0" w:name="_GoBack"/>
      <w:bookmarkEnd w:id="0"/>
    </w:p>
    <w:p w:rsidR="00091326" w:rsidRPr="00091326" w:rsidRDefault="00091326" w:rsidP="00091326">
      <w:pPr>
        <w:rPr>
          <w:rFonts w:ascii="Arial" w:hAnsi="Arial" w:cs="Arial"/>
          <w:b/>
          <w:sz w:val="24"/>
        </w:rPr>
      </w:pPr>
      <w:r w:rsidRPr="00091326">
        <w:rPr>
          <w:rFonts w:ascii="Arial" w:hAnsi="Arial" w:cs="Arial"/>
          <w:b/>
          <w:sz w:val="24"/>
        </w:rPr>
        <w:t>Instructions:</w:t>
      </w:r>
    </w:p>
    <w:p w:rsidR="00091326" w:rsidRPr="00091326" w:rsidRDefault="00091326" w:rsidP="00091326">
      <w:pPr>
        <w:rPr>
          <w:b/>
        </w:rPr>
      </w:pPr>
      <w:r w:rsidRPr="00091326">
        <w:rPr>
          <w:rFonts w:ascii="Arial" w:eastAsia="Times New Roman" w:hAnsi="Arial" w:cs="Arial"/>
          <w:color w:val="414141"/>
          <w:sz w:val="20"/>
          <w:szCs w:val="21"/>
        </w:rPr>
        <w:t>Build a HMM model using any one of the pollutant measurements as response variable. Based on your result what can you say about the air quality of the period? Provide a brief explanation.</w:t>
      </w:r>
    </w:p>
    <w:p w:rsidR="00091326" w:rsidRDefault="00091326">
      <w:pPr>
        <w:rPr>
          <w:b/>
          <w:sz w:val="24"/>
        </w:rPr>
      </w:pPr>
      <w:r>
        <w:rPr>
          <w:b/>
          <w:sz w:val="24"/>
        </w:rPr>
        <w:t>Solution:</w:t>
      </w:r>
    </w:p>
    <w:p w:rsidR="00091326" w:rsidRDefault="00E71D29">
      <w:pPr>
        <w:rPr>
          <w:sz w:val="24"/>
        </w:rPr>
      </w:pPr>
      <w:r w:rsidRPr="00E71D29">
        <w:rPr>
          <w:sz w:val="24"/>
        </w:rPr>
        <w:t>Steps to be followed:</w:t>
      </w:r>
    </w:p>
    <w:p w:rsidR="00FA521D" w:rsidRDefault="00FA521D">
      <w:pPr>
        <w:rPr>
          <w:sz w:val="24"/>
        </w:rPr>
      </w:pPr>
      <w:r>
        <w:rPr>
          <w:sz w:val="24"/>
        </w:rPr>
        <w:t>1. Load the dataset into the R studio</w:t>
      </w:r>
    </w:p>
    <w:p w:rsidR="00FA521D" w:rsidRDefault="00FA521D">
      <w:pPr>
        <w:rPr>
          <w:sz w:val="24"/>
        </w:rPr>
      </w:pPr>
      <w:r>
        <w:rPr>
          <w:sz w:val="24"/>
        </w:rPr>
        <w:t xml:space="preserve">2. After </w:t>
      </w:r>
      <w:proofErr w:type="gramStart"/>
      <w:r>
        <w:rPr>
          <w:sz w:val="24"/>
        </w:rPr>
        <w:t>looking into</w:t>
      </w:r>
      <w:proofErr w:type="gramEnd"/>
      <w:r>
        <w:rPr>
          <w:sz w:val="24"/>
        </w:rPr>
        <w:t xml:space="preserve"> the dataset, we can notice that there are missing values.</w:t>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sidRPr="00FA521D">
        <w:rPr>
          <w:rFonts w:asciiTheme="minorHAnsi" w:eastAsiaTheme="minorHAnsi" w:hAnsiTheme="minorHAnsi" w:cstheme="minorBidi"/>
          <w:sz w:val="24"/>
          <w:szCs w:val="22"/>
        </w:rPr>
        <w:t>3. The attribute “NMHC.GT.</w:t>
      </w:r>
      <w:r>
        <w:rPr>
          <w:rFonts w:asciiTheme="minorHAnsi" w:eastAsiaTheme="minorHAnsi" w:hAnsiTheme="minorHAnsi" w:cstheme="minorBidi"/>
          <w:sz w:val="24"/>
          <w:szCs w:val="22"/>
        </w:rPr>
        <w:t>” has 90% of missing values., so this column can be dropped.</w:t>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rFonts w:asciiTheme="minorHAnsi" w:eastAsiaTheme="minorHAnsi" w:hAnsiTheme="minorHAnsi" w:cstheme="minorBidi"/>
          <w:sz w:val="24"/>
          <w:szCs w:val="22"/>
        </w:rPr>
        <w:t>4. Reassign all the value -200 to NA and handle the missing values.</w:t>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noProof/>
        </w:rPr>
        <w:drawing>
          <wp:inline distT="0" distB="0" distL="0" distR="0" wp14:anchorId="76B29038" wp14:editId="58CDA1F9">
            <wp:extent cx="48101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2028825"/>
                    </a:xfrm>
                    <a:prstGeom prst="rect">
                      <a:avLst/>
                    </a:prstGeom>
                  </pic:spPr>
                </pic:pic>
              </a:graphicData>
            </a:graphic>
          </wp:inline>
        </w:drawing>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5. We can impute the missing values using the </w:t>
      </w:r>
      <w:proofErr w:type="spellStart"/>
      <w:r>
        <w:rPr>
          <w:rFonts w:asciiTheme="minorHAnsi" w:eastAsiaTheme="minorHAnsi" w:hAnsiTheme="minorHAnsi" w:cstheme="minorBidi"/>
          <w:sz w:val="24"/>
          <w:szCs w:val="22"/>
        </w:rPr>
        <w:t>kNN</w:t>
      </w:r>
      <w:proofErr w:type="spellEnd"/>
      <w:r>
        <w:rPr>
          <w:rFonts w:asciiTheme="minorHAnsi" w:eastAsiaTheme="minorHAnsi" w:hAnsiTheme="minorHAnsi" w:cstheme="minorBidi"/>
          <w:sz w:val="24"/>
          <w:szCs w:val="22"/>
        </w:rPr>
        <w:t xml:space="preserve"> missing value imputation techniques.</w:t>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noProof/>
        </w:rPr>
        <w:drawing>
          <wp:inline distT="0" distB="0" distL="0" distR="0" wp14:anchorId="2F1F3005" wp14:editId="46B1269F">
            <wp:extent cx="39433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838200"/>
                    </a:xfrm>
                    <a:prstGeom prst="rect">
                      <a:avLst/>
                    </a:prstGeom>
                  </pic:spPr>
                </pic:pic>
              </a:graphicData>
            </a:graphic>
          </wp:inline>
        </w:drawing>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rFonts w:asciiTheme="minorHAnsi" w:eastAsiaTheme="minorHAnsi" w:hAnsiTheme="minorHAnsi" w:cstheme="minorBidi"/>
          <w:sz w:val="24"/>
          <w:szCs w:val="22"/>
        </w:rPr>
        <w:t>6. Now that we have handled the missing values, we can merge the date and time columns to create the HMM model and convert it into the DATE format.</w:t>
      </w:r>
    </w:p>
    <w:p w:rsidR="00FA521D" w:rsidRDefault="00FA521D" w:rsidP="00FA521D">
      <w:pPr>
        <w:pStyle w:val="HTMLPreformatted"/>
        <w:shd w:val="clear" w:color="auto" w:fill="FFFFFF"/>
        <w:wordWrap w:val="0"/>
        <w:spacing w:line="225" w:lineRule="atLeast"/>
        <w:rPr>
          <w:rFonts w:asciiTheme="minorHAnsi" w:eastAsiaTheme="minorHAnsi" w:hAnsiTheme="minorHAnsi" w:cstheme="minorBidi"/>
          <w:sz w:val="24"/>
          <w:szCs w:val="22"/>
        </w:rPr>
      </w:pPr>
      <w:r>
        <w:rPr>
          <w:noProof/>
        </w:rPr>
        <w:drawing>
          <wp:inline distT="0" distB="0" distL="0" distR="0" wp14:anchorId="032BB4CD" wp14:editId="136650AC">
            <wp:extent cx="5943600" cy="42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355"/>
                    </a:xfrm>
                    <a:prstGeom prst="rect">
                      <a:avLst/>
                    </a:prstGeom>
                  </pic:spPr>
                </pic:pic>
              </a:graphicData>
            </a:graphic>
          </wp:inline>
        </w:drawing>
      </w:r>
    </w:p>
    <w:p w:rsidR="00FA521D" w:rsidRPr="0030252C" w:rsidRDefault="00FA521D" w:rsidP="00FA521D">
      <w:pPr>
        <w:pStyle w:val="HTMLPreformatted"/>
        <w:shd w:val="clear" w:color="auto" w:fill="FFFFFF"/>
        <w:wordWrap w:val="0"/>
        <w:spacing w:line="225" w:lineRule="atLeast"/>
        <w:rPr>
          <w:rFonts w:ascii="Arial" w:eastAsiaTheme="minorHAnsi" w:hAnsi="Arial" w:cs="Arial"/>
          <w:sz w:val="22"/>
          <w:szCs w:val="22"/>
        </w:rPr>
      </w:pPr>
      <w:r w:rsidRPr="0030252C">
        <w:rPr>
          <w:rFonts w:ascii="Arial" w:eastAsiaTheme="minorHAnsi" w:hAnsi="Arial" w:cs="Arial"/>
          <w:sz w:val="22"/>
          <w:szCs w:val="22"/>
        </w:rPr>
        <w:t xml:space="preserve">7. The above code merges 2 columns into one </w:t>
      </w:r>
      <w:proofErr w:type="spellStart"/>
      <w:r w:rsidRPr="0030252C">
        <w:rPr>
          <w:rFonts w:ascii="Arial" w:eastAsiaTheme="minorHAnsi" w:hAnsi="Arial" w:cs="Arial"/>
          <w:sz w:val="22"/>
          <w:szCs w:val="22"/>
        </w:rPr>
        <w:t>DateTime</w:t>
      </w:r>
      <w:proofErr w:type="spellEnd"/>
      <w:r w:rsidRPr="0030252C">
        <w:rPr>
          <w:rFonts w:ascii="Arial" w:eastAsiaTheme="minorHAnsi" w:hAnsi="Arial" w:cs="Arial"/>
          <w:sz w:val="22"/>
          <w:szCs w:val="22"/>
        </w:rPr>
        <w:t xml:space="preserve"> column with the Date (</w:t>
      </w:r>
      <w:proofErr w:type="spellStart"/>
      <w:r w:rsidRPr="0030252C">
        <w:rPr>
          <w:rFonts w:ascii="Arial" w:eastAsiaTheme="minorHAnsi" w:hAnsi="Arial" w:cs="Arial"/>
          <w:sz w:val="22"/>
          <w:szCs w:val="22"/>
        </w:rPr>
        <w:t>POSIXIt</w:t>
      </w:r>
      <w:proofErr w:type="spellEnd"/>
      <w:r w:rsidRPr="0030252C">
        <w:rPr>
          <w:rFonts w:ascii="Arial" w:eastAsiaTheme="minorHAnsi" w:hAnsi="Arial" w:cs="Arial"/>
          <w:sz w:val="22"/>
          <w:szCs w:val="22"/>
        </w:rPr>
        <w:t xml:space="preserve"> format)</w:t>
      </w:r>
    </w:p>
    <w:p w:rsidR="00FA521D" w:rsidRPr="0030252C" w:rsidRDefault="00FA521D" w:rsidP="00FA521D">
      <w:pPr>
        <w:pStyle w:val="HTMLPreformatted"/>
        <w:shd w:val="clear" w:color="auto" w:fill="FFFFFF"/>
        <w:wordWrap w:val="0"/>
        <w:spacing w:line="225" w:lineRule="atLeast"/>
        <w:rPr>
          <w:rFonts w:ascii="Arial" w:eastAsiaTheme="minorHAnsi" w:hAnsi="Arial" w:cs="Arial"/>
          <w:sz w:val="22"/>
          <w:szCs w:val="22"/>
        </w:rPr>
      </w:pPr>
    </w:p>
    <w:p w:rsidR="00FA521D" w:rsidRPr="0030252C" w:rsidRDefault="00FA521D" w:rsidP="00FA521D">
      <w:pPr>
        <w:pStyle w:val="HTMLPreformatted"/>
        <w:shd w:val="clear" w:color="auto" w:fill="FFFFFF"/>
        <w:wordWrap w:val="0"/>
        <w:spacing w:line="225" w:lineRule="atLeast"/>
        <w:rPr>
          <w:rFonts w:ascii="Arial" w:eastAsiaTheme="minorHAnsi" w:hAnsi="Arial" w:cs="Arial"/>
          <w:sz w:val="22"/>
          <w:szCs w:val="22"/>
        </w:rPr>
      </w:pPr>
      <w:r w:rsidRPr="0030252C">
        <w:rPr>
          <w:rFonts w:ascii="Arial" w:eastAsiaTheme="minorHAnsi" w:hAnsi="Arial" w:cs="Arial"/>
          <w:sz w:val="22"/>
          <w:szCs w:val="22"/>
        </w:rPr>
        <w:t xml:space="preserve">8. There are only two missing value in the </w:t>
      </w:r>
      <w:proofErr w:type="spellStart"/>
      <w:r w:rsidRPr="0030252C">
        <w:rPr>
          <w:rFonts w:ascii="Arial" w:eastAsiaTheme="minorHAnsi" w:hAnsi="Arial" w:cs="Arial"/>
          <w:sz w:val="22"/>
          <w:szCs w:val="22"/>
        </w:rPr>
        <w:t>DateTime</w:t>
      </w:r>
      <w:proofErr w:type="spellEnd"/>
      <w:r w:rsidRPr="0030252C">
        <w:rPr>
          <w:rFonts w:ascii="Arial" w:eastAsiaTheme="minorHAnsi" w:hAnsi="Arial" w:cs="Arial"/>
          <w:sz w:val="22"/>
          <w:szCs w:val="22"/>
        </w:rPr>
        <w:t xml:space="preserve"> column, so they can be removed using the </w:t>
      </w:r>
      <w:proofErr w:type="spellStart"/>
      <w:proofErr w:type="gramStart"/>
      <w:r w:rsidRPr="0030252C">
        <w:rPr>
          <w:rFonts w:ascii="Arial" w:eastAsiaTheme="minorHAnsi" w:hAnsi="Arial" w:cs="Arial"/>
          <w:sz w:val="22"/>
          <w:szCs w:val="22"/>
        </w:rPr>
        <w:t>complete.cases</w:t>
      </w:r>
      <w:proofErr w:type="spellEnd"/>
      <w:proofErr w:type="gramEnd"/>
      <w:r w:rsidRPr="0030252C">
        <w:rPr>
          <w:rFonts w:ascii="Arial" w:eastAsiaTheme="minorHAnsi" w:hAnsi="Arial" w:cs="Arial"/>
          <w:sz w:val="22"/>
          <w:szCs w:val="22"/>
        </w:rPr>
        <w:t>()</w:t>
      </w:r>
    </w:p>
    <w:p w:rsidR="00FA521D" w:rsidRPr="0030252C" w:rsidRDefault="00FA521D" w:rsidP="00FA521D">
      <w:pPr>
        <w:pStyle w:val="HTMLPreformatted"/>
        <w:shd w:val="clear" w:color="auto" w:fill="FFFFFF"/>
        <w:wordWrap w:val="0"/>
        <w:spacing w:line="225" w:lineRule="atLeast"/>
        <w:rPr>
          <w:rFonts w:ascii="Arial" w:eastAsiaTheme="minorHAnsi" w:hAnsi="Arial" w:cs="Arial"/>
          <w:sz w:val="22"/>
          <w:szCs w:val="22"/>
        </w:rPr>
      </w:pPr>
    </w:p>
    <w:p w:rsidR="00FA521D"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9</w:t>
      </w:r>
      <w:r w:rsidR="00FA521D" w:rsidRPr="0030252C">
        <w:rPr>
          <w:rFonts w:ascii="Arial" w:eastAsiaTheme="minorHAnsi" w:hAnsi="Arial" w:cs="Arial"/>
          <w:sz w:val="22"/>
          <w:szCs w:val="22"/>
        </w:rPr>
        <w:t>. Now that we have our cleaned dataset, let us create the</w:t>
      </w:r>
      <w:r>
        <w:rPr>
          <w:rFonts w:ascii="Arial" w:eastAsiaTheme="minorHAnsi" w:hAnsi="Arial" w:cs="Arial"/>
          <w:sz w:val="22"/>
          <w:szCs w:val="22"/>
        </w:rPr>
        <w:t xml:space="preserve"> Hidden Markov’s model.</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 xml:space="preserve">10. </w:t>
      </w:r>
      <w:proofErr w:type="gramStart"/>
      <w:r>
        <w:rPr>
          <w:rFonts w:ascii="Arial" w:eastAsiaTheme="minorHAnsi" w:hAnsi="Arial" w:cs="Arial"/>
          <w:sz w:val="22"/>
          <w:szCs w:val="22"/>
        </w:rPr>
        <w:t>In order to</w:t>
      </w:r>
      <w:proofErr w:type="gramEnd"/>
      <w:r>
        <w:rPr>
          <w:rFonts w:ascii="Arial" w:eastAsiaTheme="minorHAnsi" w:hAnsi="Arial" w:cs="Arial"/>
          <w:sz w:val="22"/>
          <w:szCs w:val="22"/>
        </w:rPr>
        <w:t xml:space="preserve"> do this, we need to create our data into the time series dataset.</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noProof/>
        </w:rPr>
        <w:lastRenderedPageBreak/>
        <w:drawing>
          <wp:inline distT="0" distB="0" distL="0" distR="0" wp14:anchorId="42307426" wp14:editId="580C436E">
            <wp:extent cx="5943600" cy="1477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7010"/>
                    </a:xfrm>
                    <a:prstGeom prst="rect">
                      <a:avLst/>
                    </a:prstGeom>
                  </pic:spPr>
                </pic:pic>
              </a:graphicData>
            </a:graphic>
          </wp:inline>
        </w:drawing>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11. Once the dataset has been converted into time series object, we will pick the response</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Variable to be analyzed over the time</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 xml:space="preserve">12.  The response variable here is the Relative Humidity “RH” to </w:t>
      </w:r>
      <w:proofErr w:type="spellStart"/>
      <w:r>
        <w:rPr>
          <w:rFonts w:ascii="Arial" w:eastAsiaTheme="minorHAnsi" w:hAnsi="Arial" w:cs="Arial"/>
          <w:sz w:val="22"/>
          <w:szCs w:val="22"/>
        </w:rPr>
        <w:t>analyse</w:t>
      </w:r>
      <w:proofErr w:type="spellEnd"/>
      <w:r>
        <w:rPr>
          <w:rFonts w:ascii="Arial" w:eastAsiaTheme="minorHAnsi" w:hAnsi="Arial" w:cs="Arial"/>
          <w:sz w:val="22"/>
          <w:szCs w:val="22"/>
        </w:rPr>
        <w:t xml:space="preserve"> the air quality over the </w:t>
      </w:r>
      <w:proofErr w:type="gramStart"/>
      <w:r>
        <w:rPr>
          <w:rFonts w:ascii="Arial" w:eastAsiaTheme="minorHAnsi" w:hAnsi="Arial" w:cs="Arial"/>
          <w:sz w:val="22"/>
          <w:szCs w:val="22"/>
        </w:rPr>
        <w:t>time period</w:t>
      </w:r>
      <w:proofErr w:type="gramEnd"/>
      <w:r>
        <w:rPr>
          <w:rFonts w:ascii="Arial" w:eastAsiaTheme="minorHAnsi" w:hAnsi="Arial" w:cs="Arial"/>
          <w:sz w:val="22"/>
          <w:szCs w:val="22"/>
        </w:rPr>
        <w:t>.</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noProof/>
        </w:rPr>
        <w:drawing>
          <wp:inline distT="0" distB="0" distL="0" distR="0">
            <wp:extent cx="55626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362200"/>
                    </a:xfrm>
                    <a:prstGeom prst="rect">
                      <a:avLst/>
                    </a:prstGeom>
                    <a:noFill/>
                    <a:ln>
                      <a:noFill/>
                    </a:ln>
                  </pic:spPr>
                </pic:pic>
              </a:graphicData>
            </a:graphic>
          </wp:inline>
        </w:drawing>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 xml:space="preserve">13.The above plot describes the relative humidity over the </w:t>
      </w:r>
      <w:proofErr w:type="gramStart"/>
      <w:r>
        <w:rPr>
          <w:rFonts w:ascii="Arial" w:eastAsiaTheme="minorHAnsi" w:hAnsi="Arial" w:cs="Arial"/>
          <w:sz w:val="22"/>
          <w:szCs w:val="22"/>
        </w:rPr>
        <w:t>time period</w:t>
      </w:r>
      <w:proofErr w:type="gramEnd"/>
      <w:r>
        <w:rPr>
          <w:rFonts w:ascii="Arial" w:eastAsiaTheme="minorHAnsi" w:hAnsi="Arial" w:cs="Arial"/>
          <w:sz w:val="22"/>
          <w:szCs w:val="22"/>
        </w:rPr>
        <w:t xml:space="preserve"> from March 2004 to April 2005</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Lets us now fit the Hidden Markov’s model with 2 states</w:t>
      </w:r>
    </w:p>
    <w:p w:rsidR="0030252C" w:rsidRDefault="0030252C" w:rsidP="00FA521D">
      <w:pPr>
        <w:pStyle w:val="HTMLPreformatted"/>
        <w:shd w:val="clear" w:color="auto" w:fill="FFFFFF"/>
        <w:wordWrap w:val="0"/>
        <w:spacing w:line="225" w:lineRule="atLeast"/>
        <w:rPr>
          <w:rFonts w:ascii="Arial" w:eastAsiaTheme="minorHAnsi" w:hAnsi="Arial" w:cs="Arial"/>
          <w:sz w:val="22"/>
          <w:szCs w:val="22"/>
        </w:rPr>
      </w:pPr>
      <w:r>
        <w:rPr>
          <w:noProof/>
        </w:rPr>
        <w:drawing>
          <wp:inline distT="0" distB="0" distL="0" distR="0" wp14:anchorId="3608A643" wp14:editId="624FF02D">
            <wp:extent cx="5943600" cy="511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810"/>
                    </a:xfrm>
                    <a:prstGeom prst="rect">
                      <a:avLst/>
                    </a:prstGeom>
                  </pic:spPr>
                </pic:pic>
              </a:graphicData>
            </a:graphic>
          </wp:inline>
        </w:drawing>
      </w:r>
    </w:p>
    <w:p w:rsidR="00BD1E9B" w:rsidRDefault="00BD1E9B" w:rsidP="00FA521D">
      <w:pPr>
        <w:pStyle w:val="HTMLPreformatted"/>
        <w:shd w:val="clear" w:color="auto" w:fill="FFFFFF"/>
        <w:wordWrap w:val="0"/>
        <w:spacing w:line="225" w:lineRule="atLeast"/>
        <w:rPr>
          <w:rFonts w:ascii="Arial" w:eastAsiaTheme="minorHAnsi" w:hAnsi="Arial" w:cs="Arial"/>
          <w:sz w:val="22"/>
          <w:szCs w:val="22"/>
        </w:rPr>
      </w:pPr>
    </w:p>
    <w:p w:rsidR="00BD1E9B" w:rsidRDefault="00BD1E9B"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 xml:space="preserve"> 14. After getting the posterior states of the model, we can plot the return stream and the</w:t>
      </w:r>
    </w:p>
    <w:p w:rsidR="0030252C" w:rsidRDefault="00BD1E9B" w:rsidP="00FA521D">
      <w:pPr>
        <w:pStyle w:val="HTMLPreformatted"/>
        <w:shd w:val="clear" w:color="auto" w:fill="FFFFFF"/>
        <w:wordWrap w:val="0"/>
        <w:spacing w:line="225" w:lineRule="atLeast"/>
        <w:rPr>
          <w:rFonts w:ascii="Arial" w:eastAsiaTheme="minorHAnsi" w:hAnsi="Arial" w:cs="Arial"/>
          <w:sz w:val="22"/>
          <w:szCs w:val="22"/>
        </w:rPr>
      </w:pPr>
      <w:r>
        <w:rPr>
          <w:rFonts w:ascii="Arial" w:eastAsiaTheme="minorHAnsi" w:hAnsi="Arial" w:cs="Arial"/>
          <w:sz w:val="22"/>
          <w:szCs w:val="22"/>
        </w:rPr>
        <w:t xml:space="preserve"> posterior probabilities of the separate regimens with respect to their days.</w:t>
      </w:r>
    </w:p>
    <w:p w:rsidR="00BD1E9B" w:rsidRDefault="00BD1E9B" w:rsidP="00FA521D">
      <w:pPr>
        <w:pStyle w:val="HTMLPreformatted"/>
        <w:shd w:val="clear" w:color="auto" w:fill="FFFFFF"/>
        <w:wordWrap w:val="0"/>
        <w:spacing w:line="225" w:lineRule="atLeast"/>
        <w:rPr>
          <w:rFonts w:ascii="Arial" w:eastAsiaTheme="minorHAnsi" w:hAnsi="Arial" w:cs="Arial"/>
          <w:sz w:val="22"/>
          <w:szCs w:val="22"/>
        </w:rPr>
      </w:pPr>
    </w:p>
    <w:p w:rsidR="00BD1E9B" w:rsidRPr="0030252C" w:rsidRDefault="00BD1E9B" w:rsidP="00FA521D">
      <w:pPr>
        <w:pStyle w:val="HTMLPreformatted"/>
        <w:shd w:val="clear" w:color="auto" w:fill="FFFFFF"/>
        <w:wordWrap w:val="0"/>
        <w:spacing w:line="225" w:lineRule="atLeast"/>
        <w:rPr>
          <w:rFonts w:ascii="Arial" w:eastAsiaTheme="minorHAnsi" w:hAnsi="Arial" w:cs="Arial"/>
          <w:sz w:val="22"/>
          <w:szCs w:val="22"/>
        </w:rPr>
      </w:pPr>
      <w:r>
        <w:rPr>
          <w:noProof/>
        </w:rPr>
        <w:drawing>
          <wp:inline distT="0" distB="0" distL="0" distR="0">
            <wp:extent cx="557212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543050"/>
                    </a:xfrm>
                    <a:prstGeom prst="rect">
                      <a:avLst/>
                    </a:prstGeom>
                    <a:noFill/>
                    <a:ln>
                      <a:noFill/>
                    </a:ln>
                  </pic:spPr>
                </pic:pic>
              </a:graphicData>
            </a:graphic>
          </wp:inline>
        </w:drawing>
      </w:r>
    </w:p>
    <w:p w:rsidR="00BD1E9B" w:rsidRPr="00DF0672" w:rsidRDefault="00BD1E9B" w:rsidP="00FA521D">
      <w:pPr>
        <w:pStyle w:val="HTMLPreformatted"/>
        <w:shd w:val="clear" w:color="auto" w:fill="FFFFFF"/>
        <w:wordWrap w:val="0"/>
        <w:spacing w:line="225" w:lineRule="atLeast"/>
        <w:rPr>
          <w:rFonts w:ascii="Arial" w:eastAsiaTheme="minorHAnsi" w:hAnsi="Arial" w:cs="Arial"/>
        </w:rPr>
      </w:pPr>
      <w:r w:rsidRPr="00DF0672">
        <w:rPr>
          <w:rFonts w:ascii="Arial" w:eastAsiaTheme="minorHAnsi" w:hAnsi="Arial" w:cs="Arial"/>
        </w:rPr>
        <w:lastRenderedPageBreak/>
        <w:t>15. We can see from the above plot that there are clear fluctuations in the probabilities and</w:t>
      </w:r>
    </w:p>
    <w:p w:rsidR="00FA521D" w:rsidRPr="00DF0672" w:rsidRDefault="00BD1E9B" w:rsidP="00FA521D">
      <w:pPr>
        <w:pStyle w:val="HTMLPreformatted"/>
        <w:shd w:val="clear" w:color="auto" w:fill="FFFFFF"/>
        <w:wordWrap w:val="0"/>
        <w:spacing w:line="225" w:lineRule="atLeast"/>
        <w:rPr>
          <w:rFonts w:ascii="Arial" w:eastAsiaTheme="minorHAnsi" w:hAnsi="Arial" w:cs="Arial"/>
        </w:rPr>
      </w:pPr>
      <w:r w:rsidRPr="00DF0672">
        <w:rPr>
          <w:rFonts w:ascii="Arial" w:eastAsiaTheme="minorHAnsi" w:hAnsi="Arial" w:cs="Arial"/>
        </w:rPr>
        <w:t xml:space="preserve"> Returns</w:t>
      </w:r>
    </w:p>
    <w:p w:rsidR="00BD1E9B" w:rsidRPr="00DF0672" w:rsidRDefault="00BD1E9B" w:rsidP="00FA521D">
      <w:pPr>
        <w:pStyle w:val="HTMLPreformatted"/>
        <w:shd w:val="clear" w:color="auto" w:fill="FFFFFF"/>
        <w:wordWrap w:val="0"/>
        <w:spacing w:line="225" w:lineRule="atLeast"/>
        <w:rPr>
          <w:rFonts w:ascii="Arial" w:eastAsiaTheme="minorHAnsi" w:hAnsi="Arial" w:cs="Arial"/>
        </w:rPr>
      </w:pPr>
      <w:r w:rsidRPr="00DF0672">
        <w:rPr>
          <w:rFonts w:ascii="Arial" w:eastAsiaTheme="minorHAnsi" w:hAnsi="Arial" w:cs="Arial"/>
        </w:rPr>
        <w:t>16. Let us try to create the model with 3 states and we can see the plot for 3 regimes</w:t>
      </w:r>
    </w:p>
    <w:p w:rsidR="00BD1E9B" w:rsidRDefault="00BD1E9B" w:rsidP="00FA521D">
      <w:pPr>
        <w:pStyle w:val="HTMLPreformatted"/>
        <w:shd w:val="clear" w:color="auto" w:fill="FFFFFF"/>
        <w:wordWrap w:val="0"/>
        <w:spacing w:line="225" w:lineRule="atLeast"/>
      </w:pPr>
      <w:r>
        <w:rPr>
          <w:noProof/>
        </w:rPr>
        <w:drawing>
          <wp:inline distT="0" distB="0" distL="0" distR="0">
            <wp:extent cx="557212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886075"/>
                    </a:xfrm>
                    <a:prstGeom prst="rect">
                      <a:avLst/>
                    </a:prstGeom>
                    <a:noFill/>
                    <a:ln>
                      <a:noFill/>
                    </a:ln>
                  </pic:spPr>
                </pic:pic>
              </a:graphicData>
            </a:graphic>
          </wp:inline>
        </w:drawing>
      </w:r>
      <w:r w:rsidRPr="00BD1E9B">
        <w:t xml:space="preserve"> </w:t>
      </w:r>
    </w:p>
    <w:p w:rsidR="00DF0672" w:rsidRDefault="00DF0672" w:rsidP="00FA521D">
      <w:pPr>
        <w:pStyle w:val="HTMLPreformatted"/>
        <w:shd w:val="clear" w:color="auto" w:fill="FFFFFF"/>
        <w:wordWrap w:val="0"/>
        <w:spacing w:line="225" w:lineRule="atLeast"/>
        <w:rPr>
          <w:rFonts w:ascii="Arial" w:hAnsi="Arial" w:cs="Arial"/>
        </w:rPr>
      </w:pPr>
      <w:r w:rsidRPr="00DF0672">
        <w:rPr>
          <w:rFonts w:ascii="Arial" w:hAnsi="Arial" w:cs="Arial"/>
        </w:rPr>
        <w:t>17. The same type of analysis has been followed with the 2 more attributes. The attribute “</w:t>
      </w:r>
      <w:r w:rsidRPr="00DF0672">
        <w:rPr>
          <w:rFonts w:ascii="Arial" w:hAnsi="Arial" w:cs="Arial"/>
          <w:color w:val="000000"/>
        </w:rPr>
        <w:t>CO.GT</w:t>
      </w:r>
      <w:r w:rsidRPr="00DF0672">
        <w:rPr>
          <w:rFonts w:ascii="Arial" w:hAnsi="Arial" w:cs="Arial"/>
        </w:rPr>
        <w:t xml:space="preserve">” </w:t>
      </w:r>
    </w:p>
    <w:p w:rsidR="00DF0672" w:rsidRDefault="00DF0672" w:rsidP="00FA521D">
      <w:pPr>
        <w:pStyle w:val="HTMLPreformatted"/>
        <w:shd w:val="clear" w:color="auto" w:fill="FFFFFF"/>
        <w:wordWrap w:val="0"/>
        <w:spacing w:line="225" w:lineRule="atLeast"/>
        <w:rPr>
          <w:rFonts w:ascii="Arial" w:hAnsi="Arial" w:cs="Arial"/>
          <w:color w:val="000000"/>
        </w:rPr>
      </w:pPr>
      <w:r w:rsidRPr="00DF0672">
        <w:rPr>
          <w:rFonts w:ascii="Arial" w:hAnsi="Arial" w:cs="Arial"/>
        </w:rPr>
        <w:t>and “</w:t>
      </w:r>
      <w:r w:rsidRPr="00DF0672">
        <w:rPr>
          <w:rFonts w:ascii="Arial" w:hAnsi="Arial" w:cs="Arial"/>
          <w:color w:val="000000"/>
        </w:rPr>
        <w:t>C6H6.GT.”</w:t>
      </w:r>
    </w:p>
    <w:p w:rsidR="00DF0672" w:rsidRDefault="00DF0672" w:rsidP="00FA521D">
      <w:pPr>
        <w:pStyle w:val="HTMLPreformatted"/>
        <w:shd w:val="clear" w:color="auto" w:fill="FFFFFF"/>
        <w:wordWrap w:val="0"/>
        <w:spacing w:line="225" w:lineRule="atLeast"/>
        <w:rPr>
          <w:rFonts w:ascii="Arial" w:hAnsi="Arial" w:cs="Arial"/>
        </w:rPr>
      </w:pPr>
      <w:r>
        <w:rPr>
          <w:noProof/>
        </w:rPr>
        <w:drawing>
          <wp:inline distT="0" distB="0" distL="0" distR="0" wp14:anchorId="5B2BB237" wp14:editId="419DAE91">
            <wp:extent cx="5248275" cy="178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781175"/>
                    </a:xfrm>
                    <a:prstGeom prst="rect">
                      <a:avLst/>
                    </a:prstGeom>
                  </pic:spPr>
                </pic:pic>
              </a:graphicData>
            </a:graphic>
          </wp:inline>
        </w:drawing>
      </w:r>
    </w:p>
    <w:p w:rsidR="00DF0672" w:rsidRDefault="00DF0672" w:rsidP="00FA521D">
      <w:pPr>
        <w:pStyle w:val="HTMLPreformatted"/>
        <w:shd w:val="clear" w:color="auto" w:fill="FFFFFF"/>
        <w:wordWrap w:val="0"/>
        <w:spacing w:line="225" w:lineRule="atLeast"/>
        <w:rPr>
          <w:rFonts w:ascii="Arial" w:hAnsi="Arial" w:cs="Arial"/>
        </w:rPr>
      </w:pPr>
      <w:r>
        <w:rPr>
          <w:noProof/>
        </w:rPr>
        <w:drawing>
          <wp:inline distT="0" distB="0" distL="0" distR="0" wp14:anchorId="46AF08E1" wp14:editId="148CF894">
            <wp:extent cx="533400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1228725"/>
                    </a:xfrm>
                    <a:prstGeom prst="rect">
                      <a:avLst/>
                    </a:prstGeom>
                  </pic:spPr>
                </pic:pic>
              </a:graphicData>
            </a:graphic>
          </wp:inline>
        </w:drawing>
      </w:r>
    </w:p>
    <w:p w:rsidR="00DF0672" w:rsidRPr="00DF0672" w:rsidRDefault="00DF0672" w:rsidP="00FA521D">
      <w:pPr>
        <w:pStyle w:val="HTMLPreformatted"/>
        <w:shd w:val="clear" w:color="auto" w:fill="FFFFFF"/>
        <w:wordWrap w:val="0"/>
        <w:spacing w:line="225" w:lineRule="atLeast"/>
        <w:rPr>
          <w:rFonts w:ascii="Arial" w:hAnsi="Arial" w:cs="Arial"/>
        </w:rPr>
      </w:pPr>
    </w:p>
    <w:p w:rsidR="00BD1E9B" w:rsidRDefault="00DF0672" w:rsidP="00FA521D">
      <w:pPr>
        <w:pStyle w:val="HTMLPreformatted"/>
        <w:shd w:val="clear" w:color="auto" w:fill="FFFFFF"/>
        <w:wordWrap w:val="0"/>
        <w:spacing w:line="225" w:lineRule="atLeast"/>
        <w:rPr>
          <w:rFonts w:ascii="Arial" w:hAnsi="Arial" w:cs="Arial"/>
        </w:rPr>
      </w:pPr>
      <w:r w:rsidRPr="00DF0672">
        <w:rPr>
          <w:rFonts w:ascii="Arial" w:hAnsi="Arial" w:cs="Arial"/>
        </w:rPr>
        <w:t>T</w:t>
      </w:r>
      <w:r w:rsidR="00BD1E9B" w:rsidRPr="00DF0672">
        <w:rPr>
          <w:rFonts w:ascii="Arial" w:hAnsi="Arial" w:cs="Arial"/>
        </w:rPr>
        <w:t xml:space="preserve">he exposure to pollution sources is strongly significant only when </w:t>
      </w:r>
      <w:r w:rsidR="00902A95">
        <w:rPr>
          <w:rFonts w:ascii="Arial" w:hAnsi="Arial" w:cs="Arial"/>
        </w:rPr>
        <w:t xml:space="preserve">the </w:t>
      </w:r>
      <w:r w:rsidR="00BD1E9B" w:rsidRPr="00DF0672">
        <w:rPr>
          <w:rFonts w:ascii="Arial" w:hAnsi="Arial" w:cs="Arial"/>
        </w:rPr>
        <w:t>pollution episode</w:t>
      </w:r>
      <w:r w:rsidRPr="00DF0672">
        <w:rPr>
          <w:rFonts w:ascii="Arial" w:hAnsi="Arial" w:cs="Arial"/>
        </w:rPr>
        <w:t>s</w:t>
      </w:r>
      <w:r>
        <w:rPr>
          <w:rFonts w:ascii="Arial" w:hAnsi="Arial" w:cs="Arial"/>
        </w:rPr>
        <w:t xml:space="preserve"> </w:t>
      </w:r>
      <w:r w:rsidRPr="00DF0672">
        <w:rPr>
          <w:rFonts w:ascii="Arial" w:hAnsi="Arial" w:cs="Arial"/>
        </w:rPr>
        <w:t>O</w:t>
      </w:r>
      <w:r w:rsidR="00BD1E9B" w:rsidRPr="00DF0672">
        <w:rPr>
          <w:rFonts w:ascii="Arial" w:hAnsi="Arial" w:cs="Arial"/>
        </w:rPr>
        <w:t>ccur</w:t>
      </w:r>
      <w:r w:rsidRPr="00DF0672">
        <w:rPr>
          <w:rFonts w:ascii="Arial" w:hAnsi="Arial" w:cs="Arial"/>
        </w:rPr>
        <w:t>. The model predicts a serious pollution episode only when exceedances are observed in locations that are exposed to low pollution sources. The estimated transition probabilities of the latent chain, varying with weather conditions with the respect to the relative humidity</w:t>
      </w:r>
      <w:r w:rsidR="006108A5">
        <w:rPr>
          <w:rFonts w:ascii="Arial" w:hAnsi="Arial" w:cs="Arial"/>
        </w:rPr>
        <w:t>.</w:t>
      </w:r>
    </w:p>
    <w:p w:rsidR="006108A5" w:rsidRPr="006108A5" w:rsidRDefault="006108A5" w:rsidP="00FA521D">
      <w:pPr>
        <w:pStyle w:val="HTMLPreformatted"/>
        <w:shd w:val="clear" w:color="auto" w:fill="FFFFFF"/>
        <w:wordWrap w:val="0"/>
        <w:spacing w:line="225" w:lineRule="atLeast"/>
        <w:rPr>
          <w:rFonts w:ascii="Arial" w:hAnsi="Arial" w:cs="Arial"/>
        </w:rPr>
      </w:pPr>
    </w:p>
    <w:p w:rsidR="006F3C25" w:rsidRDefault="006F3C25" w:rsidP="00FA521D">
      <w:pPr>
        <w:pStyle w:val="HTMLPreformatted"/>
        <w:shd w:val="clear" w:color="auto" w:fill="FFFFFF"/>
        <w:wordWrap w:val="0"/>
        <w:spacing w:line="225" w:lineRule="atLeast"/>
        <w:rPr>
          <w:rFonts w:ascii="Arial" w:hAnsi="Arial" w:cs="Arial"/>
        </w:rPr>
      </w:pPr>
      <w:r>
        <w:rPr>
          <w:rFonts w:ascii="Arial" w:hAnsi="Arial" w:cs="Arial"/>
        </w:rPr>
        <w:t>W</w:t>
      </w:r>
      <w:r w:rsidR="006108A5" w:rsidRPr="006108A5">
        <w:rPr>
          <w:rFonts w:ascii="Arial" w:hAnsi="Arial" w:cs="Arial"/>
        </w:rPr>
        <w:t xml:space="preserve">e </w:t>
      </w:r>
      <w:r>
        <w:rPr>
          <w:rFonts w:ascii="Arial" w:hAnsi="Arial" w:cs="Arial"/>
        </w:rPr>
        <w:t xml:space="preserve">can </w:t>
      </w:r>
      <w:r w:rsidR="006108A5" w:rsidRPr="006108A5">
        <w:rPr>
          <w:rFonts w:ascii="Arial" w:hAnsi="Arial" w:cs="Arial"/>
        </w:rPr>
        <w:t xml:space="preserve">observe that a regime of acceptable air quality (state 2) is persistent during the whole year, as </w:t>
      </w:r>
    </w:p>
    <w:p w:rsidR="006108A5" w:rsidRPr="006108A5" w:rsidRDefault="006108A5" w:rsidP="00FA521D">
      <w:pPr>
        <w:pStyle w:val="HTMLPreformatted"/>
        <w:shd w:val="clear" w:color="auto" w:fill="FFFFFF"/>
        <w:wordWrap w:val="0"/>
        <w:spacing w:line="225" w:lineRule="atLeast"/>
        <w:rPr>
          <w:rFonts w:ascii="Arial" w:hAnsi="Arial" w:cs="Arial"/>
        </w:rPr>
      </w:pPr>
      <w:r w:rsidRPr="006108A5">
        <w:rPr>
          <w:rFonts w:ascii="Arial" w:hAnsi="Arial" w:cs="Arial"/>
        </w:rPr>
        <w:t>indicated by the large probabilities of remaining in state 2. As a result, the probabilities of moving from state 2 to a different state are generally low. The high variability of the probabilities of remaining in state 1 and in state 3 confirm that pollution episodes</w:t>
      </w:r>
      <w:r>
        <w:rPr>
          <w:rFonts w:ascii="Arial" w:hAnsi="Arial" w:cs="Arial"/>
        </w:rPr>
        <w:t xml:space="preserve"> </w:t>
      </w:r>
      <w:r w:rsidRPr="006108A5">
        <w:rPr>
          <w:rFonts w:ascii="Arial" w:hAnsi="Arial" w:cs="Arial"/>
        </w:rPr>
        <w:t>are not persistent during the period of interest.</w:t>
      </w:r>
    </w:p>
    <w:p w:rsidR="00BD1E9B" w:rsidRPr="00FA521D" w:rsidRDefault="00BD1E9B" w:rsidP="00FA521D">
      <w:pPr>
        <w:pStyle w:val="HTMLPreformatted"/>
        <w:shd w:val="clear" w:color="auto" w:fill="FFFFFF"/>
        <w:wordWrap w:val="0"/>
        <w:spacing w:line="225" w:lineRule="atLeast"/>
        <w:rPr>
          <w:rFonts w:asciiTheme="minorHAnsi" w:eastAsiaTheme="minorHAnsi" w:hAnsiTheme="minorHAnsi" w:cstheme="minorBidi"/>
          <w:sz w:val="24"/>
          <w:szCs w:val="22"/>
        </w:rPr>
      </w:pPr>
    </w:p>
    <w:sectPr w:rsidR="00BD1E9B" w:rsidRPr="00F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C3340"/>
    <w:multiLevelType w:val="multilevel"/>
    <w:tmpl w:val="97A6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A6"/>
    <w:rsid w:val="000277FB"/>
    <w:rsid w:val="00091326"/>
    <w:rsid w:val="0030252C"/>
    <w:rsid w:val="006108A5"/>
    <w:rsid w:val="006F3C25"/>
    <w:rsid w:val="00877D3C"/>
    <w:rsid w:val="00902A95"/>
    <w:rsid w:val="00B85AA6"/>
    <w:rsid w:val="00BD1E9B"/>
    <w:rsid w:val="00DF0672"/>
    <w:rsid w:val="00E71D29"/>
    <w:rsid w:val="00FA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0C4EB-7AC9-4575-AD6B-A82EC8D7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5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45984">
      <w:bodyDiv w:val="1"/>
      <w:marLeft w:val="0"/>
      <w:marRight w:val="0"/>
      <w:marTop w:val="0"/>
      <w:marBottom w:val="0"/>
      <w:divBdr>
        <w:top w:val="none" w:sz="0" w:space="0" w:color="auto"/>
        <w:left w:val="none" w:sz="0" w:space="0" w:color="auto"/>
        <w:bottom w:val="none" w:sz="0" w:space="0" w:color="auto"/>
        <w:right w:val="none" w:sz="0" w:space="0" w:color="auto"/>
      </w:divBdr>
    </w:div>
    <w:div w:id="807550685">
      <w:bodyDiv w:val="1"/>
      <w:marLeft w:val="0"/>
      <w:marRight w:val="0"/>
      <w:marTop w:val="0"/>
      <w:marBottom w:val="0"/>
      <w:divBdr>
        <w:top w:val="none" w:sz="0" w:space="0" w:color="auto"/>
        <w:left w:val="none" w:sz="0" w:space="0" w:color="auto"/>
        <w:bottom w:val="none" w:sz="0" w:space="0" w:color="auto"/>
        <w:right w:val="none" w:sz="0" w:space="0" w:color="auto"/>
      </w:divBdr>
    </w:div>
    <w:div w:id="1271743199">
      <w:bodyDiv w:val="1"/>
      <w:marLeft w:val="0"/>
      <w:marRight w:val="0"/>
      <w:marTop w:val="0"/>
      <w:marBottom w:val="0"/>
      <w:divBdr>
        <w:top w:val="none" w:sz="0" w:space="0" w:color="auto"/>
        <w:left w:val="none" w:sz="0" w:space="0" w:color="auto"/>
        <w:bottom w:val="none" w:sz="0" w:space="0" w:color="auto"/>
        <w:right w:val="none" w:sz="0" w:space="0" w:color="auto"/>
      </w:divBdr>
    </w:div>
    <w:div w:id="18270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7</cp:revision>
  <dcterms:created xsi:type="dcterms:W3CDTF">2017-12-04T01:45:00Z</dcterms:created>
  <dcterms:modified xsi:type="dcterms:W3CDTF">2018-02-19T20:46:00Z</dcterms:modified>
</cp:coreProperties>
</file>