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01F9B4D9" w:rsidR="00F53B81" w:rsidRDefault="00CA57DB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28FCD2D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9739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0E53CE64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74635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Vaishnavi Beesa (700772902)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632BF462" w14:textId="77777777" w:rsidR="00300EF7" w:rsidRDefault="00300EF7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83282" w14:textId="7DF9CD57" w:rsidR="00CA57DB" w:rsidRPr="00CA57DB" w:rsidRDefault="00CA57DB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Part I. Writing Calculation</w:t>
      </w:r>
    </w:p>
    <w:p w14:paraId="47E7F7CD" w14:textId="40484E7F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CA5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Worked Example Document Classification (based on slide: Test document “predictable no fun”)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Using the smoothed likelihoods and priors from Q2, compute the probability scores for the document </w:t>
      </w:r>
      <w:r w:rsidRPr="00300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“predictable no fun”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under both the positive and negative classes.</w:t>
      </w:r>
    </w:p>
    <w:p w14:paraId="7936914A" w14:textId="287E846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91A3FC0" w14:textId="0859D46A" w:rsidR="00300EF7" w:rsidRPr="00300EF7" w:rsidRDefault="00300EF7" w:rsidP="00300E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Show each step of the multiplication.</w:t>
      </w:r>
    </w:p>
    <w:p w14:paraId="0F72C751" w14:textId="6F3BEE0F" w:rsidR="00300EF7" w:rsidRDefault="00300EF7" w:rsidP="00300E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Which class should the system assign to this document?</w:t>
      </w:r>
    </w:p>
    <w:p w14:paraId="47DF86BC" w14:textId="77777777" w:rsidR="00300EF7" w:rsidRPr="00300EF7" w:rsidRDefault="00300EF7" w:rsidP="00300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8336A" w14:textId="7C62DF2B" w:rsidR="00300EF7" w:rsidRDefault="00300EF7" w:rsidP="00300EF7">
      <w:pPr>
        <w:pStyle w:val="NormalWeb"/>
      </w:pPr>
      <w:r>
        <w:rPr>
          <w:rStyle w:val="Strong"/>
          <w:rFonts w:eastAsiaTheme="majorEastAsia"/>
        </w:rPr>
        <w:t>Q</w:t>
      </w:r>
      <w:r w:rsidR="00CA57DB">
        <w:rPr>
          <w:rStyle w:val="Strong"/>
          <w:rFonts w:eastAsiaTheme="majorEastAsia"/>
        </w:rPr>
        <w:t>2</w:t>
      </w:r>
      <w:r>
        <w:rPr>
          <w:rStyle w:val="Strong"/>
          <w:rFonts w:eastAsiaTheme="majorEastAsia"/>
        </w:rPr>
        <w:t>. Harms of Classification (based on slide: Avoiding Harms in Classification)</w:t>
      </w:r>
    </w:p>
    <w:p w14:paraId="6A7AD2A0" w14:textId="0C71566F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4F793D5A" w14:textId="18AAC601" w:rsidR="00300EF7" w:rsidRDefault="00300EF7" w:rsidP="00300EF7">
      <w:pPr>
        <w:pStyle w:val="NormalWeb"/>
        <w:numPr>
          <w:ilvl w:val="0"/>
          <w:numId w:val="60"/>
        </w:numPr>
      </w:pPr>
      <w:r w:rsidRPr="00CA57DB">
        <w:t xml:space="preserve">Define </w:t>
      </w:r>
      <w:r w:rsidRPr="00CA57DB">
        <w:rPr>
          <w:rStyle w:val="Strong"/>
          <w:rFonts w:eastAsiaTheme="majorEastAsia"/>
          <w:b w:val="0"/>
          <w:bCs w:val="0"/>
        </w:rPr>
        <w:t>representational harm</w:t>
      </w:r>
      <w:r>
        <w:t xml:space="preserve"> and explain how the Kiritchenko &amp; Mohammad (2018) study demonstrates this type of harm.</w:t>
      </w:r>
    </w:p>
    <w:p w14:paraId="644E5040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b/>
          <w:bCs/>
        </w:rPr>
        <w:t>Ans:</w:t>
      </w:r>
      <w:r>
        <w:rPr>
          <w:b/>
          <w:bCs/>
        </w:rPr>
        <w:t xml:space="preserve"> </w:t>
      </w:r>
      <w:r w:rsidRPr="006A0DD7">
        <w:rPr>
          <w:lang w:val="en-IN"/>
        </w:rPr>
        <w:t>Representational harm happens when a system reinforces negative stereotypes about certain groups.</w:t>
      </w:r>
    </w:p>
    <w:p w14:paraId="2B699F23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lang w:val="en-IN"/>
        </w:rPr>
        <w:t>The study by Svetlana Kiritchenko and Saif Mohammad (2018) showed that sentiment analysis systems often give more negative scores to words linked to women and some minority identities.</w:t>
      </w:r>
      <w:r w:rsidRPr="006A0DD7">
        <w:rPr>
          <w:lang w:val="en-IN"/>
        </w:rPr>
        <w:br/>
        <w:t>This means the system represents some groups more negatively, which reinforces bias.</w:t>
      </w:r>
    </w:p>
    <w:p w14:paraId="79338959" w14:textId="77777777" w:rsidR="00300EF7" w:rsidRDefault="00300EF7" w:rsidP="00300EF7">
      <w:pPr>
        <w:pStyle w:val="NormalWeb"/>
        <w:numPr>
          <w:ilvl w:val="0"/>
          <w:numId w:val="60"/>
        </w:numPr>
      </w:pPr>
      <w:r>
        <w:t>What is one risk of censorship in toxicity classification systems (based on Dixon et al. 2018, Oliva et al. 2021)?</w:t>
      </w:r>
    </w:p>
    <w:p w14:paraId="0242C613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b/>
          <w:bCs/>
        </w:rPr>
        <w:t>Ans:</w:t>
      </w:r>
      <w:r>
        <w:rPr>
          <w:b/>
          <w:bCs/>
        </w:rPr>
        <w:t xml:space="preserve"> </w:t>
      </w:r>
      <w:r w:rsidRPr="006A0DD7">
        <w:rPr>
          <w:lang w:val="en-IN"/>
        </w:rPr>
        <w:t>Research by Lucas Dixon et al. (2018) shows that toxicity classifiers may label comments with identity words (like “Black” or “Muslim”) as toxic even when they are not.</w:t>
      </w:r>
    </w:p>
    <w:p w14:paraId="56B57535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lang w:val="en-IN"/>
        </w:rPr>
        <w:t>Risk: This can silence marginalized communities and unfairly remove their speech.</w:t>
      </w:r>
    </w:p>
    <w:p w14:paraId="49290B80" w14:textId="77777777" w:rsidR="00300EF7" w:rsidRDefault="00300EF7" w:rsidP="00300EF7">
      <w:pPr>
        <w:pStyle w:val="NormalWeb"/>
        <w:numPr>
          <w:ilvl w:val="0"/>
          <w:numId w:val="60"/>
        </w:numPr>
      </w:pPr>
      <w:r>
        <w:t>Give one reason why classifiers may perform worse on African American English or Indian English, even though they are varieties of English.</w:t>
      </w:r>
    </w:p>
    <w:p w14:paraId="3CDEF939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b/>
          <w:bCs/>
        </w:rPr>
        <w:t>Ans:</w:t>
      </w:r>
      <w:r>
        <w:rPr>
          <w:b/>
          <w:bCs/>
        </w:rPr>
        <w:t xml:space="preserve"> </w:t>
      </w:r>
      <w:r w:rsidRPr="006A0DD7">
        <w:rPr>
          <w:lang w:val="en-IN"/>
        </w:rPr>
        <w:t>Classifiers are mostly trained on standard American English.</w:t>
      </w:r>
      <w:r w:rsidRPr="006A0DD7">
        <w:rPr>
          <w:lang w:val="en-IN"/>
        </w:rPr>
        <w:br/>
        <w:t>Since African American English and Indian English have different vocabulary and grammar, the system may misunderstand them.</w:t>
      </w:r>
    </w:p>
    <w:p w14:paraId="510BE010" w14:textId="77777777" w:rsidR="006A0DD7" w:rsidRPr="006A0DD7" w:rsidRDefault="006A0DD7" w:rsidP="006A0DD7">
      <w:pPr>
        <w:pStyle w:val="NormalWeb"/>
        <w:ind w:left="720"/>
        <w:rPr>
          <w:lang w:val="en-IN"/>
        </w:rPr>
      </w:pPr>
      <w:r w:rsidRPr="006A0DD7">
        <w:rPr>
          <w:lang w:val="en-IN"/>
        </w:rPr>
        <w:t>This leads to more errors and unfair treatment.</w:t>
      </w:r>
    </w:p>
    <w:p w14:paraId="3BEA6770" w14:textId="77777777" w:rsidR="006A0DD7" w:rsidRDefault="006A0DD7" w:rsidP="00300EF7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B36C26" w14:textId="487497A5" w:rsidR="00300EF7" w:rsidRPr="00300EF7" w:rsidRDefault="00300EF7" w:rsidP="00300EF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Bigram Probabilities and the Zero-Probability Problem</w:t>
      </w:r>
    </w:p>
    <w:p w14:paraId="6A48CB2A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You are given the following bigram counts from a small training corpus: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68"/>
      </w:tblGrid>
      <w:tr w:rsidR="00300EF7" w:rsidRPr="00300EF7" w14:paraId="2993C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F08A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Previous word</w:t>
            </w:r>
          </w:p>
        </w:tc>
        <w:tc>
          <w:tcPr>
            <w:tcW w:w="0" w:type="auto"/>
            <w:vAlign w:val="center"/>
            <w:hideMark/>
          </w:tcPr>
          <w:p w14:paraId="70668F48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Next words (with counts)</w:t>
            </w:r>
          </w:p>
        </w:tc>
      </w:tr>
      <w:tr w:rsidR="00300EF7" w:rsidRPr="00300EF7" w14:paraId="6AF3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39D3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14:paraId="17491D3C" w14:textId="02EF6C08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I: 2 , deep: 1</w:t>
            </w:r>
          </w:p>
        </w:tc>
      </w:tr>
      <w:tr w:rsidR="00300EF7" w:rsidRPr="00300EF7" w14:paraId="34C9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8888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4F9310" w14:textId="50ABCF60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love: 2</w:t>
            </w:r>
          </w:p>
        </w:tc>
      </w:tr>
      <w:tr w:rsidR="00300EF7" w:rsidRPr="00300EF7" w14:paraId="24B1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E3F5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CCDF809" w14:textId="60370116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NLP: 1 , deep: 1</w:t>
            </w:r>
          </w:p>
        </w:tc>
      </w:tr>
      <w:tr w:rsidR="00300EF7" w:rsidRPr="00300EF7" w14:paraId="3A1F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68A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3B760809" w14:textId="0DA8B5E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learning: 2</w:t>
            </w:r>
          </w:p>
        </w:tc>
      </w:tr>
      <w:tr w:rsidR="00300EF7" w:rsidRPr="00300EF7" w14:paraId="7156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B2B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36EEBC0" w14:textId="27CCF31A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HTMLCode"/>
                <w:rFonts w:eastAsiaTheme="majorEastAsia"/>
                <w:color w:val="000000" w:themeColor="text1"/>
              </w:rPr>
              <w:t xml:space="preserve">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 , is: 1</w:t>
            </w:r>
          </w:p>
        </w:tc>
      </w:tr>
      <w:tr w:rsidR="00300EF7" w:rsidRPr="00300EF7" w14:paraId="7F84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BED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557EE0D5" w14:textId="7987FF29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6679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B7A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39356E9" w14:textId="6475C79C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fun: 1</w:t>
            </w:r>
          </w:p>
        </w:tc>
      </w:tr>
      <w:tr w:rsidR="00300EF7" w:rsidRPr="00300EF7" w14:paraId="3156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C03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14:paraId="24ECF3EB" w14:textId="74B25DDF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5961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7C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2648FEBE" w14:textId="2F7DA77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lunch: 6 , dinner: 3 , a: 2 , the: 1</w:t>
            </w:r>
          </w:p>
        </w:tc>
      </w:tr>
    </w:tbl>
    <w:p w14:paraId="0BA5FC56" w14:textId="2EA10019" w:rsidR="00300EF7" w:rsidRPr="00300EF7" w:rsidRDefault="00300EF7" w:rsidP="00300EF7">
      <w:pPr>
        <w:rPr>
          <w:rFonts w:ascii="Times New Roman" w:hAnsi="Times New Roman" w:cs="Times New Roman"/>
          <w:color w:val="000000" w:themeColor="text1"/>
        </w:rPr>
      </w:pPr>
    </w:p>
    <w:p w14:paraId="79CE35AC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76EDFDCB" w14:textId="77777777" w:rsidR="00300EF7" w:rsidRPr="00300EF7" w:rsidRDefault="00300EF7" w:rsidP="00300EF7">
      <w:pPr>
        <w:pStyle w:val="NormalWeb"/>
        <w:numPr>
          <w:ilvl w:val="0"/>
          <w:numId w:val="68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Bigram Sentence Probabilities</w:t>
      </w:r>
      <w:r w:rsidRPr="00300EF7">
        <w:rPr>
          <w:color w:val="000000" w:themeColor="text1"/>
        </w:rPr>
        <w:br/>
        <w:t>Using maximum likelihood estimation (MLE):</w:t>
      </w:r>
    </w:p>
    <w:p w14:paraId="3D8405E9" w14:textId="6382B3BE" w:rsidR="00300EF7" w:rsidRPr="00300EF7" w:rsidRDefault="00300EF7" w:rsidP="00300EF7">
      <w:pPr>
        <w:pStyle w:val="NormalWeb"/>
        <w:jc w:val="center"/>
        <w:rPr>
          <w:color w:val="000000" w:themeColor="text1"/>
        </w:rPr>
      </w:pPr>
      <w:r w:rsidRPr="00300EF7">
        <w:rPr>
          <w:noProof/>
          <w:color w:val="000000" w:themeColor="text1"/>
          <w14:ligatures w14:val="standardContextual"/>
        </w:rPr>
        <w:drawing>
          <wp:inline distT="0" distB="0" distL="0" distR="0" wp14:anchorId="283676C9" wp14:editId="6B3B207D">
            <wp:extent cx="2025650" cy="537417"/>
            <wp:effectExtent l="0" t="0" r="0" b="0"/>
            <wp:docPr id="325664865" name="Picture 2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4865" name="Picture 2" descr="A black and white math equ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20" cy="5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CC71" w14:textId="77777777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S1: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  <w:r w:rsidRPr="00300EF7">
        <w:rPr>
          <w:color w:val="000000" w:themeColor="text1"/>
        </w:rPr>
        <w:t>.</w:t>
      </w:r>
    </w:p>
    <w:p w14:paraId="6FD4D108" w14:textId="77777777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S2: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  <w:r w:rsidRPr="00300EF7">
        <w:rPr>
          <w:color w:val="000000" w:themeColor="text1"/>
        </w:rPr>
        <w:t>.</w:t>
      </w:r>
    </w:p>
    <w:p w14:paraId="6430FAF0" w14:textId="528AECF2" w:rsidR="00300EF7" w:rsidRPr="00300EF7" w:rsidRDefault="00300EF7" w:rsidP="00300EF7">
      <w:pPr>
        <w:pStyle w:val="NormalWeb"/>
        <w:numPr>
          <w:ilvl w:val="1"/>
          <w:numId w:val="68"/>
        </w:numPr>
        <w:rPr>
          <w:color w:val="000000" w:themeColor="text1"/>
        </w:rPr>
      </w:pPr>
      <w:r w:rsidRPr="00300EF7">
        <w:rPr>
          <w:color w:val="000000" w:themeColor="text1"/>
        </w:rPr>
        <w:t>Which sentence is more probable under the bigram model?</w:t>
      </w:r>
    </w:p>
    <w:p w14:paraId="4617AE31" w14:textId="77777777" w:rsidR="00300EF7" w:rsidRPr="00300EF7" w:rsidRDefault="00300EF7" w:rsidP="00300EF7">
      <w:pPr>
        <w:pStyle w:val="NormalWeb"/>
        <w:numPr>
          <w:ilvl w:val="0"/>
          <w:numId w:val="69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Zero-Probability Problem</w:t>
      </w:r>
      <w:r w:rsidRPr="00300EF7">
        <w:rPr>
          <w:color w:val="000000" w:themeColor="text1"/>
        </w:rPr>
        <w:br/>
        <w:t>Using the same table, compute:</w:t>
      </w:r>
    </w:p>
    <w:p w14:paraId="158261F3" w14:textId="05E883EE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rStyle w:val="katex-mathml"/>
          <w:rFonts w:eastAsiaTheme="majorEastAsia"/>
          <w:color w:val="000000" w:themeColor="text1"/>
        </w:rPr>
        <w:t>P(noodle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 xml:space="preserve">ate) </w:t>
      </w:r>
      <w:r w:rsidRPr="00300EF7">
        <w:rPr>
          <w:color w:val="000000" w:themeColor="text1"/>
        </w:rPr>
        <w:t>with MLE.</w:t>
      </w:r>
    </w:p>
    <w:p w14:paraId="45F45A14" w14:textId="77777777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t>Explain why this probability creates problems when computing sentence probabilities or perplexity.</w:t>
      </w:r>
    </w:p>
    <w:p w14:paraId="4A3090F3" w14:textId="54ED0ADB" w:rsidR="00300EF7" w:rsidRPr="00300EF7" w:rsidRDefault="00300EF7" w:rsidP="00300EF7">
      <w:pPr>
        <w:pStyle w:val="NormalWeb"/>
        <w:numPr>
          <w:ilvl w:val="1"/>
          <w:numId w:val="69"/>
        </w:numPr>
        <w:rPr>
          <w:color w:val="000000" w:themeColor="text1"/>
        </w:rPr>
      </w:pPr>
      <w:r w:rsidRPr="00300EF7">
        <w:rPr>
          <w:color w:val="000000" w:themeColor="text1"/>
        </w:rPr>
        <w:lastRenderedPageBreak/>
        <w:t xml:space="preserve">Apply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Laplace smoothing (Add-1)</w:t>
      </w:r>
      <w:r w:rsidRPr="00300EF7">
        <w:rPr>
          <w:color w:val="000000" w:themeColor="text1"/>
        </w:rPr>
        <w:t xml:space="preserve"> to recompute </w:t>
      </w:r>
      <w:r w:rsidRPr="00300EF7">
        <w:rPr>
          <w:rStyle w:val="katex-mathml"/>
          <w:rFonts w:eastAsiaTheme="majorEastAsia"/>
          <w:color w:val="000000" w:themeColor="text1"/>
        </w:rPr>
        <w:t>P(noodle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 xml:space="preserve">ate). </w:t>
      </w:r>
      <w:r w:rsidRPr="00300EF7">
        <w:rPr>
          <w:color w:val="000000" w:themeColor="text1"/>
        </w:rPr>
        <w:t>Assume the vocabulary size is 10 and total count after “ate” is 12.</w:t>
      </w:r>
    </w:p>
    <w:p w14:paraId="1B2574AD" w14:textId="4D733F44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Backoff Model (based on “Activity: &lt;s&gt; I like cats … You like dogs” slide)</w:t>
      </w:r>
    </w:p>
    <w:p w14:paraId="06F9D2DD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Training corpus:</w:t>
      </w:r>
    </w:p>
    <w:p w14:paraId="391B1CBC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602A37D4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dogs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4EACB08F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You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1FE310B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Counts:</w:t>
      </w:r>
    </w:p>
    <w:p w14:paraId="1FAC5DB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 like = 2</w:t>
      </w:r>
    </w:p>
    <w:p w14:paraId="32934251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 like = 1</w:t>
      </w:r>
    </w:p>
    <w:p w14:paraId="5663F04C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cats = 2</w:t>
      </w:r>
    </w:p>
    <w:p w14:paraId="53066967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dogs = 1</w:t>
      </w:r>
    </w:p>
    <w:p w14:paraId="38066D6F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cats &lt;/s&gt; = 2</w:t>
      </w:r>
    </w:p>
    <w:p w14:paraId="69A10D12" w14:textId="77777777" w:rsidR="00300EF7" w:rsidRPr="00300EF7" w:rsidRDefault="00300EF7" w:rsidP="00300EF7">
      <w:pPr>
        <w:pStyle w:val="NormalWeb"/>
        <w:numPr>
          <w:ilvl w:val="0"/>
          <w:numId w:val="66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dogs &lt;/s&gt; = 1</w:t>
      </w:r>
    </w:p>
    <w:p w14:paraId="3A1AB49E" w14:textId="0297137C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27F4BE5" w14:textId="4A8D3796" w:rsidR="00300EF7" w:rsidRP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P(cats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r w:rsidRPr="00300EF7">
        <w:rPr>
          <w:rStyle w:val="katex-mathml"/>
          <w:color w:val="000000" w:themeColor="text1"/>
        </w:rPr>
        <w:t>I,like</w:t>
      </w:r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>.</w:t>
      </w:r>
    </w:p>
    <w:p w14:paraId="488F80A9" w14:textId="1A90CADC" w:rsidR="00300EF7" w:rsidRP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P(dogs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r w:rsidRPr="00300EF7">
        <w:rPr>
          <w:rStyle w:val="katex-mathml"/>
          <w:color w:val="000000" w:themeColor="text1"/>
        </w:rPr>
        <w:t>You,like</w:t>
      </w:r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 xml:space="preserve"> using trigram → bigram backoff.</w:t>
      </w:r>
    </w:p>
    <w:p w14:paraId="44479F86" w14:textId="77777777" w:rsidR="00300EF7" w:rsidRDefault="00300EF7" w:rsidP="00300EF7">
      <w:pPr>
        <w:pStyle w:val="NormalWeb"/>
        <w:numPr>
          <w:ilvl w:val="0"/>
          <w:numId w:val="67"/>
        </w:numPr>
        <w:rPr>
          <w:color w:val="000000" w:themeColor="text1"/>
        </w:rPr>
      </w:pPr>
      <w:r w:rsidRPr="00300EF7">
        <w:rPr>
          <w:color w:val="000000" w:themeColor="text1"/>
        </w:rPr>
        <w:t>Explain why backoff is necessary in this example.</w:t>
      </w:r>
    </w:p>
    <w:p w14:paraId="7F9B2A5C" w14:textId="77777777" w:rsidR="00300EF7" w:rsidRDefault="00300EF7" w:rsidP="00300EF7">
      <w:pPr>
        <w:pStyle w:val="NormalWeb"/>
        <w:rPr>
          <w:color w:val="000000" w:themeColor="text1"/>
        </w:rPr>
      </w:pPr>
    </w:p>
    <w:p w14:paraId="6DA27A07" w14:textId="475178C2" w:rsidR="00CA57DB" w:rsidRPr="00300EF7" w:rsidRDefault="00CA57DB" w:rsidP="00CA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Evaluation Metrics from a Multi-Class Confusion Matrix</w:t>
      </w:r>
    </w:p>
    <w:p w14:paraId="0D304A4B" w14:textId="77777777" w:rsidR="00CA57DB" w:rsidRPr="00300EF7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The system classified 90 animals into Cat, Dog, or Rabbit. The results are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34"/>
        <w:gridCol w:w="474"/>
        <w:gridCol w:w="782"/>
      </w:tblGrid>
      <w:tr w:rsidR="00CA57DB" w:rsidRPr="00300EF7" w14:paraId="487C965F" w14:textId="77777777" w:rsidTr="00480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DA5E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\ Gold</w:t>
            </w:r>
          </w:p>
        </w:tc>
        <w:tc>
          <w:tcPr>
            <w:tcW w:w="0" w:type="auto"/>
            <w:vAlign w:val="center"/>
            <w:hideMark/>
          </w:tcPr>
          <w:p w14:paraId="392C07B0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92FC5F9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68CAD5E5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</w:tr>
      <w:tr w:rsidR="00CA57DB" w:rsidRPr="00300EF7" w14:paraId="1A55F365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8EB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46ED7C1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BD73D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10D205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A57DB" w:rsidRPr="00300EF7" w14:paraId="086863C8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1A8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47230D3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C7B88A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FF4E37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CA57DB" w:rsidRPr="00300EF7" w14:paraId="67E4D2F4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44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14:paraId="59B9636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27758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D4B9B2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07DCD0E" w14:textId="77777777" w:rsidR="00CA57DB" w:rsidRPr="00300EF7" w:rsidRDefault="00CA57DB" w:rsidP="00CA5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Tasks:</w:t>
      </w:r>
    </w:p>
    <w:p w14:paraId="053079F1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Per-Class Metrics</w:t>
      </w:r>
    </w:p>
    <w:p w14:paraId="2FC2BC96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precision and recall for each class (Cat, Dog, Rabbit).</w:t>
      </w:r>
    </w:p>
    <w:p w14:paraId="5CC99C82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Macro vs. Micro Averaging</w:t>
      </w:r>
    </w:p>
    <w:p w14:paraId="3D861526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macro-averaged precision and recall.</w:t>
      </w:r>
    </w:p>
    <w:p w14:paraId="5BE61830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micro-averaged precision and recall.</w:t>
      </w:r>
    </w:p>
    <w:p w14:paraId="253ACAEC" w14:textId="77777777" w:rsidR="00CA57DB" w:rsidRPr="00300EF7" w:rsidRDefault="00CA57DB" w:rsidP="00CA57D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Briefly explain the difference in interpretation between macro and micro averaging.</w:t>
      </w:r>
    </w:p>
    <w:p w14:paraId="5B877F46" w14:textId="77777777" w:rsidR="00CA57DB" w:rsidRPr="00300EF7" w:rsidRDefault="00CA57DB" w:rsidP="00CA57D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F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Implementation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Write Python code that:</w:t>
      </w:r>
    </w:p>
    <w:p w14:paraId="782A7B77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Accepts the confusion matrix above as input.</w:t>
      </w:r>
    </w:p>
    <w:p w14:paraId="10CF78AC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per-class precision and recall.</w:t>
      </w:r>
    </w:p>
    <w:p w14:paraId="02551C4E" w14:textId="77777777" w:rsidR="00CA57DB" w:rsidRPr="00300EF7" w:rsidRDefault="00CA57DB" w:rsidP="00CA57DB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macro-averaged and micro-averaged precision and recall.</w:t>
      </w:r>
    </w:p>
    <w:p w14:paraId="117076D1" w14:textId="66C5A393" w:rsidR="00CA57DB" w:rsidRDefault="00CA57DB" w:rsidP="00300EF7">
      <w:pPr>
        <w:numPr>
          <w:ilvl w:val="1"/>
          <w:numId w:val="6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Prints all results clearly.</w:t>
      </w:r>
    </w:p>
    <w:p w14:paraId="36858B3A" w14:textId="57433FEF" w:rsidR="0070051C" w:rsidRDefault="0070051C" w:rsidP="007005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051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Code:</w:t>
      </w:r>
    </w:p>
    <w:p w14:paraId="62CF1CDB" w14:textId="230AADF8" w:rsidR="0070051C" w:rsidRDefault="0070051C" w:rsidP="007005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6BC0CB66" wp14:editId="2007FA7A">
            <wp:extent cx="5943600" cy="3821430"/>
            <wp:effectExtent l="0" t="0" r="0" b="7620"/>
            <wp:docPr id="193579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667" name="Picture 193579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2772" w14:textId="67EF31E9" w:rsidR="0070051C" w:rsidRDefault="0070051C" w:rsidP="007005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5E5AA005" wp14:editId="28A3BA5C">
            <wp:extent cx="3726180" cy="3002280"/>
            <wp:effectExtent l="0" t="0" r="7620" b="7620"/>
            <wp:docPr id="752718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8532" name="Picture 752718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68A6" w14:textId="3A2B1EB0" w:rsidR="0070051C" w:rsidRDefault="0070051C" w:rsidP="007005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0051C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Output:</w:t>
      </w:r>
    </w:p>
    <w:p w14:paraId="2DA77504" w14:textId="327E57B4" w:rsidR="0070051C" w:rsidRPr="0070051C" w:rsidRDefault="0070051C" w:rsidP="0070051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33F76CCF" wp14:editId="0546CC48">
            <wp:extent cx="3528060" cy="3489960"/>
            <wp:effectExtent l="0" t="0" r="0" b="0"/>
            <wp:docPr id="14805541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4190" name="Picture 1480554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2C18" w14:textId="77777777" w:rsidR="00DC21EA" w:rsidRPr="00CA57DB" w:rsidRDefault="00DC21EA" w:rsidP="00DC21E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460D" w14:textId="0D726832" w:rsidR="00CA57DB" w:rsidRPr="00CA57DB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</w:t>
      </w: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</w:t>
      </w:r>
    </w:p>
    <w:p w14:paraId="60E43810" w14:textId="6AC472B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Programming: Bigram Language Model Implementation (based on “Activity: I love NLP corpus” slide)</w:t>
      </w:r>
    </w:p>
    <w:p w14:paraId="78D340AE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E47A8F6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Write a Python program to:</w:t>
      </w:r>
    </w:p>
    <w:p w14:paraId="0E29B578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Read the training corpus:</w:t>
      </w:r>
    </w:p>
    <w:p w14:paraId="712376BC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NLP &lt;/s&gt;  </w:t>
      </w:r>
    </w:p>
    <w:p w14:paraId="788F08B3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deep learning &lt;/s&gt;  </w:t>
      </w:r>
    </w:p>
    <w:p w14:paraId="224DA55A" w14:textId="77777777" w:rsidR="00300EF7" w:rsidRPr="00300EF7" w:rsidRDefault="00300EF7" w:rsidP="00300EF7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deep learning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fun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&lt;/s&gt;</w:t>
      </w:r>
    </w:p>
    <w:p w14:paraId="17CD3DF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Compute unigram and bigram counts.</w:t>
      </w:r>
    </w:p>
    <w:p w14:paraId="37CE34F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Estimate bigram probabilities using MLE.</w:t>
      </w:r>
    </w:p>
    <w:p w14:paraId="7CD3EA6F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Implement a function that calculates the probability of any given sentence.</w:t>
      </w:r>
    </w:p>
    <w:p w14:paraId="68D58F52" w14:textId="77777777" w:rsidR="00300EF7" w:rsidRP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Test your function on both sentences:</w:t>
      </w:r>
    </w:p>
    <w:p w14:paraId="63E8255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</w:p>
    <w:p w14:paraId="5BEC56D0" w14:textId="77777777" w:rsidR="00300EF7" w:rsidRPr="00300EF7" w:rsidRDefault="00300EF7" w:rsidP="00300EF7">
      <w:pPr>
        <w:pStyle w:val="NormalWeb"/>
        <w:numPr>
          <w:ilvl w:val="1"/>
          <w:numId w:val="7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</w:p>
    <w:p w14:paraId="14CB40DB" w14:textId="77777777" w:rsidR="00300EF7" w:rsidRDefault="00300EF7" w:rsidP="00300EF7">
      <w:pPr>
        <w:pStyle w:val="NormalWeb"/>
        <w:numPr>
          <w:ilvl w:val="0"/>
          <w:numId w:val="70"/>
        </w:numPr>
        <w:rPr>
          <w:color w:val="000000" w:themeColor="text1"/>
        </w:rPr>
      </w:pPr>
      <w:r w:rsidRPr="00300EF7">
        <w:rPr>
          <w:color w:val="000000" w:themeColor="text1"/>
        </w:rPr>
        <w:t>Print which sentence the model prefers and why.</w:t>
      </w:r>
    </w:p>
    <w:p w14:paraId="6C6C782B" w14:textId="1C5377EB" w:rsidR="00DC21EA" w:rsidRPr="00DC21EA" w:rsidRDefault="00DC21EA" w:rsidP="00DC21EA">
      <w:pPr>
        <w:pStyle w:val="NormalWeb"/>
        <w:ind w:left="720"/>
        <w:rPr>
          <w:b/>
          <w:bCs/>
          <w:color w:val="000000" w:themeColor="text1"/>
        </w:rPr>
      </w:pPr>
      <w:r w:rsidRPr="00DC21EA">
        <w:rPr>
          <w:b/>
          <w:bCs/>
          <w:color w:val="000000" w:themeColor="text1"/>
          <w:highlight w:val="yellow"/>
        </w:rPr>
        <w:t>Code:</w:t>
      </w:r>
    </w:p>
    <w:p w14:paraId="490B0115" w14:textId="2A98133C" w:rsidR="00463C0F" w:rsidRDefault="0091583F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726A89C" wp14:editId="5993312B">
            <wp:extent cx="5943600" cy="4656455"/>
            <wp:effectExtent l="0" t="0" r="0" b="0"/>
            <wp:docPr id="732844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4642" name="Picture 732844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0F27" w14:textId="7E77CE14" w:rsidR="0091583F" w:rsidRDefault="0091583F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529E31B" wp14:editId="61044B06">
            <wp:extent cx="5943600" cy="3785870"/>
            <wp:effectExtent l="0" t="0" r="0" b="5080"/>
            <wp:docPr id="2081815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5002" name="Picture 2081815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3FFB" w14:textId="254A5106" w:rsidR="0091583F" w:rsidRDefault="0091583F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131498" wp14:editId="7066D07C">
            <wp:extent cx="5943600" cy="1325880"/>
            <wp:effectExtent l="0" t="0" r="0" b="7620"/>
            <wp:docPr id="1217065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5454" name="Picture 12170654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B062" w14:textId="3ACAF13B" w:rsidR="00DC21EA" w:rsidRDefault="00DC21EA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E428782" w14:textId="77777777" w:rsidR="00DC21EA" w:rsidRDefault="00DC21EA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F750E55" w14:textId="699B938B" w:rsidR="00DC21EA" w:rsidRDefault="00DC21EA" w:rsidP="0097054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C21EA">
        <w:rPr>
          <w:rFonts w:ascii="Times New Roman" w:hAnsi="Times New Roman" w:cs="Times New Roman"/>
          <w:b/>
          <w:bCs/>
          <w:color w:val="000000" w:themeColor="text1"/>
          <w:highlight w:val="yellow"/>
        </w:rPr>
        <w:t>Output:</w:t>
      </w:r>
    </w:p>
    <w:p w14:paraId="7C72CB61" w14:textId="7286AAA0" w:rsidR="0091583F" w:rsidRPr="00DC21EA" w:rsidRDefault="0091583F" w:rsidP="0097054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334CA4E0" wp14:editId="47494D8E">
            <wp:extent cx="5943600" cy="4389755"/>
            <wp:effectExtent l="0" t="0" r="0" b="0"/>
            <wp:docPr id="561028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8231" name="Picture 5610282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0A3B" w14:textId="3D81E214" w:rsidR="00DC21EA" w:rsidRPr="00300EF7" w:rsidRDefault="00DC21EA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sectPr w:rsidR="00DC21EA" w:rsidRPr="0030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7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3"/>
  </w:num>
  <w:num w:numId="2" w16cid:durableId="513803951">
    <w:abstractNumId w:val="1"/>
  </w:num>
  <w:num w:numId="3" w16cid:durableId="375475642">
    <w:abstractNumId w:val="21"/>
  </w:num>
  <w:num w:numId="4" w16cid:durableId="1976179704">
    <w:abstractNumId w:val="33"/>
  </w:num>
  <w:num w:numId="5" w16cid:durableId="594675424">
    <w:abstractNumId w:val="5"/>
  </w:num>
  <w:num w:numId="6" w16cid:durableId="661856763">
    <w:abstractNumId w:val="64"/>
  </w:num>
  <w:num w:numId="7" w16cid:durableId="1887331502">
    <w:abstractNumId w:val="30"/>
  </w:num>
  <w:num w:numId="8" w16cid:durableId="940575771">
    <w:abstractNumId w:val="47"/>
  </w:num>
  <w:num w:numId="9" w16cid:durableId="1219974387">
    <w:abstractNumId w:val="17"/>
  </w:num>
  <w:num w:numId="10" w16cid:durableId="376515746">
    <w:abstractNumId w:val="25"/>
  </w:num>
  <w:num w:numId="11" w16cid:durableId="127822778">
    <w:abstractNumId w:val="2"/>
  </w:num>
  <w:num w:numId="12" w16cid:durableId="2069836280">
    <w:abstractNumId w:val="6"/>
  </w:num>
  <w:num w:numId="13" w16cid:durableId="122695241">
    <w:abstractNumId w:val="43"/>
  </w:num>
  <w:num w:numId="14" w16cid:durableId="1797718909">
    <w:abstractNumId w:val="37"/>
  </w:num>
  <w:num w:numId="15" w16cid:durableId="2094006950">
    <w:abstractNumId w:val="56"/>
  </w:num>
  <w:num w:numId="16" w16cid:durableId="1499924369">
    <w:abstractNumId w:val="19"/>
  </w:num>
  <w:num w:numId="17" w16cid:durableId="1858039849">
    <w:abstractNumId w:val="40"/>
  </w:num>
  <w:num w:numId="18" w16cid:durableId="1173032944">
    <w:abstractNumId w:val="24"/>
  </w:num>
  <w:num w:numId="19" w16cid:durableId="2145808464">
    <w:abstractNumId w:val="27"/>
  </w:num>
  <w:num w:numId="20" w16cid:durableId="1897625164">
    <w:abstractNumId w:val="32"/>
  </w:num>
  <w:num w:numId="21" w16cid:durableId="285163953">
    <w:abstractNumId w:val="59"/>
  </w:num>
  <w:num w:numId="22" w16cid:durableId="1659075505">
    <w:abstractNumId w:val="10"/>
  </w:num>
  <w:num w:numId="23" w16cid:durableId="161822954">
    <w:abstractNumId w:val="41"/>
  </w:num>
  <w:num w:numId="24" w16cid:durableId="1716467112">
    <w:abstractNumId w:val="28"/>
  </w:num>
  <w:num w:numId="25" w16cid:durableId="731580480">
    <w:abstractNumId w:val="15"/>
  </w:num>
  <w:num w:numId="26" w16cid:durableId="474417233">
    <w:abstractNumId w:val="65"/>
  </w:num>
  <w:num w:numId="27" w16cid:durableId="485247552">
    <w:abstractNumId w:val="39"/>
  </w:num>
  <w:num w:numId="28" w16cid:durableId="1097555906">
    <w:abstractNumId w:val="12"/>
  </w:num>
  <w:num w:numId="29" w16cid:durableId="1811749806">
    <w:abstractNumId w:val="55"/>
  </w:num>
  <w:num w:numId="30" w16cid:durableId="1448355815">
    <w:abstractNumId w:val="16"/>
  </w:num>
  <w:num w:numId="31" w16cid:durableId="1150947935">
    <w:abstractNumId w:val="14"/>
  </w:num>
  <w:num w:numId="32" w16cid:durableId="1565794411">
    <w:abstractNumId w:val="57"/>
  </w:num>
  <w:num w:numId="33" w16cid:durableId="55249079">
    <w:abstractNumId w:val="46"/>
  </w:num>
  <w:num w:numId="34" w16cid:durableId="991758619">
    <w:abstractNumId w:val="3"/>
  </w:num>
  <w:num w:numId="35" w16cid:durableId="1520313617">
    <w:abstractNumId w:val="29"/>
  </w:num>
  <w:num w:numId="36" w16cid:durableId="1229923798">
    <w:abstractNumId w:val="22"/>
  </w:num>
  <w:num w:numId="37" w16cid:durableId="1825269690">
    <w:abstractNumId w:val="11"/>
  </w:num>
  <w:num w:numId="38" w16cid:durableId="1279950058">
    <w:abstractNumId w:val="13"/>
  </w:num>
  <w:num w:numId="39" w16cid:durableId="1115949999">
    <w:abstractNumId w:val="52"/>
  </w:num>
  <w:num w:numId="40" w16cid:durableId="2071420124">
    <w:abstractNumId w:val="8"/>
  </w:num>
  <w:num w:numId="41" w16cid:durableId="1188593467">
    <w:abstractNumId w:val="31"/>
  </w:num>
  <w:num w:numId="42" w16cid:durableId="1693991062">
    <w:abstractNumId w:val="35"/>
  </w:num>
  <w:num w:numId="43" w16cid:durableId="503977800">
    <w:abstractNumId w:val="42"/>
  </w:num>
  <w:num w:numId="44" w16cid:durableId="549734722">
    <w:abstractNumId w:val="61"/>
  </w:num>
  <w:num w:numId="45" w16cid:durableId="1707828112">
    <w:abstractNumId w:val="45"/>
  </w:num>
  <w:num w:numId="46" w16cid:durableId="902523977">
    <w:abstractNumId w:val="53"/>
  </w:num>
  <w:num w:numId="47" w16cid:durableId="1295870638">
    <w:abstractNumId w:val="51"/>
  </w:num>
  <w:num w:numId="48" w16cid:durableId="1349910941">
    <w:abstractNumId w:val="4"/>
  </w:num>
  <w:num w:numId="49" w16cid:durableId="879438521">
    <w:abstractNumId w:val="66"/>
  </w:num>
  <w:num w:numId="50" w16cid:durableId="109856471">
    <w:abstractNumId w:val="20"/>
  </w:num>
  <w:num w:numId="51" w16cid:durableId="748575020">
    <w:abstractNumId w:val="54"/>
  </w:num>
  <w:num w:numId="52" w16cid:durableId="1121998525">
    <w:abstractNumId w:val="26"/>
  </w:num>
  <w:num w:numId="53" w16cid:durableId="649480045">
    <w:abstractNumId w:val="50"/>
  </w:num>
  <w:num w:numId="54" w16cid:durableId="632296265">
    <w:abstractNumId w:val="38"/>
  </w:num>
  <w:num w:numId="55" w16cid:durableId="272783204">
    <w:abstractNumId w:val="63"/>
  </w:num>
  <w:num w:numId="56" w16cid:durableId="1806317154">
    <w:abstractNumId w:val="44"/>
  </w:num>
  <w:num w:numId="57" w16cid:durableId="1979676850">
    <w:abstractNumId w:val="48"/>
  </w:num>
  <w:num w:numId="58" w16cid:durableId="1069882529">
    <w:abstractNumId w:val="9"/>
  </w:num>
  <w:num w:numId="59" w16cid:durableId="1313024347">
    <w:abstractNumId w:val="58"/>
  </w:num>
  <w:num w:numId="60" w16cid:durableId="694841631">
    <w:abstractNumId w:val="36"/>
  </w:num>
  <w:num w:numId="61" w16cid:durableId="1144196748">
    <w:abstractNumId w:val="49"/>
  </w:num>
  <w:num w:numId="62" w16cid:durableId="741409267">
    <w:abstractNumId w:val="49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67"/>
  </w:num>
  <w:num w:numId="64" w16cid:durableId="400180489">
    <w:abstractNumId w:val="60"/>
  </w:num>
  <w:num w:numId="65" w16cid:durableId="662125788">
    <w:abstractNumId w:val="18"/>
  </w:num>
  <w:num w:numId="66" w16cid:durableId="1975519809">
    <w:abstractNumId w:val="62"/>
  </w:num>
  <w:num w:numId="67" w16cid:durableId="1339385178">
    <w:abstractNumId w:val="7"/>
  </w:num>
  <w:num w:numId="68" w16cid:durableId="685445944">
    <w:abstractNumId w:val="34"/>
  </w:num>
  <w:num w:numId="69" w16cid:durableId="286662050">
    <w:abstractNumId w:val="68"/>
  </w:num>
  <w:num w:numId="70" w16cid:durableId="183745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2C567B"/>
    <w:rsid w:val="00300EF7"/>
    <w:rsid w:val="003103AD"/>
    <w:rsid w:val="0036375B"/>
    <w:rsid w:val="003A5B89"/>
    <w:rsid w:val="003B6B41"/>
    <w:rsid w:val="003C724D"/>
    <w:rsid w:val="00443B64"/>
    <w:rsid w:val="00463C0F"/>
    <w:rsid w:val="004D0FF0"/>
    <w:rsid w:val="004E2359"/>
    <w:rsid w:val="00520B26"/>
    <w:rsid w:val="0055393E"/>
    <w:rsid w:val="005A4F43"/>
    <w:rsid w:val="005F5629"/>
    <w:rsid w:val="006A0DD7"/>
    <w:rsid w:val="0070051C"/>
    <w:rsid w:val="00710FED"/>
    <w:rsid w:val="00745A26"/>
    <w:rsid w:val="00746354"/>
    <w:rsid w:val="00782C71"/>
    <w:rsid w:val="00785484"/>
    <w:rsid w:val="007B175E"/>
    <w:rsid w:val="00820391"/>
    <w:rsid w:val="008F643A"/>
    <w:rsid w:val="0091583F"/>
    <w:rsid w:val="00970541"/>
    <w:rsid w:val="0097208F"/>
    <w:rsid w:val="00973919"/>
    <w:rsid w:val="009D04BB"/>
    <w:rsid w:val="00B017F5"/>
    <w:rsid w:val="00B16F68"/>
    <w:rsid w:val="00B66BAA"/>
    <w:rsid w:val="00C024E8"/>
    <w:rsid w:val="00C355CD"/>
    <w:rsid w:val="00CA57DB"/>
    <w:rsid w:val="00D23C9A"/>
    <w:rsid w:val="00D3686C"/>
    <w:rsid w:val="00DC21EA"/>
    <w:rsid w:val="00F20E28"/>
    <w:rsid w:val="00F53B81"/>
    <w:rsid w:val="00F54FA8"/>
    <w:rsid w:val="00F74AF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11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BEESA VAISHNAVI</cp:lastModifiedBy>
  <cp:revision>30</cp:revision>
  <dcterms:created xsi:type="dcterms:W3CDTF">2025-01-23T22:01:00Z</dcterms:created>
  <dcterms:modified xsi:type="dcterms:W3CDTF">2026-02-19T19:48:00Z</dcterms:modified>
</cp:coreProperties>
</file>