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4828D0" w14:textId="77777777" w:rsidR="00DD0949" w:rsidRPr="00D5531C" w:rsidRDefault="00DD094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5531C">
        <w:rPr>
          <w:rFonts w:ascii="Times New Roman" w:hAnsi="Times New Roman" w:cs="Times New Roman"/>
          <w:bCs/>
          <w:sz w:val="28"/>
          <w:szCs w:val="28"/>
        </w:rPr>
        <w:t>MINI HACKATHON 2</w:t>
      </w:r>
    </w:p>
    <w:p w14:paraId="0851E4E8" w14:textId="77777777" w:rsidR="00DD0949" w:rsidRPr="00D5531C" w:rsidRDefault="00DD0949" w:rsidP="00DD0949">
      <w:pPr>
        <w:pStyle w:val="Heading2"/>
        <w:rPr>
          <w:b w:val="0"/>
        </w:rPr>
      </w:pPr>
      <w:r w:rsidRPr="00D5531C">
        <w:rPr>
          <w:rFonts w:ascii="Times New Roman" w:hAnsi="Times New Roman"/>
          <w:b w:val="0"/>
          <w:color w:val="000000"/>
          <w:sz w:val="28"/>
        </w:rPr>
        <w:t>Project Group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3227"/>
        <w:gridCol w:w="3227"/>
      </w:tblGrid>
      <w:tr w:rsidR="00DD0949" w:rsidRPr="00D5531C" w14:paraId="08D7A793" w14:textId="77777777" w:rsidTr="00DD0949">
        <w:trPr>
          <w:trHeight w:val="584"/>
        </w:trPr>
        <w:tc>
          <w:tcPr>
            <w:tcW w:w="3227" w:type="dxa"/>
          </w:tcPr>
          <w:p w14:paraId="48C7405E" w14:textId="77777777" w:rsidR="00DD0949" w:rsidRPr="00D5531C" w:rsidRDefault="00DD0949" w:rsidP="00154DE3">
            <w:pPr>
              <w:rPr>
                <w:bCs/>
              </w:rPr>
            </w:pPr>
            <w:proofErr w:type="spellStart"/>
            <w:r w:rsidRPr="00D5531C">
              <w:rPr>
                <w:bCs/>
              </w:rPr>
              <w:t>S.No</w:t>
            </w:r>
            <w:proofErr w:type="spellEnd"/>
            <w:r w:rsidRPr="00D5531C">
              <w:rPr>
                <w:bCs/>
              </w:rPr>
              <w:t>.</w:t>
            </w:r>
          </w:p>
        </w:tc>
        <w:tc>
          <w:tcPr>
            <w:tcW w:w="3227" w:type="dxa"/>
          </w:tcPr>
          <w:p w14:paraId="1EFD36CF" w14:textId="77777777" w:rsidR="00DD0949" w:rsidRPr="00D5531C" w:rsidRDefault="00DD0949" w:rsidP="00154DE3">
            <w:pPr>
              <w:rPr>
                <w:bCs/>
              </w:rPr>
            </w:pPr>
            <w:r w:rsidRPr="00D5531C">
              <w:rPr>
                <w:bCs/>
              </w:rPr>
              <w:t>Roll No.</w:t>
            </w:r>
          </w:p>
        </w:tc>
        <w:tc>
          <w:tcPr>
            <w:tcW w:w="3227" w:type="dxa"/>
          </w:tcPr>
          <w:p w14:paraId="732C62CF" w14:textId="77777777" w:rsidR="00DD0949" w:rsidRPr="00D5531C" w:rsidRDefault="00DD0949" w:rsidP="00154DE3">
            <w:pPr>
              <w:rPr>
                <w:bCs/>
              </w:rPr>
            </w:pPr>
            <w:r w:rsidRPr="00D5531C">
              <w:rPr>
                <w:bCs/>
              </w:rPr>
              <w:t>Student Name</w:t>
            </w:r>
          </w:p>
        </w:tc>
      </w:tr>
      <w:tr w:rsidR="00DD0949" w:rsidRPr="00D5531C" w14:paraId="345B9602" w14:textId="77777777" w:rsidTr="00DD0949">
        <w:trPr>
          <w:trHeight w:val="260"/>
        </w:trPr>
        <w:tc>
          <w:tcPr>
            <w:tcW w:w="3227" w:type="dxa"/>
          </w:tcPr>
          <w:p w14:paraId="544455FE" w14:textId="77777777" w:rsidR="00DD0949" w:rsidRPr="00D5531C" w:rsidRDefault="00DD0949" w:rsidP="00154DE3">
            <w:pPr>
              <w:rPr>
                <w:bCs/>
              </w:rPr>
            </w:pPr>
            <w:r w:rsidRPr="00D5531C">
              <w:rPr>
                <w:bCs/>
              </w:rPr>
              <w:t>1</w:t>
            </w:r>
          </w:p>
        </w:tc>
        <w:tc>
          <w:tcPr>
            <w:tcW w:w="3227" w:type="dxa"/>
          </w:tcPr>
          <w:p w14:paraId="5CA3D5D3" w14:textId="77777777" w:rsidR="00DD0949" w:rsidRPr="00D5531C" w:rsidRDefault="00DD0949" w:rsidP="00154DE3">
            <w:pPr>
              <w:rPr>
                <w:bCs/>
              </w:rPr>
            </w:pPr>
            <w:r w:rsidRPr="00D5531C">
              <w:rPr>
                <w:bCs/>
              </w:rPr>
              <w:t>2420030230</w:t>
            </w:r>
          </w:p>
        </w:tc>
        <w:tc>
          <w:tcPr>
            <w:tcW w:w="3227" w:type="dxa"/>
          </w:tcPr>
          <w:p w14:paraId="144EF6B7" w14:textId="77777777" w:rsidR="00DD0949" w:rsidRPr="00D5531C" w:rsidRDefault="00DD0949" w:rsidP="00154DE3">
            <w:pPr>
              <w:rPr>
                <w:bCs/>
              </w:rPr>
            </w:pPr>
            <w:proofErr w:type="spellStart"/>
            <w:r w:rsidRPr="00D5531C">
              <w:rPr>
                <w:bCs/>
              </w:rPr>
              <w:t>V.Varshita</w:t>
            </w:r>
            <w:proofErr w:type="spellEnd"/>
          </w:p>
        </w:tc>
      </w:tr>
      <w:tr w:rsidR="00DD0949" w:rsidRPr="00D5531C" w14:paraId="2F81C42B" w14:textId="77777777" w:rsidTr="00DD0949">
        <w:trPr>
          <w:trHeight w:val="248"/>
        </w:trPr>
        <w:tc>
          <w:tcPr>
            <w:tcW w:w="3227" w:type="dxa"/>
          </w:tcPr>
          <w:p w14:paraId="3896A82A" w14:textId="77777777" w:rsidR="00DD0949" w:rsidRPr="00D5531C" w:rsidRDefault="00DD0949" w:rsidP="00DD0949">
            <w:pPr>
              <w:rPr>
                <w:bCs/>
              </w:rPr>
            </w:pPr>
            <w:r w:rsidRPr="00D5531C">
              <w:rPr>
                <w:bCs/>
              </w:rPr>
              <w:t>2</w:t>
            </w:r>
          </w:p>
        </w:tc>
        <w:tc>
          <w:tcPr>
            <w:tcW w:w="3227" w:type="dxa"/>
          </w:tcPr>
          <w:p w14:paraId="06BE1A25" w14:textId="77777777" w:rsidR="00DD0949" w:rsidRPr="00D5531C" w:rsidRDefault="00DD0949" w:rsidP="00154DE3">
            <w:pPr>
              <w:rPr>
                <w:bCs/>
              </w:rPr>
            </w:pPr>
            <w:r w:rsidRPr="00D5531C">
              <w:rPr>
                <w:bCs/>
              </w:rPr>
              <w:t>2420030665</w:t>
            </w:r>
          </w:p>
        </w:tc>
        <w:tc>
          <w:tcPr>
            <w:tcW w:w="3227" w:type="dxa"/>
          </w:tcPr>
          <w:p w14:paraId="45FDAA79" w14:textId="77777777" w:rsidR="00DD0949" w:rsidRPr="00D5531C" w:rsidRDefault="00DD0949" w:rsidP="00154DE3">
            <w:pPr>
              <w:rPr>
                <w:bCs/>
              </w:rPr>
            </w:pPr>
            <w:proofErr w:type="spellStart"/>
            <w:r w:rsidRPr="00D5531C">
              <w:rPr>
                <w:bCs/>
              </w:rPr>
              <w:t>M.Vaishnavi</w:t>
            </w:r>
            <w:proofErr w:type="spellEnd"/>
          </w:p>
        </w:tc>
      </w:tr>
      <w:tr w:rsidR="00DD0949" w:rsidRPr="00D5531C" w14:paraId="0F84D89D" w14:textId="77777777" w:rsidTr="00DD0949">
        <w:trPr>
          <w:trHeight w:val="248"/>
        </w:trPr>
        <w:tc>
          <w:tcPr>
            <w:tcW w:w="3227" w:type="dxa"/>
          </w:tcPr>
          <w:p w14:paraId="204F61CA" w14:textId="77777777" w:rsidR="00DD0949" w:rsidRPr="00D5531C" w:rsidRDefault="00DD0949" w:rsidP="00154DE3">
            <w:pPr>
              <w:rPr>
                <w:bCs/>
              </w:rPr>
            </w:pPr>
            <w:r w:rsidRPr="00D5531C">
              <w:rPr>
                <w:bCs/>
              </w:rPr>
              <w:t>3</w:t>
            </w:r>
          </w:p>
        </w:tc>
        <w:tc>
          <w:tcPr>
            <w:tcW w:w="3227" w:type="dxa"/>
          </w:tcPr>
          <w:p w14:paraId="206756C1" w14:textId="77777777" w:rsidR="00DD0949" w:rsidRPr="00D5531C" w:rsidRDefault="00DD0949" w:rsidP="00154DE3">
            <w:pPr>
              <w:rPr>
                <w:bCs/>
              </w:rPr>
            </w:pPr>
            <w:r w:rsidRPr="00D5531C">
              <w:rPr>
                <w:bCs/>
              </w:rPr>
              <w:t>2420039806</w:t>
            </w:r>
          </w:p>
        </w:tc>
        <w:tc>
          <w:tcPr>
            <w:tcW w:w="3227" w:type="dxa"/>
          </w:tcPr>
          <w:p w14:paraId="3777F1D2" w14:textId="77777777" w:rsidR="00DD0949" w:rsidRPr="00D5531C" w:rsidRDefault="00DD0949" w:rsidP="00154DE3">
            <w:pPr>
              <w:rPr>
                <w:bCs/>
              </w:rPr>
            </w:pPr>
            <w:r w:rsidRPr="00D5531C">
              <w:rPr>
                <w:bCs/>
              </w:rPr>
              <w:t>Bhashetty Shaanvi</w:t>
            </w:r>
          </w:p>
        </w:tc>
      </w:tr>
    </w:tbl>
    <w:p w14:paraId="75DA719F" w14:textId="732CC87C" w:rsidR="00DD0949" w:rsidRPr="00D5531C" w:rsidRDefault="00DD0949" w:rsidP="00DD0949">
      <w:pPr>
        <w:rPr>
          <w:rFonts w:ascii="Times New Roman" w:hAnsi="Times New Roman" w:cs="Times New Roman"/>
          <w:bCs/>
          <w:sz w:val="40"/>
        </w:rPr>
      </w:pPr>
      <w:r w:rsidRPr="00D5531C">
        <w:rPr>
          <w:rFonts w:ascii="Times New Roman" w:hAnsi="Times New Roman" w:cs="Times New Roman"/>
          <w:bCs/>
          <w:sz w:val="40"/>
        </w:rPr>
        <w:t xml:space="preserve"> </w:t>
      </w:r>
      <w:r w:rsidRPr="00D5531C">
        <w:rPr>
          <w:rFonts w:ascii="Times New Roman" w:hAnsi="Times New Roman" w:cs="Times New Roman"/>
          <w:bCs/>
          <w:sz w:val="40"/>
        </w:rPr>
        <w:br/>
        <w:t xml:space="preserve">                    COMPARARTIVE ANALYSIS</w:t>
      </w:r>
    </w:p>
    <w:p w14:paraId="7B9E3C0A" w14:textId="77777777" w:rsidR="007C1468" w:rsidRPr="00D5531C" w:rsidRDefault="00000000">
      <w:pPr>
        <w:pStyle w:val="Heading1"/>
        <w:rPr>
          <w:rFonts w:ascii="Times New Roman" w:hAnsi="Times New Roman" w:cs="Times New Roman"/>
          <w:b w:val="0"/>
          <w:color w:val="auto"/>
        </w:rPr>
      </w:pPr>
      <w:r w:rsidRPr="00D5531C">
        <w:rPr>
          <w:rFonts w:ascii="Times New Roman" w:hAnsi="Times New Roman" w:cs="Times New Roman"/>
          <w:b w:val="0"/>
          <w:color w:val="auto"/>
        </w:rPr>
        <w:t>1. Existing Models – Brief Performance Note</w:t>
      </w:r>
    </w:p>
    <w:p w14:paraId="00723FA0" w14:textId="77777777" w:rsidR="007C1468" w:rsidRPr="00D5531C" w:rsidRDefault="00000000">
      <w:pPr>
        <w:rPr>
          <w:rFonts w:ascii="Times New Roman" w:hAnsi="Times New Roman" w:cs="Times New Roman"/>
          <w:bCs/>
        </w:rPr>
      </w:pPr>
      <w:r w:rsidRPr="00D5531C">
        <w:rPr>
          <w:rFonts w:ascii="Times New Roman" w:hAnsi="Times New Roman" w:cs="Times New Roman"/>
          <w:bCs/>
        </w:rPr>
        <w:t>The surveyed neural question-generation approaches primarily focus on reading-comprehension question generation. Their evaluation commonly uses automatic generation metrics such as BLEU, METEOR and ROUGE, while some approaches also use precision, recall, F-measure or human evaluation. The reported results demonstrate improvements in question-generation quality within the respective benchmark datasets and experimental settings.</w:t>
      </w:r>
    </w:p>
    <w:p w14:paraId="39FF977F" w14:textId="77777777" w:rsidR="007C1468" w:rsidRPr="00D5531C" w:rsidRDefault="00000000">
      <w:pPr>
        <w:rPr>
          <w:rFonts w:ascii="Times New Roman" w:hAnsi="Times New Roman" w:cs="Times New Roman"/>
          <w:bCs/>
        </w:rPr>
      </w:pPr>
      <w:r w:rsidRPr="00D5531C">
        <w:rPr>
          <w:rFonts w:ascii="Times New Roman" w:hAnsi="Times New Roman" w:cs="Times New Roman"/>
          <w:bCs/>
        </w:rPr>
        <w:t>However, these approaches are mainly designed around reading-comprehension benchmarks rather than heterogeneous technical documents, automated FAQ organization, searchable FAQ generation, and practical response-time evaluation.</w:t>
      </w:r>
    </w:p>
    <w:p w14:paraId="1D63A9B9" w14:textId="77777777" w:rsidR="007C1468" w:rsidRPr="00D5531C" w:rsidRDefault="00000000">
      <w:pPr>
        <w:pStyle w:val="Heading1"/>
        <w:rPr>
          <w:rFonts w:ascii="Times New Roman" w:hAnsi="Times New Roman" w:cs="Times New Roman"/>
          <w:b w:val="0"/>
          <w:color w:val="auto"/>
        </w:rPr>
      </w:pPr>
      <w:r w:rsidRPr="00D5531C">
        <w:rPr>
          <w:rFonts w:ascii="Times New Roman" w:hAnsi="Times New Roman" w:cs="Times New Roman"/>
          <w:b w:val="0"/>
          <w:color w:val="auto"/>
        </w:rPr>
        <w:t>2. Existing Models – BLEU-4 Comparison</w:t>
      </w:r>
    </w:p>
    <w:p w14:paraId="1372E132" w14:textId="2C87D024" w:rsidR="007C1468" w:rsidRPr="00D5531C" w:rsidRDefault="006656E2">
      <w:pPr>
        <w:jc w:val="center"/>
        <w:rPr>
          <w:rFonts w:ascii="Times New Roman" w:hAnsi="Times New Roman" w:cs="Times New Roman"/>
          <w:bCs/>
        </w:rPr>
      </w:pPr>
      <w:r w:rsidRPr="00D5531C">
        <w:rPr>
          <w:rFonts w:ascii="Times New Roman" w:hAnsi="Times New Roman" w:cs="Times New Roman"/>
          <w:bCs/>
          <w:noProof/>
        </w:rPr>
        <w:drawing>
          <wp:inline distT="0" distB="0" distL="0" distR="0" wp14:anchorId="4BDA67D3" wp14:editId="4705AAB7">
            <wp:extent cx="6278880" cy="3728085"/>
            <wp:effectExtent l="0" t="0" r="7620" b="5715"/>
            <wp:docPr id="707793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659" cy="3731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D068A6" w14:textId="051C33E6" w:rsidR="000959CD" w:rsidRPr="00D5531C" w:rsidRDefault="00000000" w:rsidP="004F1CAD">
      <w:pPr>
        <w:jc w:val="center"/>
        <w:rPr>
          <w:rFonts w:ascii="Times New Roman" w:hAnsi="Times New Roman" w:cs="Times New Roman"/>
          <w:bCs/>
        </w:rPr>
      </w:pPr>
      <w:r w:rsidRPr="00D5531C">
        <w:rPr>
          <w:rFonts w:ascii="Times New Roman" w:hAnsi="Times New Roman" w:cs="Times New Roman"/>
          <w:bCs/>
          <w:i/>
          <w:sz w:val="18"/>
        </w:rPr>
        <w:t>Figure 1. BLEU-4 performance comparison of the four existing models.</w:t>
      </w:r>
    </w:p>
    <w:p w14:paraId="1D2DE5FE" w14:textId="3F7F6EF4" w:rsidR="007C1468" w:rsidRPr="00D5531C" w:rsidRDefault="00000000">
      <w:pPr>
        <w:pStyle w:val="Heading1"/>
        <w:rPr>
          <w:rFonts w:ascii="Times New Roman" w:hAnsi="Times New Roman" w:cs="Times New Roman"/>
          <w:b w:val="0"/>
          <w:color w:val="auto"/>
        </w:rPr>
      </w:pPr>
      <w:r w:rsidRPr="00D5531C">
        <w:rPr>
          <w:rFonts w:ascii="Times New Roman" w:hAnsi="Times New Roman" w:cs="Times New Roman"/>
          <w:b w:val="0"/>
          <w:color w:val="auto"/>
        </w:rPr>
        <w:lastRenderedPageBreak/>
        <w:t>3. Our Proposed Model – Brief Evaluation Note</w:t>
      </w:r>
    </w:p>
    <w:p w14:paraId="04DD0CF4" w14:textId="77777777" w:rsidR="007C1468" w:rsidRPr="00D5531C" w:rsidRDefault="00000000">
      <w:pPr>
        <w:rPr>
          <w:rFonts w:ascii="Times New Roman" w:hAnsi="Times New Roman" w:cs="Times New Roman"/>
          <w:bCs/>
        </w:rPr>
      </w:pPr>
      <w:r w:rsidRPr="00D5531C">
        <w:rPr>
          <w:rFonts w:ascii="Times New Roman" w:hAnsi="Times New Roman" w:cs="Times New Roman"/>
          <w:bCs/>
        </w:rPr>
        <w:t>Our proposed system is an automatic FAQ-generation pipeline for technical documents. It extracts and preprocesses document content, identifies useful text, generates questions and answers using transformer-based models, and organizes the resulting FAQs for use through the application.</w:t>
      </w:r>
    </w:p>
    <w:p w14:paraId="2F46B1A7" w14:textId="77777777" w:rsidR="007C1468" w:rsidRPr="00D5531C" w:rsidRDefault="00000000">
      <w:pPr>
        <w:rPr>
          <w:rFonts w:ascii="Times New Roman" w:hAnsi="Times New Roman" w:cs="Times New Roman"/>
          <w:bCs/>
        </w:rPr>
      </w:pPr>
      <w:r w:rsidRPr="00D5531C">
        <w:rPr>
          <w:rFonts w:ascii="Times New Roman" w:hAnsi="Times New Roman" w:cs="Times New Roman"/>
          <w:bCs/>
        </w:rPr>
        <w:t>The proposed evaluation framework is broader than a question-generation-only assessment. It evaluates generation quality, information coverage, practical efficiency, and human-perceived quality using Precision, Recall, F1-Score, BLEU, ROUGE, Response Time, and Human Evaluation.</w:t>
      </w:r>
    </w:p>
    <w:p w14:paraId="461A124F" w14:textId="77777777" w:rsidR="007C1468" w:rsidRPr="00D5531C" w:rsidRDefault="00000000">
      <w:pPr>
        <w:pStyle w:val="Heading1"/>
        <w:rPr>
          <w:rFonts w:ascii="Times New Roman" w:hAnsi="Times New Roman" w:cs="Times New Roman"/>
          <w:b w:val="0"/>
          <w:color w:val="auto"/>
        </w:rPr>
      </w:pPr>
      <w:r w:rsidRPr="00D5531C">
        <w:rPr>
          <w:rFonts w:ascii="Times New Roman" w:hAnsi="Times New Roman" w:cs="Times New Roman"/>
          <w:b w:val="0"/>
          <w:color w:val="auto"/>
        </w:rPr>
        <w:t>4. Proposed Model – Evaluation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C1468" w:rsidRPr="00D5531C" w14:paraId="152DF5B0" w14:textId="77777777">
        <w:trPr>
          <w:jc w:val="center"/>
        </w:trPr>
        <w:tc>
          <w:tcPr>
            <w:tcW w:w="5112" w:type="dxa"/>
          </w:tcPr>
          <w:p w14:paraId="713D34D7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Metric</w:t>
            </w:r>
          </w:p>
        </w:tc>
        <w:tc>
          <w:tcPr>
            <w:tcW w:w="5112" w:type="dxa"/>
          </w:tcPr>
          <w:p w14:paraId="54211BA2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What It Evaluates</w:t>
            </w:r>
          </w:p>
        </w:tc>
      </w:tr>
      <w:tr w:rsidR="007C1468" w:rsidRPr="00D5531C" w14:paraId="06114248" w14:textId="77777777">
        <w:trPr>
          <w:jc w:val="center"/>
        </w:trPr>
        <w:tc>
          <w:tcPr>
            <w:tcW w:w="5112" w:type="dxa"/>
            <w:vAlign w:val="center"/>
          </w:tcPr>
          <w:p w14:paraId="1F3720A1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Precision</w:t>
            </w:r>
          </w:p>
        </w:tc>
        <w:tc>
          <w:tcPr>
            <w:tcW w:w="5112" w:type="dxa"/>
            <w:vAlign w:val="center"/>
          </w:tcPr>
          <w:p w14:paraId="20EB831A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Relevance of generated FAQs</w:t>
            </w:r>
          </w:p>
        </w:tc>
      </w:tr>
      <w:tr w:rsidR="007C1468" w:rsidRPr="00D5531C" w14:paraId="19804CE4" w14:textId="77777777">
        <w:trPr>
          <w:jc w:val="center"/>
        </w:trPr>
        <w:tc>
          <w:tcPr>
            <w:tcW w:w="5112" w:type="dxa"/>
            <w:vAlign w:val="center"/>
          </w:tcPr>
          <w:p w14:paraId="5F2882B8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Recall</w:t>
            </w:r>
          </w:p>
        </w:tc>
        <w:tc>
          <w:tcPr>
            <w:tcW w:w="5112" w:type="dxa"/>
            <w:vAlign w:val="center"/>
          </w:tcPr>
          <w:p w14:paraId="302BC062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Coverage of important information</w:t>
            </w:r>
          </w:p>
        </w:tc>
      </w:tr>
      <w:tr w:rsidR="007C1468" w:rsidRPr="00D5531C" w14:paraId="7AE85C22" w14:textId="77777777">
        <w:trPr>
          <w:jc w:val="center"/>
        </w:trPr>
        <w:tc>
          <w:tcPr>
            <w:tcW w:w="5112" w:type="dxa"/>
            <w:vAlign w:val="center"/>
          </w:tcPr>
          <w:p w14:paraId="6A127FC5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F1-Score</w:t>
            </w:r>
          </w:p>
        </w:tc>
        <w:tc>
          <w:tcPr>
            <w:tcW w:w="5112" w:type="dxa"/>
            <w:vAlign w:val="center"/>
          </w:tcPr>
          <w:p w14:paraId="62BCAA91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Balance between precision and recall</w:t>
            </w:r>
          </w:p>
        </w:tc>
      </w:tr>
      <w:tr w:rsidR="007C1468" w:rsidRPr="00D5531C" w14:paraId="36786B42" w14:textId="77777777">
        <w:trPr>
          <w:jc w:val="center"/>
        </w:trPr>
        <w:tc>
          <w:tcPr>
            <w:tcW w:w="5112" w:type="dxa"/>
            <w:vAlign w:val="center"/>
          </w:tcPr>
          <w:p w14:paraId="3F236DED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BLEU</w:t>
            </w:r>
          </w:p>
        </w:tc>
        <w:tc>
          <w:tcPr>
            <w:tcW w:w="5112" w:type="dxa"/>
            <w:vAlign w:val="center"/>
          </w:tcPr>
          <w:p w14:paraId="4D3CF463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Similarity of generated questions with reference questions</w:t>
            </w:r>
          </w:p>
        </w:tc>
      </w:tr>
      <w:tr w:rsidR="007C1468" w:rsidRPr="00D5531C" w14:paraId="2B17DE17" w14:textId="77777777">
        <w:trPr>
          <w:jc w:val="center"/>
        </w:trPr>
        <w:tc>
          <w:tcPr>
            <w:tcW w:w="5112" w:type="dxa"/>
            <w:vAlign w:val="center"/>
          </w:tcPr>
          <w:p w14:paraId="44B78F07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ROUGE</w:t>
            </w:r>
          </w:p>
        </w:tc>
        <w:tc>
          <w:tcPr>
            <w:tcW w:w="5112" w:type="dxa"/>
            <w:vAlign w:val="center"/>
          </w:tcPr>
          <w:p w14:paraId="50F6E765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Text overlap with reference answers</w:t>
            </w:r>
          </w:p>
        </w:tc>
      </w:tr>
      <w:tr w:rsidR="007C1468" w:rsidRPr="00D5531C" w14:paraId="700F87B5" w14:textId="77777777">
        <w:trPr>
          <w:jc w:val="center"/>
        </w:trPr>
        <w:tc>
          <w:tcPr>
            <w:tcW w:w="5112" w:type="dxa"/>
            <w:vAlign w:val="center"/>
          </w:tcPr>
          <w:p w14:paraId="4DAFEE5F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Response Time</w:t>
            </w:r>
          </w:p>
        </w:tc>
        <w:tc>
          <w:tcPr>
            <w:tcW w:w="5112" w:type="dxa"/>
            <w:vAlign w:val="center"/>
          </w:tcPr>
          <w:p w14:paraId="7158A06E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Time required to generate FAQs</w:t>
            </w:r>
          </w:p>
        </w:tc>
      </w:tr>
      <w:tr w:rsidR="007C1468" w:rsidRPr="00D5531C" w14:paraId="3F4844B8" w14:textId="77777777">
        <w:trPr>
          <w:jc w:val="center"/>
        </w:trPr>
        <w:tc>
          <w:tcPr>
            <w:tcW w:w="5112" w:type="dxa"/>
            <w:vAlign w:val="center"/>
          </w:tcPr>
          <w:p w14:paraId="1ED60C63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Human Evaluation</w:t>
            </w:r>
          </w:p>
        </w:tc>
        <w:tc>
          <w:tcPr>
            <w:tcW w:w="5112" w:type="dxa"/>
            <w:vAlign w:val="center"/>
          </w:tcPr>
          <w:p w14:paraId="14A5FF85" w14:textId="77777777" w:rsidR="007C1468" w:rsidRPr="00D5531C" w:rsidRDefault="00000000">
            <w:pPr>
              <w:rPr>
                <w:rFonts w:ascii="Times New Roman" w:hAnsi="Times New Roman" w:cs="Times New Roman"/>
                <w:bCs/>
              </w:rPr>
            </w:pPr>
            <w:r w:rsidRPr="00D5531C">
              <w:rPr>
                <w:rFonts w:ascii="Times New Roman" w:hAnsi="Times New Roman" w:cs="Times New Roman"/>
                <w:bCs/>
                <w:sz w:val="19"/>
              </w:rPr>
              <w:t>Correctness, relevance and readability</w:t>
            </w:r>
          </w:p>
        </w:tc>
      </w:tr>
    </w:tbl>
    <w:p w14:paraId="5281118C" w14:textId="77777777" w:rsidR="007C1468" w:rsidRPr="00D5531C" w:rsidRDefault="00000000">
      <w:pPr>
        <w:pStyle w:val="Heading1"/>
        <w:rPr>
          <w:rFonts w:ascii="Times New Roman" w:hAnsi="Times New Roman" w:cs="Times New Roman"/>
          <w:b w:val="0"/>
          <w:color w:val="auto"/>
        </w:rPr>
      </w:pPr>
      <w:r w:rsidRPr="00D5531C">
        <w:rPr>
          <w:rFonts w:ascii="Times New Roman" w:hAnsi="Times New Roman" w:cs="Times New Roman"/>
          <w:b w:val="0"/>
          <w:color w:val="auto"/>
        </w:rPr>
        <w:t>5. Proposed Model – Evaluation Framework Graph</w:t>
      </w:r>
    </w:p>
    <w:p w14:paraId="5F37F93D" w14:textId="77777777" w:rsidR="004F1CAD" w:rsidRPr="00D5531C" w:rsidRDefault="004F1CAD">
      <w:pPr>
        <w:jc w:val="center"/>
        <w:rPr>
          <w:rFonts w:ascii="Times New Roman" w:hAnsi="Times New Roman" w:cs="Times New Roman"/>
          <w:bCs/>
          <w:noProof/>
        </w:rPr>
      </w:pPr>
    </w:p>
    <w:p w14:paraId="1409A737" w14:textId="77777777" w:rsidR="004F1CAD" w:rsidRPr="00D5531C" w:rsidRDefault="004F1CAD">
      <w:pPr>
        <w:jc w:val="center"/>
        <w:rPr>
          <w:rFonts w:ascii="Times New Roman" w:hAnsi="Times New Roman" w:cs="Times New Roman"/>
          <w:bCs/>
          <w:noProof/>
        </w:rPr>
      </w:pPr>
    </w:p>
    <w:p w14:paraId="3C8B055F" w14:textId="795D1983" w:rsidR="007C1468" w:rsidRPr="00D5531C" w:rsidRDefault="006656E2">
      <w:pPr>
        <w:jc w:val="center"/>
        <w:rPr>
          <w:rFonts w:ascii="Times New Roman" w:hAnsi="Times New Roman" w:cs="Times New Roman"/>
          <w:bCs/>
        </w:rPr>
      </w:pPr>
      <w:r w:rsidRPr="00D5531C">
        <w:rPr>
          <w:rFonts w:ascii="Times New Roman" w:hAnsi="Times New Roman" w:cs="Times New Roman"/>
          <w:bCs/>
          <w:noProof/>
        </w:rPr>
        <w:drawing>
          <wp:inline distT="0" distB="0" distL="0" distR="0" wp14:anchorId="52B72C86" wp14:editId="05A31CBF">
            <wp:extent cx="6408420" cy="3804999"/>
            <wp:effectExtent l="0" t="0" r="0" b="5080"/>
            <wp:docPr id="15322844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395" cy="38097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96E943" w14:textId="544B7242" w:rsidR="000959CD" w:rsidRPr="00D5531C" w:rsidRDefault="00000000" w:rsidP="000959CD">
      <w:pPr>
        <w:jc w:val="center"/>
        <w:rPr>
          <w:rFonts w:ascii="Times New Roman" w:hAnsi="Times New Roman" w:cs="Times New Roman"/>
          <w:bCs/>
          <w:i/>
          <w:sz w:val="18"/>
        </w:rPr>
      </w:pPr>
      <w:r w:rsidRPr="00D5531C">
        <w:rPr>
          <w:rFonts w:ascii="Times New Roman" w:hAnsi="Times New Roman" w:cs="Times New Roman"/>
          <w:bCs/>
          <w:i/>
          <w:sz w:val="18"/>
        </w:rPr>
        <w:t>Figure 2. Evaluation metrics included in the proposed FAQ-generation system.</w:t>
      </w:r>
    </w:p>
    <w:p w14:paraId="5AF75F37" w14:textId="77777777" w:rsidR="00D5531C" w:rsidRPr="00D5531C" w:rsidRDefault="00D5531C" w:rsidP="000959CD">
      <w:pPr>
        <w:jc w:val="center"/>
        <w:rPr>
          <w:rFonts w:ascii="Times New Roman" w:hAnsi="Times New Roman" w:cs="Times New Roman"/>
          <w:bCs/>
          <w:i/>
          <w:sz w:val="18"/>
        </w:rPr>
      </w:pPr>
    </w:p>
    <w:p w14:paraId="01C77107" w14:textId="072635E0" w:rsidR="00D5531C" w:rsidRPr="00D5531C" w:rsidRDefault="00D5531C" w:rsidP="00D5531C">
      <w:pPr>
        <w:rPr>
          <w:rFonts w:ascii="Times New Roman" w:hAnsi="Times New Roman" w:cs="Times New Roman"/>
          <w:b/>
          <w:iCs/>
          <w:sz w:val="28"/>
          <w:szCs w:val="28"/>
        </w:rPr>
      </w:pPr>
      <w:r w:rsidRPr="00D5531C">
        <w:rPr>
          <w:rFonts w:ascii="Times New Roman" w:hAnsi="Times New Roman" w:cs="Times New Roman"/>
          <w:b/>
          <w:iCs/>
          <w:sz w:val="28"/>
          <w:szCs w:val="28"/>
        </w:rPr>
        <w:lastRenderedPageBreak/>
        <w:t>6. Key differences</w:t>
      </w:r>
    </w:p>
    <w:tbl>
      <w:tblPr>
        <w:tblStyle w:val="GridTable4-Accent1"/>
        <w:tblW w:w="11654" w:type="dxa"/>
        <w:tblInd w:w="-631" w:type="dxa"/>
        <w:tblLook w:val="04A0" w:firstRow="1" w:lastRow="0" w:firstColumn="1" w:lastColumn="0" w:noHBand="0" w:noVBand="1"/>
      </w:tblPr>
      <w:tblGrid>
        <w:gridCol w:w="3426"/>
        <w:gridCol w:w="3426"/>
        <w:gridCol w:w="4802"/>
      </w:tblGrid>
      <w:tr w:rsidR="00D5531C" w:rsidRPr="00D5531C" w14:paraId="6BD13943" w14:textId="77777777" w:rsidTr="00472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6" w:type="dxa"/>
            <w:hideMark/>
          </w:tcPr>
          <w:p w14:paraId="7504F808" w14:textId="77777777" w:rsidR="00D5531C" w:rsidRPr="00D5531C" w:rsidRDefault="00D5531C" w:rsidP="00D5531C">
            <w:pPr>
              <w:spacing w:after="200" w:line="276" w:lineRule="auto"/>
              <w:rPr>
                <w:rFonts w:ascii="Times New Roman" w:hAnsi="Times New Roman" w:cs="Times New Roman"/>
                <w:b w:val="0"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 w:val="0"/>
                <w:iCs/>
                <w:sz w:val="28"/>
                <w:szCs w:val="28"/>
              </w:rPr>
              <w:t>Paper</w:t>
            </w:r>
          </w:p>
        </w:tc>
        <w:tc>
          <w:tcPr>
            <w:tcW w:w="3426" w:type="dxa"/>
            <w:hideMark/>
          </w:tcPr>
          <w:p w14:paraId="5AAC53A6" w14:textId="77777777" w:rsidR="00D5531C" w:rsidRPr="00D5531C" w:rsidRDefault="00D5531C" w:rsidP="00D553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 w:val="0"/>
                <w:iCs/>
                <w:sz w:val="28"/>
                <w:szCs w:val="28"/>
              </w:rPr>
              <w:t>Metrics</w:t>
            </w:r>
          </w:p>
        </w:tc>
        <w:tc>
          <w:tcPr>
            <w:tcW w:w="4802" w:type="dxa"/>
            <w:hideMark/>
          </w:tcPr>
          <w:p w14:paraId="2011F42E" w14:textId="77777777" w:rsidR="00D5531C" w:rsidRPr="00D5531C" w:rsidRDefault="00D5531C" w:rsidP="00D5531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 w:val="0"/>
                <w:iCs/>
                <w:sz w:val="28"/>
                <w:szCs w:val="28"/>
              </w:rPr>
              <w:t>Comparison with Proposed Model</w:t>
            </w:r>
          </w:p>
        </w:tc>
      </w:tr>
      <w:tr w:rsidR="00D5531C" w:rsidRPr="00D5531C" w14:paraId="5F235C62" w14:textId="77777777" w:rsidTr="00472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6" w:type="dxa"/>
            <w:hideMark/>
          </w:tcPr>
          <w:p w14:paraId="548EB427" w14:textId="77777777" w:rsidR="00D5531C" w:rsidRPr="00D5531C" w:rsidRDefault="00D5531C" w:rsidP="00D5531C">
            <w:pPr>
              <w:spacing w:after="200" w:line="276" w:lineRule="auto"/>
              <w:rPr>
                <w:rFonts w:ascii="Times New Roman" w:hAnsi="Times New Roman" w:cs="Times New Roman"/>
                <w:b w:val="0"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 w:val="0"/>
                <w:iCs/>
                <w:sz w:val="28"/>
                <w:szCs w:val="28"/>
              </w:rPr>
              <w:t>BERT for Question Generation (2019)</w:t>
            </w:r>
          </w:p>
        </w:tc>
        <w:tc>
          <w:tcPr>
            <w:tcW w:w="3426" w:type="dxa"/>
            <w:hideMark/>
          </w:tcPr>
          <w:p w14:paraId="01A21CE8" w14:textId="77777777" w:rsidR="00D5531C" w:rsidRPr="00D5531C" w:rsidRDefault="00D5531C" w:rsidP="00D553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BLEU-4, METEOR, ROUGE-L</w:t>
            </w:r>
          </w:p>
        </w:tc>
        <w:tc>
          <w:tcPr>
            <w:tcW w:w="4802" w:type="dxa"/>
            <w:hideMark/>
          </w:tcPr>
          <w:p w14:paraId="433B9080" w14:textId="77777777" w:rsidR="00D5531C" w:rsidRPr="00D5531C" w:rsidRDefault="00D5531C" w:rsidP="00D553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Proposed model adds </w:t>
            </w:r>
            <w:proofErr w:type="spellStart"/>
            <w:r w:rsidRPr="00D5531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BERTScore</w:t>
            </w:r>
            <w:proofErr w:type="spellEnd"/>
            <w:r w:rsidRPr="00D5531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, answer relevance, and response-time evaluation</w:t>
            </w:r>
          </w:p>
        </w:tc>
      </w:tr>
      <w:tr w:rsidR="00D5531C" w:rsidRPr="00D5531C" w14:paraId="41A3CBAD" w14:textId="77777777" w:rsidTr="00472F8E">
        <w:trPr>
          <w:trHeight w:val="1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6" w:type="dxa"/>
            <w:hideMark/>
          </w:tcPr>
          <w:p w14:paraId="6A9C17C1" w14:textId="77777777" w:rsidR="00D5531C" w:rsidRPr="00D5531C" w:rsidRDefault="00D5531C" w:rsidP="00D5531C">
            <w:pPr>
              <w:spacing w:after="200" w:line="276" w:lineRule="auto"/>
              <w:rPr>
                <w:rFonts w:ascii="Times New Roman" w:hAnsi="Times New Roman" w:cs="Times New Roman"/>
                <w:b w:val="0"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 w:val="0"/>
                <w:iCs/>
                <w:sz w:val="28"/>
                <w:szCs w:val="28"/>
              </w:rPr>
              <w:t>Unsupervised FAQ Retrieval + BERT (2020)</w:t>
            </w:r>
          </w:p>
        </w:tc>
        <w:tc>
          <w:tcPr>
            <w:tcW w:w="3426" w:type="dxa"/>
            <w:hideMark/>
          </w:tcPr>
          <w:p w14:paraId="0148467F" w14:textId="77777777" w:rsidR="00D5531C" w:rsidRPr="00D5531C" w:rsidRDefault="00D5531C" w:rsidP="00D553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Retrieval and matching metrics</w:t>
            </w:r>
          </w:p>
        </w:tc>
        <w:tc>
          <w:tcPr>
            <w:tcW w:w="4802" w:type="dxa"/>
            <w:hideMark/>
          </w:tcPr>
          <w:p w14:paraId="4CC52185" w14:textId="77777777" w:rsidR="00D5531C" w:rsidRPr="00D5531C" w:rsidRDefault="00D5531C" w:rsidP="00D553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Proposed model directly generates FAQs from technical documents</w:t>
            </w:r>
          </w:p>
        </w:tc>
      </w:tr>
      <w:tr w:rsidR="00D5531C" w:rsidRPr="00D5531C" w14:paraId="4DA07C7B" w14:textId="77777777" w:rsidTr="00472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6" w:type="dxa"/>
            <w:hideMark/>
          </w:tcPr>
          <w:p w14:paraId="43C9816A" w14:textId="77777777" w:rsidR="00D5531C" w:rsidRPr="00D5531C" w:rsidRDefault="00D5531C" w:rsidP="00D5531C">
            <w:pPr>
              <w:spacing w:after="200" w:line="276" w:lineRule="auto"/>
              <w:rPr>
                <w:rFonts w:ascii="Times New Roman" w:hAnsi="Times New Roman" w:cs="Times New Roman"/>
                <w:b w:val="0"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 w:val="0"/>
                <w:iCs/>
                <w:sz w:val="28"/>
                <w:szCs w:val="28"/>
              </w:rPr>
              <w:t>Answer-containing Sentence QG (2021)</w:t>
            </w:r>
          </w:p>
        </w:tc>
        <w:tc>
          <w:tcPr>
            <w:tcW w:w="3426" w:type="dxa"/>
            <w:hideMark/>
          </w:tcPr>
          <w:p w14:paraId="2476A9FC" w14:textId="77777777" w:rsidR="00D5531C" w:rsidRPr="00D5531C" w:rsidRDefault="00D5531C" w:rsidP="00D553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BLEU-4, METEOR, ROUGE-L</w:t>
            </w:r>
          </w:p>
        </w:tc>
        <w:tc>
          <w:tcPr>
            <w:tcW w:w="4802" w:type="dxa"/>
            <w:hideMark/>
          </w:tcPr>
          <w:p w14:paraId="7763E04A" w14:textId="77777777" w:rsidR="00D5531C" w:rsidRPr="00D5531C" w:rsidRDefault="00D5531C" w:rsidP="00D553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Proposed model adds semantic similarity and relevance-based evaluation</w:t>
            </w:r>
          </w:p>
        </w:tc>
      </w:tr>
      <w:tr w:rsidR="00D5531C" w:rsidRPr="00D5531C" w14:paraId="6E88446D" w14:textId="77777777" w:rsidTr="00472F8E">
        <w:trPr>
          <w:trHeight w:val="1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6" w:type="dxa"/>
            <w:hideMark/>
          </w:tcPr>
          <w:p w14:paraId="20D44F6E" w14:textId="77777777" w:rsidR="00D5531C" w:rsidRPr="00D5531C" w:rsidRDefault="00D5531C" w:rsidP="00D5531C">
            <w:pPr>
              <w:spacing w:after="200" w:line="276" w:lineRule="auto"/>
              <w:rPr>
                <w:rFonts w:ascii="Times New Roman" w:hAnsi="Times New Roman" w:cs="Times New Roman"/>
                <w:b w:val="0"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 w:val="0"/>
                <w:iCs/>
                <w:sz w:val="28"/>
                <w:szCs w:val="28"/>
              </w:rPr>
              <w:t>Neural QG Architectures (2023)</w:t>
            </w:r>
          </w:p>
        </w:tc>
        <w:tc>
          <w:tcPr>
            <w:tcW w:w="3426" w:type="dxa"/>
            <w:hideMark/>
          </w:tcPr>
          <w:p w14:paraId="0BF7F326" w14:textId="77777777" w:rsidR="00D5531C" w:rsidRPr="00D5531C" w:rsidRDefault="00D5531C" w:rsidP="00D553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ROUGE-L</w:t>
            </w:r>
          </w:p>
        </w:tc>
        <w:tc>
          <w:tcPr>
            <w:tcW w:w="4802" w:type="dxa"/>
            <w:hideMark/>
          </w:tcPr>
          <w:p w14:paraId="4237B785" w14:textId="77777777" w:rsidR="00D5531C" w:rsidRPr="00D5531C" w:rsidRDefault="00D5531C" w:rsidP="00D553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Proposed model is specifically designed for technical documentation</w:t>
            </w:r>
          </w:p>
        </w:tc>
      </w:tr>
      <w:tr w:rsidR="00D5531C" w:rsidRPr="00D5531C" w14:paraId="488FD177" w14:textId="77777777" w:rsidTr="00472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6" w:type="dxa"/>
            <w:hideMark/>
          </w:tcPr>
          <w:p w14:paraId="7CB60500" w14:textId="77777777" w:rsidR="00D5531C" w:rsidRPr="00D5531C" w:rsidRDefault="00D5531C" w:rsidP="00D5531C">
            <w:pPr>
              <w:spacing w:after="200" w:line="276" w:lineRule="auto"/>
              <w:rPr>
                <w:rFonts w:ascii="Times New Roman" w:hAnsi="Times New Roman" w:cs="Times New Roman"/>
                <w:b w:val="0"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 w:val="0"/>
                <w:iCs/>
                <w:sz w:val="28"/>
                <w:szCs w:val="28"/>
              </w:rPr>
              <w:t>SGCM (2024)</w:t>
            </w:r>
          </w:p>
        </w:tc>
        <w:tc>
          <w:tcPr>
            <w:tcW w:w="3426" w:type="dxa"/>
            <w:hideMark/>
          </w:tcPr>
          <w:p w14:paraId="6DEAD77E" w14:textId="77777777" w:rsidR="00D5531C" w:rsidRPr="00D5531C" w:rsidRDefault="00D5531C" w:rsidP="00D553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BLEU-4, ROUGE-L, </w:t>
            </w:r>
            <w:proofErr w:type="spellStart"/>
            <w:r w:rsidRPr="00D5531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BERTScore</w:t>
            </w:r>
            <w:proofErr w:type="spellEnd"/>
            <w:r w:rsidRPr="00D5531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, Q-BLEU, F1</w:t>
            </w:r>
          </w:p>
        </w:tc>
        <w:tc>
          <w:tcPr>
            <w:tcW w:w="4802" w:type="dxa"/>
            <w:hideMark/>
          </w:tcPr>
          <w:p w14:paraId="6559FEC6" w14:textId="77777777" w:rsidR="00D5531C" w:rsidRPr="00D5531C" w:rsidRDefault="00D5531C" w:rsidP="00D5531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Proposed model additionally considers answer relevance and response time</w:t>
            </w:r>
          </w:p>
        </w:tc>
      </w:tr>
      <w:tr w:rsidR="00D5531C" w:rsidRPr="00D5531C" w14:paraId="0395DD94" w14:textId="77777777" w:rsidTr="00472F8E">
        <w:trPr>
          <w:trHeight w:val="1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6" w:type="dxa"/>
            <w:hideMark/>
          </w:tcPr>
          <w:p w14:paraId="50638C69" w14:textId="77777777" w:rsidR="00D5531C" w:rsidRPr="00D5531C" w:rsidRDefault="00D5531C" w:rsidP="00D5531C">
            <w:pPr>
              <w:spacing w:after="200" w:line="276" w:lineRule="auto"/>
              <w:rPr>
                <w:rFonts w:ascii="Times New Roman" w:hAnsi="Times New Roman" w:cs="Times New Roman"/>
                <w:b w:val="0"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 w:val="0"/>
                <w:iCs/>
                <w:sz w:val="28"/>
                <w:szCs w:val="28"/>
              </w:rPr>
              <w:t>Our Proposed Model</w:t>
            </w:r>
          </w:p>
        </w:tc>
        <w:tc>
          <w:tcPr>
            <w:tcW w:w="3426" w:type="dxa"/>
            <w:hideMark/>
          </w:tcPr>
          <w:p w14:paraId="160E6B3E" w14:textId="77777777" w:rsidR="00D5531C" w:rsidRPr="00D5531C" w:rsidRDefault="00D5531C" w:rsidP="00D553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BLEU, ROUGE-L, </w:t>
            </w:r>
            <w:proofErr w:type="spellStart"/>
            <w:r w:rsidRPr="00D5531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BERTScore</w:t>
            </w:r>
            <w:proofErr w:type="spellEnd"/>
            <w:r w:rsidRPr="00D5531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, Answer Relevance, Response Time</w:t>
            </w:r>
          </w:p>
        </w:tc>
        <w:tc>
          <w:tcPr>
            <w:tcW w:w="4802" w:type="dxa"/>
            <w:hideMark/>
          </w:tcPr>
          <w:p w14:paraId="4234EDDC" w14:textId="77777777" w:rsidR="00D5531C" w:rsidRPr="00D5531C" w:rsidRDefault="00D5531C" w:rsidP="00D5531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D5531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Integrated evaluation for quality, semantic similarity, relevance, and efficiency</w:t>
            </w:r>
          </w:p>
        </w:tc>
      </w:tr>
    </w:tbl>
    <w:p w14:paraId="348052F7" w14:textId="77777777" w:rsidR="00D5531C" w:rsidRPr="00D5531C" w:rsidRDefault="00D5531C" w:rsidP="00D5531C">
      <w:pPr>
        <w:rPr>
          <w:rFonts w:ascii="Times New Roman" w:hAnsi="Times New Roman" w:cs="Times New Roman"/>
          <w:bCs/>
          <w:iCs/>
          <w:sz w:val="28"/>
          <w:szCs w:val="28"/>
        </w:rPr>
      </w:pPr>
    </w:p>
    <w:sectPr w:rsidR="00D5531C" w:rsidRPr="00D5531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520333">
    <w:abstractNumId w:val="8"/>
  </w:num>
  <w:num w:numId="2" w16cid:durableId="1484009246">
    <w:abstractNumId w:val="6"/>
  </w:num>
  <w:num w:numId="3" w16cid:durableId="507983369">
    <w:abstractNumId w:val="5"/>
  </w:num>
  <w:num w:numId="4" w16cid:durableId="1743529816">
    <w:abstractNumId w:val="4"/>
  </w:num>
  <w:num w:numId="5" w16cid:durableId="793449162">
    <w:abstractNumId w:val="7"/>
  </w:num>
  <w:num w:numId="6" w16cid:durableId="409931766">
    <w:abstractNumId w:val="3"/>
  </w:num>
  <w:num w:numId="7" w16cid:durableId="1582132200">
    <w:abstractNumId w:val="2"/>
  </w:num>
  <w:num w:numId="8" w16cid:durableId="951590441">
    <w:abstractNumId w:val="1"/>
  </w:num>
  <w:num w:numId="9" w16cid:durableId="17072895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9CD"/>
    <w:rsid w:val="0015074B"/>
    <w:rsid w:val="0029639D"/>
    <w:rsid w:val="00326F90"/>
    <w:rsid w:val="003E1542"/>
    <w:rsid w:val="00472F8E"/>
    <w:rsid w:val="004F1CAD"/>
    <w:rsid w:val="006656E2"/>
    <w:rsid w:val="007C1468"/>
    <w:rsid w:val="0082338B"/>
    <w:rsid w:val="008552AA"/>
    <w:rsid w:val="008E451E"/>
    <w:rsid w:val="00A80EE3"/>
    <w:rsid w:val="00AA1D8D"/>
    <w:rsid w:val="00B47730"/>
    <w:rsid w:val="00B95D3F"/>
    <w:rsid w:val="00C24937"/>
    <w:rsid w:val="00CB0664"/>
    <w:rsid w:val="00D5531C"/>
    <w:rsid w:val="00DD0949"/>
    <w:rsid w:val="00E64E54"/>
    <w:rsid w:val="00EC49D9"/>
    <w:rsid w:val="00F829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83620"/>
  <w14:defaultImageDpi w14:val="300"/>
  <w15:docId w15:val="{BEE078AC-BA12-4994-A497-A07D61A73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3-Accent5">
    <w:name w:val="Grid Table 3 Accent 5"/>
    <w:basedOn w:val="TableNormal"/>
    <w:uiPriority w:val="48"/>
    <w:rsid w:val="008552A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8552A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552AA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D5531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D553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Motukuri Vaishnavi .</cp:lastModifiedBy>
  <cp:revision>12</cp:revision>
  <dcterms:created xsi:type="dcterms:W3CDTF">2013-12-23T23:15:00Z</dcterms:created>
  <dcterms:modified xsi:type="dcterms:W3CDTF">2026-09-24T04:47:00Z</dcterms:modified>
  <cp:category/>
</cp:coreProperties>
</file>