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597F" w14:textId="77777777" w:rsidR="007C1395" w:rsidRDefault="00000000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AA0195B" wp14:editId="1AF998A5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7461AA96" wp14:editId="61DA229E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19F442AB" w14:textId="77777777" w:rsidR="007C1395" w:rsidRDefault="00000000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4AAE5251" w14:textId="77777777" w:rsidR="007C1395" w:rsidRDefault="00000000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7C1395" w14:paraId="6917045C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8D01C" w14:textId="77777777" w:rsidR="007C1395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47E1E" w14:textId="3C929CAA" w:rsidR="007C1395" w:rsidRDefault="00E5741F" w:rsidP="00E5741F">
            <w:pPr>
              <w:spacing w:after="0" w:line="259" w:lineRule="auto"/>
              <w:ind w:left="0"/>
            </w:pPr>
            <w:r>
              <w:t xml:space="preserve">13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7C1395" w14:paraId="1C7D35EC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F37DB" w14:textId="77777777" w:rsidR="007C1395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E9EC1" w14:textId="44F084A4" w:rsidR="007C1395" w:rsidRDefault="00E5741F" w:rsidP="00E5741F">
            <w:pPr>
              <w:spacing w:after="0" w:line="259" w:lineRule="auto"/>
              <w:ind w:left="0"/>
            </w:pPr>
            <w:r>
              <w:t>SWTID-2026-2203</w:t>
            </w:r>
          </w:p>
        </w:tc>
      </w:tr>
      <w:tr w:rsidR="007C1395" w14:paraId="0FB76256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A501E" w14:textId="77777777" w:rsidR="007C1395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036E8" w14:textId="70B80E27" w:rsidR="007C1395" w:rsidRDefault="000F353F" w:rsidP="00E5741F">
            <w:pPr>
              <w:spacing w:after="0" w:line="259" w:lineRule="auto"/>
              <w:ind w:left="0"/>
            </w:pPr>
            <w:r>
              <w:t>Smart lender</w:t>
            </w:r>
          </w:p>
        </w:tc>
      </w:tr>
      <w:tr w:rsidR="007C1395" w14:paraId="4D94D182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4410E" w14:textId="77777777" w:rsidR="007C1395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07853" w14:textId="77777777" w:rsidR="007C1395" w:rsidRDefault="00000000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61363B65" w14:textId="77777777" w:rsidR="007C1395" w:rsidRDefault="00000000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7891835B" w14:textId="77777777" w:rsidR="007C1395" w:rsidRDefault="00000000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016928F5" w14:textId="77777777" w:rsidR="007C1395" w:rsidRDefault="00000000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3A54EBE3" w14:textId="77777777" w:rsidR="007C1395" w:rsidRDefault="00000000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7C1395" w14:paraId="08085020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A35BC" w14:textId="77777777" w:rsidR="007C1395" w:rsidRDefault="00000000">
            <w:pPr>
              <w:spacing w:after="0" w:line="259" w:lineRule="auto"/>
              <w:ind w:left="105"/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C6389" w14:textId="77777777" w:rsidR="007C1395" w:rsidRDefault="00000000">
            <w:pPr>
              <w:spacing w:after="0" w:line="259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34A5F" w14:textId="77777777" w:rsidR="007C1395" w:rsidRDefault="0000000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902EB" w14:textId="77777777" w:rsidR="007C1395" w:rsidRDefault="00000000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Duration 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1B421" w14:textId="77777777" w:rsidR="007C1395" w:rsidRDefault="0000000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7C1395" w14:paraId="1C8F7686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691F3" w14:textId="77777777" w:rsidR="007C1395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9E534" w14:textId="3266E85D" w:rsidR="007C1395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proofErr w:type="spellStart"/>
            <w:r w:rsidR="0060237A">
              <w:rPr>
                <w:rFonts w:ascii="Times New Roman" w:eastAsia="Times New Roman" w:hAnsi="Times New Roman" w:cs="Times New Roman"/>
                <w:sz w:val="18"/>
              </w:rPr>
              <w:t>intoduction</w:t>
            </w:r>
            <w:proofErr w:type="spellEnd"/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AD222" w14:textId="510F4CB4" w:rsidR="007C1395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A7092" w:rsidRPr="001A7092">
              <w:rPr>
                <w:rFonts w:ascii="Times New Roman" w:eastAsia="Times New Roman" w:hAnsi="Times New Roman" w:cs="Times New Roman"/>
                <w:sz w:val="18"/>
              </w:rPr>
              <w:t>Project objectives and the problem of manual loan processing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C3ED0" w14:textId="16D00AD4" w:rsidR="007C1395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14004">
              <w:rPr>
                <w:rFonts w:ascii="Times New Roman" w:eastAsia="Times New Roman" w:hAnsi="Times New Roman" w:cs="Times New Roman"/>
                <w:sz w:val="18"/>
              </w:rPr>
              <w:t>2 mins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290F3" w14:textId="1D219328" w:rsidR="007C1395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A05E8">
              <w:rPr>
                <w:rFonts w:ascii="Times New Roman" w:eastAsia="Times New Roman" w:hAnsi="Times New Roman" w:cs="Times New Roman"/>
                <w:sz w:val="18"/>
              </w:rPr>
              <w:t>Member A</w:t>
            </w:r>
          </w:p>
        </w:tc>
      </w:tr>
      <w:tr w:rsidR="007C1395" w14:paraId="10C2622B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2A7A7" w14:textId="77777777" w:rsidR="007C1395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69B9E" w14:textId="0EA32406" w:rsidR="007C1395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3692B">
              <w:rPr>
                <w:rFonts w:ascii="Times New Roman" w:eastAsia="Times New Roman" w:hAnsi="Times New Roman" w:cs="Times New Roman"/>
                <w:sz w:val="18"/>
              </w:rPr>
              <w:t>Data &amp;EDA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CD017" w14:textId="7DC35987" w:rsidR="007C1395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80A69" w:rsidRPr="00980A69">
              <w:rPr>
                <w:rFonts w:ascii="Times New Roman" w:eastAsia="Times New Roman" w:hAnsi="Times New Roman" w:cs="Times New Roman"/>
                <w:sz w:val="18"/>
              </w:rPr>
              <w:t>Showcasing the dataset and key factors like Credit History and Income.3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7FE6F" w14:textId="0934EBF0" w:rsidR="007C1395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14004">
              <w:rPr>
                <w:rFonts w:ascii="Times New Roman" w:eastAsia="Times New Roman" w:hAnsi="Times New Roman" w:cs="Times New Roman"/>
                <w:sz w:val="18"/>
              </w:rPr>
              <w:t>3 mins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8E0BC" w14:textId="7215A7FA" w:rsidR="007C1395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A05E8">
              <w:rPr>
                <w:rFonts w:ascii="Times New Roman" w:eastAsia="Times New Roman" w:hAnsi="Times New Roman" w:cs="Times New Roman"/>
                <w:sz w:val="18"/>
              </w:rPr>
              <w:t>Member B</w:t>
            </w:r>
          </w:p>
        </w:tc>
      </w:tr>
      <w:tr w:rsidR="007C1395" w14:paraId="3AAEA97A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CC53F" w14:textId="77777777" w:rsidR="007C1395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7A927" w14:textId="2DCD6261" w:rsidR="007C1395" w:rsidRDefault="0033692B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Model selection</w:t>
            </w:r>
            <w:r w:rsidR="00000000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0F78A" w14:textId="6C741242" w:rsidR="007C1395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980A69" w:rsidRPr="00980A69">
              <w:rPr>
                <w:rFonts w:ascii="Times New Roman" w:eastAsia="Times New Roman" w:hAnsi="Times New Roman" w:cs="Times New Roman"/>
                <w:sz w:val="18"/>
              </w:rPr>
              <w:t xml:space="preserve">Comparison of algorithms (e.g., Random Forest vs. </w:t>
            </w:r>
            <w:proofErr w:type="spellStart"/>
            <w:r w:rsidR="00980A69" w:rsidRPr="00980A69">
              <w:rPr>
                <w:rFonts w:ascii="Times New Roman" w:eastAsia="Times New Roman" w:hAnsi="Times New Roman" w:cs="Times New Roman"/>
                <w:sz w:val="18"/>
              </w:rPr>
              <w:t>XGBoost</w:t>
            </w:r>
            <w:proofErr w:type="spellEnd"/>
            <w:r w:rsidR="00980A69" w:rsidRPr="00980A69">
              <w:rPr>
                <w:rFonts w:ascii="Times New Roman" w:eastAsia="Times New Roman" w:hAnsi="Times New Roman" w:cs="Times New Roman"/>
                <w:sz w:val="18"/>
              </w:rPr>
              <w:t>).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52FB7" w14:textId="6B7D7EDC" w:rsidR="007C1395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14004">
              <w:rPr>
                <w:rFonts w:ascii="Times New Roman" w:eastAsia="Times New Roman" w:hAnsi="Times New Roman" w:cs="Times New Roman"/>
                <w:sz w:val="18"/>
              </w:rPr>
              <w:t>2 mins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45D5D" w14:textId="317480BA" w:rsidR="007C1395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A05E8">
              <w:rPr>
                <w:rFonts w:ascii="Times New Roman" w:eastAsia="Times New Roman" w:hAnsi="Times New Roman" w:cs="Times New Roman"/>
                <w:sz w:val="18"/>
              </w:rPr>
              <w:t>Member C</w:t>
            </w:r>
          </w:p>
        </w:tc>
      </w:tr>
      <w:tr w:rsidR="007C1395" w14:paraId="0EDA48FC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88E5A" w14:textId="77777777" w:rsidR="007C1395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9F527" w14:textId="7BA6111A" w:rsidR="007C1395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3692B">
              <w:rPr>
                <w:rFonts w:ascii="Times New Roman" w:eastAsia="Times New Roman" w:hAnsi="Times New Roman" w:cs="Times New Roman"/>
                <w:sz w:val="18"/>
              </w:rPr>
              <w:t>Live prediction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EA692" w14:textId="5D96A9FF" w:rsidR="007C1395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3645C" w:rsidRPr="0083645C">
              <w:rPr>
                <w:rFonts w:ascii="Times New Roman" w:eastAsia="Times New Roman" w:hAnsi="Times New Roman" w:cs="Times New Roman"/>
                <w:sz w:val="18"/>
              </w:rPr>
              <w:t>Real-time testing of the web interface with sample user data.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8FADE" w14:textId="02C8731D" w:rsidR="007C1395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14004">
              <w:rPr>
                <w:rFonts w:ascii="Times New Roman" w:eastAsia="Times New Roman" w:hAnsi="Times New Roman" w:cs="Times New Roman"/>
                <w:sz w:val="18"/>
              </w:rPr>
              <w:t>5 mins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CE997" w14:textId="317B9A28" w:rsidR="007C1395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A05E8">
              <w:rPr>
                <w:rFonts w:ascii="Times New Roman" w:eastAsia="Times New Roman" w:hAnsi="Times New Roman" w:cs="Times New Roman"/>
                <w:sz w:val="18"/>
              </w:rPr>
              <w:t>Member A/B</w:t>
            </w:r>
          </w:p>
        </w:tc>
      </w:tr>
      <w:tr w:rsidR="007C1395" w14:paraId="264633B7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E9A3A" w14:textId="77777777" w:rsidR="007C1395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F8322" w14:textId="7CF2C637" w:rsidR="007C1395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3692B">
              <w:rPr>
                <w:rFonts w:ascii="Times New Roman" w:eastAsia="Times New Roman" w:hAnsi="Times New Roman" w:cs="Times New Roman"/>
                <w:sz w:val="18"/>
              </w:rPr>
              <w:t>conclusion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65D94" w14:textId="46E060D8" w:rsidR="007C1395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3645C" w:rsidRPr="0083645C">
              <w:rPr>
                <w:rFonts w:ascii="Times New Roman" w:eastAsia="Times New Roman" w:hAnsi="Times New Roman" w:cs="Times New Roman"/>
                <w:sz w:val="18"/>
              </w:rPr>
              <w:t>Summary of results and future scalability.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0F9BE" w14:textId="4DA25AE1" w:rsidR="007C1395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14004">
              <w:rPr>
                <w:rFonts w:ascii="Times New Roman" w:eastAsia="Times New Roman" w:hAnsi="Times New Roman" w:cs="Times New Roman"/>
                <w:sz w:val="18"/>
              </w:rPr>
              <w:t>2 mins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9CC0E" w14:textId="3CCB6395" w:rsidR="007C1395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A05E8">
              <w:rPr>
                <w:rFonts w:ascii="Times New Roman" w:eastAsia="Times New Roman" w:hAnsi="Times New Roman" w:cs="Times New Roman"/>
                <w:sz w:val="18"/>
              </w:rPr>
              <w:t>Member D</w:t>
            </w:r>
          </w:p>
        </w:tc>
      </w:tr>
      <w:tr w:rsidR="007C1395" w14:paraId="1A1DBF73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ACC6B" w14:textId="77777777" w:rsidR="007C1395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11603" w14:textId="77777777" w:rsidR="007C1395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655B7" w14:textId="77777777" w:rsidR="007C1395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34B82" w14:textId="77777777" w:rsidR="007C1395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4A7FF" w14:textId="77777777" w:rsidR="007C1395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02466224" w14:textId="77777777" w:rsidR="007C1395" w:rsidRDefault="00000000">
      <w:pPr>
        <w:spacing w:after="44" w:line="259" w:lineRule="auto"/>
        <w:ind w:left="0"/>
      </w:pPr>
      <w:r>
        <w:t xml:space="preserve"> </w:t>
      </w:r>
    </w:p>
    <w:p w14:paraId="612FBDDE" w14:textId="77777777" w:rsidR="007C1395" w:rsidRDefault="00000000">
      <w:pPr>
        <w:spacing w:after="0" w:line="259" w:lineRule="auto"/>
        <w:ind w:left="0"/>
      </w:pPr>
      <w:r>
        <w:t xml:space="preserve"> </w:t>
      </w:r>
    </w:p>
    <w:p w14:paraId="7F93CFBA" w14:textId="77777777" w:rsidR="007C1395" w:rsidRDefault="00000000">
      <w:pPr>
        <w:spacing w:after="0" w:line="259" w:lineRule="auto"/>
        <w:ind w:left="535" w:hanging="10"/>
      </w:pPr>
      <w:r>
        <w:rPr>
          <w:b/>
          <w:sz w:val="22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7C1395" w14:paraId="5F44997A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520DB" w14:textId="77777777" w:rsidR="007C1395" w:rsidRDefault="00000000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A6F5D" w14:textId="77777777" w:rsidR="007C1395" w:rsidRDefault="00000000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F1BA7" w14:textId="77777777" w:rsidR="007C1395" w:rsidRDefault="00000000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7C1395" w14:paraId="4E8D8F58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C0C5EB" w14:textId="77777777" w:rsidR="007C1395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5B817" w14:textId="77777777" w:rsidR="007C1395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41D86" w14:textId="4DC18249" w:rsidR="007C1395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671DF" w:rsidRPr="008671DF">
              <w:rPr>
                <w:rFonts w:ascii="Times New Roman" w:eastAsia="Times New Roman" w:hAnsi="Times New Roman" w:cs="Times New Roman"/>
                <w:sz w:val="18"/>
              </w:rPr>
              <w:t>Briefly explain the manual loan process bottlenecks (high risk, slow turnaround) and how AI/ML provides a data-driven solution for instant "Smart" decisions.</w:t>
            </w:r>
          </w:p>
        </w:tc>
      </w:tr>
      <w:tr w:rsidR="007C1395" w14:paraId="13D4ECA0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111DD" w14:textId="77777777" w:rsidR="007C1395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71E88" w14:textId="77777777" w:rsidR="007C1395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B19AE" w14:textId="30E287B0" w:rsidR="007C1395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FC5" w:rsidRPr="00806FC5">
              <w:rPr>
                <w:rFonts w:ascii="Times New Roman" w:eastAsia="Times New Roman" w:hAnsi="Times New Roman" w:cs="Times New Roman"/>
                <w:sz w:val="18"/>
              </w:rPr>
              <w:t>Showcase the tech stack (e.g., Python, Flask/Django, Scikit-learn). Explain the key features: user profile input, credit score analysis, and risk prediction.</w:t>
            </w:r>
          </w:p>
        </w:tc>
      </w:tr>
      <w:tr w:rsidR="007C1395" w14:paraId="1D7D9AC8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66361" w14:textId="77777777" w:rsidR="007C1395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lastRenderedPageBreak/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F755A" w14:textId="77777777" w:rsidR="007C1395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5D3DD" w14:textId="0F1CF3CA" w:rsidR="007C1395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06FC5" w:rsidRPr="00806FC5">
              <w:rPr>
                <w:rFonts w:ascii="Times New Roman" w:eastAsia="Times New Roman" w:hAnsi="Times New Roman" w:cs="Times New Roman"/>
                <w:sz w:val="18"/>
              </w:rPr>
              <w:t>Action: Enter a new applicant's data (income, debt, credit history). Result: Show the model predicting "Approved" or "Rejected" with a probability score.</w:t>
            </w:r>
          </w:p>
        </w:tc>
      </w:tr>
      <w:tr w:rsidR="007C1395" w14:paraId="327B2C4B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7A7CB" w14:textId="77777777" w:rsidR="007C1395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DD1F58" w14:textId="77777777" w:rsidR="007C1395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82B89" w14:textId="1E9E819D" w:rsidR="007C1395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26E2A" w:rsidRPr="00D26E2A">
              <w:rPr>
                <w:rFonts w:ascii="Times New Roman" w:eastAsia="Times New Roman" w:hAnsi="Times New Roman" w:cs="Times New Roman"/>
                <w:sz w:val="18"/>
              </w:rPr>
              <w:t>Be prepared to discuss model accuracy, the datasets used (like the Kaggle Loan Prediction dataset), and how you handled biased data.</w:t>
            </w:r>
          </w:p>
        </w:tc>
      </w:tr>
    </w:tbl>
    <w:p w14:paraId="3A5F0719" w14:textId="77777777" w:rsidR="007C1395" w:rsidRDefault="00000000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7C1395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395"/>
    <w:rsid w:val="000F353F"/>
    <w:rsid w:val="001A7092"/>
    <w:rsid w:val="002D57DD"/>
    <w:rsid w:val="0033692B"/>
    <w:rsid w:val="00413987"/>
    <w:rsid w:val="0060237A"/>
    <w:rsid w:val="00714004"/>
    <w:rsid w:val="007C1395"/>
    <w:rsid w:val="00806FC5"/>
    <w:rsid w:val="0083645C"/>
    <w:rsid w:val="008671DF"/>
    <w:rsid w:val="00980A69"/>
    <w:rsid w:val="00AB00D2"/>
    <w:rsid w:val="00AD1C62"/>
    <w:rsid w:val="00CA05E8"/>
    <w:rsid w:val="00D26E2A"/>
    <w:rsid w:val="00E5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305CF"/>
  <w15:docId w15:val="{5D80CDD7-B877-4010-BEB6-FEA57661C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vamsi samala</dc:creator>
  <cp:keywords/>
  <cp:lastModifiedBy>vamsi samala</cp:lastModifiedBy>
  <cp:revision>16</cp:revision>
  <dcterms:created xsi:type="dcterms:W3CDTF">2026-07-14T16:27:00Z</dcterms:created>
  <dcterms:modified xsi:type="dcterms:W3CDTF">2026-07-14T16:38:00Z</dcterms:modified>
</cp:coreProperties>
</file>