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AA18F" w14:textId="77777777" w:rsidR="002578E6" w:rsidRDefault="00000000">
      <w:pPr>
        <w:tabs>
          <w:tab w:val="center" w:pos="1729"/>
          <w:tab w:val="center" w:pos="7980"/>
        </w:tabs>
        <w:spacing w:after="233"/>
      </w:pPr>
      <w:r>
        <w:rPr>
          <w:noProof/>
        </w:rPr>
        <w:drawing>
          <wp:anchor distT="0" distB="0" distL="114300" distR="114300" simplePos="0" relativeHeight="251658240" behindDoc="0" locked="0" layoutInCell="1" allowOverlap="0" wp14:anchorId="62811877" wp14:editId="0D947D67">
            <wp:simplePos x="0" y="0"/>
            <wp:positionH relativeFrom="column">
              <wp:posOffset>5210176</wp:posOffset>
            </wp:positionH>
            <wp:positionV relativeFrom="paragraph">
              <wp:posOffset>24309</wp:posOffset>
            </wp:positionV>
            <wp:extent cx="1095375" cy="504825"/>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4"/>
                    <a:stretch>
                      <a:fillRect/>
                    </a:stretch>
                  </pic:blipFill>
                  <pic:spPr>
                    <a:xfrm>
                      <a:off x="0" y="0"/>
                      <a:ext cx="1095375" cy="504825"/>
                    </a:xfrm>
                    <a:prstGeom prst="rect">
                      <a:avLst/>
                    </a:prstGeom>
                  </pic:spPr>
                </pic:pic>
              </a:graphicData>
            </a:graphic>
          </wp:anchor>
        </w:drawing>
      </w:r>
      <w:r>
        <w:tab/>
      </w:r>
      <w:r>
        <w:rPr>
          <w:noProof/>
        </w:rPr>
        <w:drawing>
          <wp:inline distT="0" distB="0" distL="0" distR="0" wp14:anchorId="149B88AD" wp14:editId="2DD7076D">
            <wp:extent cx="1362075" cy="657225"/>
            <wp:effectExtent l="0" t="0" r="0" b="0"/>
            <wp:docPr id="299" name="Picture 299"/>
            <wp:cNvGraphicFramePr/>
            <a:graphic xmlns:a="http://schemas.openxmlformats.org/drawingml/2006/main">
              <a:graphicData uri="http://schemas.openxmlformats.org/drawingml/2006/picture">
                <pic:pic xmlns:pic="http://schemas.openxmlformats.org/drawingml/2006/picture">
                  <pic:nvPicPr>
                    <pic:cNvPr id="299" name="Picture 299"/>
                    <pic:cNvPicPr/>
                  </pic:nvPicPr>
                  <pic:blipFill>
                    <a:blip r:embed="rId5"/>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p>
    <w:p w14:paraId="7D34C828" w14:textId="77777777" w:rsidR="002578E6" w:rsidRDefault="00000000">
      <w:pPr>
        <w:spacing w:after="0"/>
        <w:ind w:left="1237"/>
        <w:jc w:val="center"/>
      </w:pPr>
      <w:r>
        <w:rPr>
          <w:rFonts w:ascii="Arial" w:eastAsia="Arial" w:hAnsi="Arial" w:cs="Arial"/>
          <w:b/>
          <w:sz w:val="28"/>
        </w:rPr>
        <w:t xml:space="preserve">Scalability &amp; Future Plan </w:t>
      </w:r>
    </w:p>
    <w:p w14:paraId="6CEFA53C" w14:textId="77777777" w:rsidR="002578E6" w:rsidRDefault="00000000">
      <w:pPr>
        <w:spacing w:after="0"/>
      </w:pPr>
      <w:r>
        <w:rPr>
          <w:rFonts w:ascii="Arial" w:eastAsia="Arial" w:hAnsi="Arial" w:cs="Arial"/>
          <w:b/>
          <w:sz w:val="20"/>
        </w:rPr>
        <w:t xml:space="preserve"> </w:t>
      </w:r>
    </w:p>
    <w:tbl>
      <w:tblPr>
        <w:tblStyle w:val="TableGrid"/>
        <w:tblW w:w="9640" w:type="dxa"/>
        <w:tblInd w:w="442" w:type="dxa"/>
        <w:tblCellMar>
          <w:top w:w="153" w:type="dxa"/>
          <w:left w:w="128" w:type="dxa"/>
          <w:bottom w:w="0" w:type="dxa"/>
          <w:right w:w="115" w:type="dxa"/>
        </w:tblCellMar>
        <w:tblLook w:val="04A0" w:firstRow="1" w:lastRow="0" w:firstColumn="1" w:lastColumn="0" w:noHBand="0" w:noVBand="1"/>
      </w:tblPr>
      <w:tblGrid>
        <w:gridCol w:w="2820"/>
        <w:gridCol w:w="6820"/>
      </w:tblGrid>
      <w:tr w:rsidR="002578E6" w14:paraId="1A6562F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40A2CEA1" w14:textId="77777777" w:rsidR="002578E6" w:rsidRDefault="00000000">
            <w:pPr>
              <w:spacing w:after="0"/>
            </w:pPr>
            <w:r>
              <w:rPr>
                <w:rFonts w:ascii="Arial" w:eastAsia="Arial" w:hAnsi="Arial" w:cs="Arial"/>
                <w:b/>
                <w:sz w:val="20"/>
              </w:rPr>
              <w:t xml:space="preserve">Date </w:t>
            </w:r>
          </w:p>
        </w:tc>
        <w:tc>
          <w:tcPr>
            <w:tcW w:w="6820" w:type="dxa"/>
            <w:tcBorders>
              <w:top w:val="single" w:sz="8" w:space="0" w:color="000000"/>
              <w:left w:val="single" w:sz="8" w:space="0" w:color="000000"/>
              <w:bottom w:val="single" w:sz="8" w:space="0" w:color="000000"/>
              <w:right w:val="single" w:sz="8" w:space="0" w:color="000000"/>
            </w:tcBorders>
          </w:tcPr>
          <w:p w14:paraId="40DDDC9E" w14:textId="36781918" w:rsidR="002578E6" w:rsidRDefault="00415B32" w:rsidP="00415B32">
            <w:pPr>
              <w:spacing w:after="0"/>
            </w:pPr>
            <w:r>
              <w:t xml:space="preserve">13 </w:t>
            </w:r>
            <w:proofErr w:type="spellStart"/>
            <w:r>
              <w:t>july</w:t>
            </w:r>
            <w:proofErr w:type="spellEnd"/>
            <w:r>
              <w:t xml:space="preserve"> 2026</w:t>
            </w:r>
          </w:p>
        </w:tc>
      </w:tr>
      <w:tr w:rsidR="002578E6" w14:paraId="27C727CB"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3E92F8E5" w14:textId="77777777" w:rsidR="002578E6" w:rsidRDefault="00000000">
            <w:pPr>
              <w:spacing w:after="0"/>
            </w:pPr>
            <w:r>
              <w:rPr>
                <w:rFonts w:ascii="Arial" w:eastAsia="Arial" w:hAnsi="Arial" w:cs="Arial"/>
                <w:b/>
                <w:sz w:val="20"/>
              </w:rPr>
              <w:t xml:space="preserve">Team ID </w:t>
            </w:r>
          </w:p>
        </w:tc>
        <w:tc>
          <w:tcPr>
            <w:tcW w:w="6820" w:type="dxa"/>
            <w:tcBorders>
              <w:top w:val="single" w:sz="8" w:space="0" w:color="000000"/>
              <w:left w:val="single" w:sz="8" w:space="0" w:color="000000"/>
              <w:bottom w:val="single" w:sz="8" w:space="0" w:color="000000"/>
              <w:right w:val="single" w:sz="8" w:space="0" w:color="000000"/>
            </w:tcBorders>
          </w:tcPr>
          <w:p w14:paraId="27634E7F" w14:textId="3632006C" w:rsidR="002578E6" w:rsidRDefault="00415B32" w:rsidP="00415B32">
            <w:pPr>
              <w:spacing w:after="0"/>
            </w:pPr>
            <w:r>
              <w:t>SWTID-2026-2203</w:t>
            </w:r>
          </w:p>
        </w:tc>
      </w:tr>
      <w:tr w:rsidR="002578E6" w14:paraId="5376F7AF" w14:textId="77777777">
        <w:trPr>
          <w:trHeight w:val="420"/>
        </w:trPr>
        <w:tc>
          <w:tcPr>
            <w:tcW w:w="2820" w:type="dxa"/>
            <w:tcBorders>
              <w:top w:val="single" w:sz="8" w:space="0" w:color="000000"/>
              <w:left w:val="single" w:sz="8" w:space="0" w:color="000000"/>
              <w:bottom w:val="single" w:sz="8" w:space="0" w:color="000000"/>
              <w:right w:val="single" w:sz="8" w:space="0" w:color="000000"/>
            </w:tcBorders>
          </w:tcPr>
          <w:p w14:paraId="1E4E5F6E" w14:textId="77777777" w:rsidR="002578E6" w:rsidRDefault="00000000">
            <w:pPr>
              <w:spacing w:after="0"/>
            </w:pPr>
            <w:r>
              <w:rPr>
                <w:rFonts w:ascii="Arial" w:eastAsia="Arial" w:hAnsi="Arial" w:cs="Arial"/>
                <w:b/>
                <w:sz w:val="20"/>
              </w:rPr>
              <w:t xml:space="preserve">Project Name </w:t>
            </w:r>
          </w:p>
        </w:tc>
        <w:tc>
          <w:tcPr>
            <w:tcW w:w="6820" w:type="dxa"/>
            <w:tcBorders>
              <w:top w:val="single" w:sz="8" w:space="0" w:color="000000"/>
              <w:left w:val="single" w:sz="8" w:space="0" w:color="000000"/>
              <w:bottom w:val="single" w:sz="8" w:space="0" w:color="000000"/>
              <w:right w:val="single" w:sz="8" w:space="0" w:color="000000"/>
            </w:tcBorders>
          </w:tcPr>
          <w:p w14:paraId="3FAFB9C8" w14:textId="48D71547" w:rsidR="002578E6" w:rsidRDefault="00415B32" w:rsidP="00415B32">
            <w:pPr>
              <w:spacing w:after="0"/>
            </w:pPr>
            <w:r>
              <w:t>Smart lender</w:t>
            </w:r>
          </w:p>
        </w:tc>
      </w:tr>
      <w:tr w:rsidR="002578E6" w14:paraId="5F227E4C" w14:textId="77777777">
        <w:trPr>
          <w:trHeight w:val="440"/>
        </w:trPr>
        <w:tc>
          <w:tcPr>
            <w:tcW w:w="2820" w:type="dxa"/>
            <w:tcBorders>
              <w:top w:val="single" w:sz="8" w:space="0" w:color="000000"/>
              <w:left w:val="single" w:sz="8" w:space="0" w:color="000000"/>
              <w:bottom w:val="single" w:sz="8" w:space="0" w:color="000000"/>
              <w:right w:val="single" w:sz="8" w:space="0" w:color="000000"/>
            </w:tcBorders>
          </w:tcPr>
          <w:p w14:paraId="1608E019" w14:textId="77777777" w:rsidR="002578E6" w:rsidRDefault="00000000">
            <w:pPr>
              <w:spacing w:after="0"/>
            </w:pPr>
            <w:r>
              <w:rPr>
                <w:rFonts w:ascii="Arial" w:eastAsia="Arial" w:hAnsi="Arial" w:cs="Arial"/>
                <w:b/>
                <w:sz w:val="20"/>
              </w:rPr>
              <w:t xml:space="preserve">Maximum Marks </w:t>
            </w:r>
          </w:p>
        </w:tc>
        <w:tc>
          <w:tcPr>
            <w:tcW w:w="6820" w:type="dxa"/>
            <w:tcBorders>
              <w:top w:val="single" w:sz="8" w:space="0" w:color="000000"/>
              <w:left w:val="single" w:sz="8" w:space="0" w:color="000000"/>
              <w:bottom w:val="single" w:sz="8" w:space="0" w:color="000000"/>
              <w:right w:val="single" w:sz="8" w:space="0" w:color="000000"/>
            </w:tcBorders>
          </w:tcPr>
          <w:p w14:paraId="6D89EBA8" w14:textId="77777777" w:rsidR="002578E6" w:rsidRDefault="00000000">
            <w:pPr>
              <w:spacing w:after="0"/>
              <w:ind w:left="15"/>
            </w:pPr>
            <w:r>
              <w:rPr>
                <w:rFonts w:ascii="Arial" w:eastAsia="Arial" w:hAnsi="Arial" w:cs="Arial"/>
                <w:sz w:val="20"/>
              </w:rPr>
              <w:t xml:space="preserve">1 Mark </w:t>
            </w:r>
          </w:p>
        </w:tc>
      </w:tr>
    </w:tbl>
    <w:p w14:paraId="49540399" w14:textId="77777777" w:rsidR="002578E6" w:rsidRDefault="00000000">
      <w:pPr>
        <w:spacing w:after="0"/>
      </w:pPr>
      <w:r>
        <w:rPr>
          <w:rFonts w:ascii="Arial" w:eastAsia="Arial" w:hAnsi="Arial" w:cs="Arial"/>
          <w:b/>
          <w:sz w:val="28"/>
        </w:rPr>
        <w:t xml:space="preserve"> </w:t>
      </w:r>
    </w:p>
    <w:p w14:paraId="371AE431" w14:textId="77777777" w:rsidR="002578E6" w:rsidRDefault="00000000">
      <w:pPr>
        <w:spacing w:after="27"/>
        <w:ind w:left="535" w:hanging="10"/>
      </w:pPr>
      <w:r>
        <w:rPr>
          <w:rFonts w:ascii="Arial" w:eastAsia="Arial" w:hAnsi="Arial" w:cs="Arial"/>
          <w:b/>
        </w:rPr>
        <w:t xml:space="preserve">Scalability &amp; Future Plan: </w:t>
      </w:r>
    </w:p>
    <w:p w14:paraId="1DB0FCF3" w14:textId="77777777" w:rsidR="002578E6" w:rsidRDefault="00000000">
      <w:pPr>
        <w:spacing w:after="0" w:line="292" w:lineRule="auto"/>
        <w:ind w:left="540"/>
      </w:pPr>
      <w:r>
        <w:rPr>
          <w:rFonts w:ascii="Arial" w:eastAsia="Arial" w:hAnsi="Arial" w:cs="Arial"/>
          <w:sz w:val="20"/>
        </w:rPr>
        <w:t xml:space="preserve">This document outlines how the current project solution can be scaled to handle larger user bases, increased data loads, or extended features in the future. It also captures the team's roadmap for enhancing and evolving the project beyond its current state. </w:t>
      </w:r>
    </w:p>
    <w:p w14:paraId="29E4C541" w14:textId="77777777" w:rsidR="002578E6" w:rsidRDefault="00000000">
      <w:pPr>
        <w:spacing w:after="42"/>
      </w:pPr>
      <w:r>
        <w:rPr>
          <w:rFonts w:ascii="Arial" w:eastAsia="Arial" w:hAnsi="Arial" w:cs="Arial"/>
          <w:sz w:val="20"/>
        </w:rPr>
        <w:t xml:space="preserve"> </w:t>
      </w:r>
    </w:p>
    <w:p w14:paraId="48701353" w14:textId="77777777" w:rsidR="002578E6" w:rsidRDefault="00000000">
      <w:pPr>
        <w:spacing w:after="0"/>
      </w:pPr>
      <w:r>
        <w:rPr>
          <w:rFonts w:ascii="Arial" w:eastAsia="Arial" w:hAnsi="Arial" w:cs="Arial"/>
          <w:sz w:val="20"/>
        </w:rPr>
        <w:t xml:space="preserve"> </w:t>
      </w:r>
    </w:p>
    <w:p w14:paraId="0EA22049" w14:textId="77777777" w:rsidR="002578E6" w:rsidRDefault="00000000">
      <w:pPr>
        <w:spacing w:after="0"/>
        <w:ind w:left="535" w:hanging="10"/>
      </w:pPr>
      <w:r>
        <w:rPr>
          <w:rFonts w:ascii="Arial" w:eastAsia="Arial" w:hAnsi="Arial" w:cs="Arial"/>
          <w:b/>
        </w:rPr>
        <w:t xml:space="preserve">Current System Limitations: </w:t>
      </w:r>
    </w:p>
    <w:tbl>
      <w:tblPr>
        <w:tblStyle w:val="TableGrid"/>
        <w:tblW w:w="10340" w:type="dxa"/>
        <w:tblInd w:w="82" w:type="dxa"/>
        <w:tblCellMar>
          <w:top w:w="55" w:type="dxa"/>
          <w:left w:w="8" w:type="dxa"/>
          <w:bottom w:w="0" w:type="dxa"/>
          <w:right w:w="7" w:type="dxa"/>
        </w:tblCellMar>
        <w:tblLook w:val="04A0" w:firstRow="1" w:lastRow="0" w:firstColumn="1" w:lastColumn="0" w:noHBand="0" w:noVBand="1"/>
      </w:tblPr>
      <w:tblGrid>
        <w:gridCol w:w="580"/>
        <w:gridCol w:w="3980"/>
        <w:gridCol w:w="3400"/>
        <w:gridCol w:w="2380"/>
      </w:tblGrid>
      <w:tr w:rsidR="002578E6" w14:paraId="44CFC345" w14:textId="77777777">
        <w:trPr>
          <w:trHeight w:val="860"/>
        </w:trPr>
        <w:tc>
          <w:tcPr>
            <w:tcW w:w="580" w:type="dxa"/>
            <w:tcBorders>
              <w:top w:val="single" w:sz="8" w:space="0" w:color="000000"/>
              <w:left w:val="single" w:sz="8" w:space="0" w:color="000000"/>
              <w:bottom w:val="single" w:sz="8" w:space="0" w:color="000000"/>
              <w:right w:val="single" w:sz="8" w:space="0" w:color="000000"/>
            </w:tcBorders>
          </w:tcPr>
          <w:p w14:paraId="7CBD4EC8" w14:textId="77777777" w:rsidR="002578E6" w:rsidRDefault="00000000">
            <w:pPr>
              <w:spacing w:after="0"/>
              <w:ind w:left="15"/>
            </w:pPr>
            <w:r>
              <w:rPr>
                <w:rFonts w:ascii="Arial" w:eastAsia="Arial" w:hAnsi="Arial" w:cs="Arial"/>
                <w:b/>
                <w:sz w:val="18"/>
              </w:rPr>
              <w:t xml:space="preserve"> </w:t>
            </w:r>
          </w:p>
          <w:p w14:paraId="05844CB1" w14:textId="77777777" w:rsidR="002578E6" w:rsidRDefault="00000000">
            <w:pPr>
              <w:spacing w:after="0"/>
              <w:ind w:left="105"/>
            </w:pPr>
            <w:proofErr w:type="spellStart"/>
            <w:r>
              <w:rPr>
                <w:rFonts w:ascii="Arial" w:eastAsia="Arial" w:hAnsi="Arial" w:cs="Arial"/>
                <w:b/>
                <w:sz w:val="18"/>
              </w:rPr>
              <w:t>S.No</w:t>
            </w:r>
            <w:proofErr w:type="spellEnd"/>
            <w:r>
              <w:rPr>
                <w:rFonts w:ascii="Arial" w:eastAsia="Arial" w:hAnsi="Arial" w:cs="Arial"/>
                <w:b/>
                <w:sz w:val="18"/>
              </w:rPr>
              <w:t xml:space="preserve"> </w:t>
            </w:r>
          </w:p>
        </w:tc>
        <w:tc>
          <w:tcPr>
            <w:tcW w:w="3980" w:type="dxa"/>
            <w:tcBorders>
              <w:top w:val="single" w:sz="8" w:space="0" w:color="000000"/>
              <w:left w:val="single" w:sz="8" w:space="0" w:color="000000"/>
              <w:bottom w:val="single" w:sz="8" w:space="0" w:color="000000"/>
              <w:right w:val="single" w:sz="8" w:space="0" w:color="000000"/>
            </w:tcBorders>
          </w:tcPr>
          <w:p w14:paraId="3F7EC37F" w14:textId="77777777" w:rsidR="002578E6" w:rsidRDefault="00000000">
            <w:pPr>
              <w:spacing w:after="0"/>
              <w:ind w:left="5"/>
            </w:pPr>
            <w:r>
              <w:rPr>
                <w:rFonts w:ascii="Arial" w:eastAsia="Arial" w:hAnsi="Arial" w:cs="Arial"/>
                <w:b/>
                <w:sz w:val="18"/>
              </w:rPr>
              <w:t xml:space="preserve"> </w:t>
            </w:r>
          </w:p>
          <w:p w14:paraId="7D1EA484" w14:textId="77777777" w:rsidR="002578E6" w:rsidRDefault="00000000">
            <w:pPr>
              <w:spacing w:after="0"/>
              <w:ind w:left="95"/>
            </w:pPr>
            <w:r>
              <w:rPr>
                <w:rFonts w:ascii="Arial" w:eastAsia="Arial" w:hAnsi="Arial" w:cs="Arial"/>
                <w:b/>
                <w:sz w:val="18"/>
              </w:rPr>
              <w:t xml:space="preserve">Limitation </w:t>
            </w:r>
          </w:p>
        </w:tc>
        <w:tc>
          <w:tcPr>
            <w:tcW w:w="3400" w:type="dxa"/>
            <w:tcBorders>
              <w:top w:val="single" w:sz="8" w:space="0" w:color="000000"/>
              <w:left w:val="single" w:sz="8" w:space="0" w:color="000000"/>
              <w:bottom w:val="single" w:sz="8" w:space="0" w:color="000000"/>
              <w:right w:val="single" w:sz="8" w:space="0" w:color="000000"/>
            </w:tcBorders>
          </w:tcPr>
          <w:p w14:paraId="1B9A63CD" w14:textId="77777777" w:rsidR="002578E6" w:rsidRDefault="00000000">
            <w:pPr>
              <w:spacing w:after="0"/>
            </w:pPr>
            <w:r>
              <w:rPr>
                <w:rFonts w:ascii="Arial" w:eastAsia="Arial" w:hAnsi="Arial" w:cs="Arial"/>
                <w:b/>
                <w:sz w:val="18"/>
              </w:rPr>
              <w:t xml:space="preserve"> </w:t>
            </w:r>
          </w:p>
          <w:p w14:paraId="0CF36F17" w14:textId="77777777" w:rsidR="002578E6" w:rsidRDefault="00000000">
            <w:pPr>
              <w:spacing w:after="0"/>
              <w:ind w:left="90"/>
            </w:pPr>
            <w:r>
              <w:rPr>
                <w:rFonts w:ascii="Arial" w:eastAsia="Arial" w:hAnsi="Arial" w:cs="Arial"/>
                <w:b/>
                <w:sz w:val="18"/>
              </w:rPr>
              <w:t xml:space="preserve">Impact </w:t>
            </w:r>
          </w:p>
        </w:tc>
        <w:tc>
          <w:tcPr>
            <w:tcW w:w="2380" w:type="dxa"/>
            <w:tcBorders>
              <w:top w:val="single" w:sz="8" w:space="0" w:color="000000"/>
              <w:left w:val="single" w:sz="8" w:space="0" w:color="000000"/>
              <w:bottom w:val="single" w:sz="8" w:space="0" w:color="000000"/>
              <w:right w:val="single" w:sz="8" w:space="0" w:color="000000"/>
            </w:tcBorders>
          </w:tcPr>
          <w:p w14:paraId="71F980FF" w14:textId="77777777" w:rsidR="002578E6" w:rsidRDefault="00000000">
            <w:pPr>
              <w:spacing w:after="16"/>
              <w:ind w:left="95"/>
            </w:pPr>
            <w:r>
              <w:rPr>
                <w:rFonts w:ascii="Arial" w:eastAsia="Arial" w:hAnsi="Arial" w:cs="Arial"/>
                <w:b/>
                <w:sz w:val="18"/>
              </w:rPr>
              <w:t xml:space="preserve">Priority to Address </w:t>
            </w:r>
          </w:p>
          <w:p w14:paraId="0BD6A6F5" w14:textId="77777777" w:rsidR="002578E6" w:rsidRDefault="00000000">
            <w:pPr>
              <w:spacing w:after="0"/>
              <w:ind w:left="95"/>
            </w:pPr>
            <w:r>
              <w:rPr>
                <w:rFonts w:ascii="Arial" w:eastAsia="Arial" w:hAnsi="Arial" w:cs="Arial"/>
                <w:b/>
                <w:sz w:val="18"/>
              </w:rPr>
              <w:t xml:space="preserve">(High / Medium / Low) </w:t>
            </w:r>
          </w:p>
        </w:tc>
      </w:tr>
      <w:tr w:rsidR="002578E6" w14:paraId="638A1F4B"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718305BB" w14:textId="77777777" w:rsidR="002578E6" w:rsidRDefault="00000000">
            <w:pPr>
              <w:spacing w:after="0"/>
              <w:ind w:left="105"/>
            </w:pPr>
            <w:r>
              <w:rPr>
                <w:rFonts w:ascii="Arial" w:eastAsia="Arial" w:hAnsi="Arial" w:cs="Arial"/>
                <w:sz w:val="18"/>
              </w:rPr>
              <w:t xml:space="preserve">1 </w:t>
            </w:r>
          </w:p>
        </w:tc>
        <w:tc>
          <w:tcPr>
            <w:tcW w:w="3980" w:type="dxa"/>
            <w:tcBorders>
              <w:top w:val="single" w:sz="8" w:space="0" w:color="000000"/>
              <w:left w:val="single" w:sz="8" w:space="0" w:color="000000"/>
              <w:bottom w:val="single" w:sz="8" w:space="0" w:color="000000"/>
              <w:right w:val="single" w:sz="8" w:space="0" w:color="000000"/>
            </w:tcBorders>
          </w:tcPr>
          <w:p w14:paraId="4A7FC4B4" w14:textId="25795CA3" w:rsidR="002578E6" w:rsidRDefault="00000000">
            <w:pPr>
              <w:spacing w:after="0"/>
              <w:ind w:left="5"/>
            </w:pPr>
            <w:r>
              <w:rPr>
                <w:rFonts w:ascii="Times New Roman" w:eastAsia="Times New Roman" w:hAnsi="Times New Roman" w:cs="Times New Roman"/>
                <w:sz w:val="18"/>
              </w:rPr>
              <w:t xml:space="preserve"> </w:t>
            </w:r>
            <w:r w:rsidR="002D0223" w:rsidRPr="002D0223">
              <w:rPr>
                <w:rFonts w:ascii="Times New Roman" w:eastAsia="Times New Roman" w:hAnsi="Times New Roman" w:cs="Times New Roman"/>
                <w:sz w:val="18"/>
              </w:rPr>
              <w:t xml:space="preserve">Manual Loan </w:t>
            </w:r>
            <w:proofErr w:type="spellStart"/>
            <w:r w:rsidR="002D0223" w:rsidRPr="002D0223">
              <w:rPr>
                <w:rFonts w:ascii="Times New Roman" w:eastAsia="Times New Roman" w:hAnsi="Times New Roman" w:cs="Times New Roman"/>
                <w:sz w:val="18"/>
              </w:rPr>
              <w:t>UnderwritingSlow</w:t>
            </w:r>
            <w:proofErr w:type="spellEnd"/>
          </w:p>
        </w:tc>
        <w:tc>
          <w:tcPr>
            <w:tcW w:w="3400" w:type="dxa"/>
            <w:tcBorders>
              <w:top w:val="single" w:sz="8" w:space="0" w:color="000000"/>
              <w:left w:val="single" w:sz="8" w:space="0" w:color="000000"/>
              <w:bottom w:val="single" w:sz="8" w:space="0" w:color="000000"/>
              <w:right w:val="single" w:sz="8" w:space="0" w:color="000000"/>
            </w:tcBorders>
          </w:tcPr>
          <w:p w14:paraId="22AA0B47" w14:textId="372B323D" w:rsidR="002578E6" w:rsidRDefault="00000000">
            <w:pPr>
              <w:spacing w:after="0"/>
            </w:pPr>
            <w:r>
              <w:rPr>
                <w:rFonts w:ascii="Times New Roman" w:eastAsia="Times New Roman" w:hAnsi="Times New Roman" w:cs="Times New Roman"/>
                <w:sz w:val="18"/>
              </w:rPr>
              <w:t xml:space="preserve"> </w:t>
            </w:r>
            <w:r w:rsidR="001F5DD3" w:rsidRPr="001F5DD3">
              <w:rPr>
                <w:rFonts w:ascii="Times New Roman" w:eastAsia="Times New Roman" w:hAnsi="Times New Roman" w:cs="Times New Roman"/>
                <w:sz w:val="18"/>
              </w:rPr>
              <w:t>Slow decision-making and higher risk of human error.</w:t>
            </w:r>
          </w:p>
        </w:tc>
        <w:tc>
          <w:tcPr>
            <w:tcW w:w="2380" w:type="dxa"/>
            <w:tcBorders>
              <w:top w:val="single" w:sz="8" w:space="0" w:color="000000"/>
              <w:left w:val="single" w:sz="8" w:space="0" w:color="000000"/>
              <w:bottom w:val="single" w:sz="8" w:space="0" w:color="000000"/>
              <w:right w:val="single" w:sz="8" w:space="0" w:color="000000"/>
            </w:tcBorders>
          </w:tcPr>
          <w:p w14:paraId="707F6D1F" w14:textId="0D6AFC80" w:rsidR="002578E6" w:rsidRDefault="00000000">
            <w:pPr>
              <w:spacing w:after="0"/>
              <w:ind w:left="5"/>
            </w:pPr>
            <w:r>
              <w:rPr>
                <w:rFonts w:ascii="Times New Roman" w:eastAsia="Times New Roman" w:hAnsi="Times New Roman" w:cs="Times New Roman"/>
                <w:sz w:val="18"/>
              </w:rPr>
              <w:t xml:space="preserve"> </w:t>
            </w:r>
            <w:r w:rsidR="00257564">
              <w:rPr>
                <w:rFonts w:ascii="Times New Roman" w:eastAsia="Times New Roman" w:hAnsi="Times New Roman" w:cs="Times New Roman"/>
                <w:sz w:val="18"/>
              </w:rPr>
              <w:t>high</w:t>
            </w:r>
          </w:p>
        </w:tc>
      </w:tr>
      <w:tr w:rsidR="002578E6" w14:paraId="168D4B77"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4DF62C7" w14:textId="77777777" w:rsidR="002578E6" w:rsidRDefault="00000000">
            <w:pPr>
              <w:spacing w:after="0"/>
              <w:ind w:left="105"/>
            </w:pPr>
            <w:r>
              <w:rPr>
                <w:rFonts w:ascii="Arial" w:eastAsia="Arial" w:hAnsi="Arial" w:cs="Arial"/>
                <w:sz w:val="18"/>
              </w:rPr>
              <w:t xml:space="preserve">2 </w:t>
            </w:r>
          </w:p>
        </w:tc>
        <w:tc>
          <w:tcPr>
            <w:tcW w:w="3980" w:type="dxa"/>
            <w:tcBorders>
              <w:top w:val="single" w:sz="8" w:space="0" w:color="000000"/>
              <w:left w:val="single" w:sz="8" w:space="0" w:color="000000"/>
              <w:bottom w:val="single" w:sz="8" w:space="0" w:color="000000"/>
              <w:right w:val="single" w:sz="8" w:space="0" w:color="000000"/>
            </w:tcBorders>
          </w:tcPr>
          <w:p w14:paraId="48DD40A9" w14:textId="072094D9" w:rsidR="002578E6" w:rsidRDefault="00000000">
            <w:pPr>
              <w:spacing w:after="0"/>
              <w:ind w:left="5"/>
            </w:pPr>
            <w:r>
              <w:rPr>
                <w:rFonts w:ascii="Times New Roman" w:eastAsia="Times New Roman" w:hAnsi="Times New Roman" w:cs="Times New Roman"/>
                <w:sz w:val="18"/>
              </w:rPr>
              <w:t xml:space="preserve"> </w:t>
            </w:r>
            <w:r w:rsidR="002D0223" w:rsidRPr="002D0223">
              <w:rPr>
                <w:rFonts w:ascii="Times New Roman" w:eastAsia="Times New Roman" w:hAnsi="Times New Roman" w:cs="Times New Roman"/>
                <w:sz w:val="18"/>
              </w:rPr>
              <w:t>Reliance on Traditional Data</w:t>
            </w:r>
          </w:p>
        </w:tc>
        <w:tc>
          <w:tcPr>
            <w:tcW w:w="3400" w:type="dxa"/>
            <w:tcBorders>
              <w:top w:val="single" w:sz="8" w:space="0" w:color="000000"/>
              <w:left w:val="single" w:sz="8" w:space="0" w:color="000000"/>
              <w:bottom w:val="single" w:sz="8" w:space="0" w:color="000000"/>
              <w:right w:val="single" w:sz="8" w:space="0" w:color="000000"/>
            </w:tcBorders>
          </w:tcPr>
          <w:p w14:paraId="6B068176" w14:textId="1B5048FE" w:rsidR="002578E6" w:rsidRDefault="00000000">
            <w:pPr>
              <w:spacing w:after="0"/>
            </w:pPr>
            <w:r>
              <w:rPr>
                <w:rFonts w:ascii="Times New Roman" w:eastAsia="Times New Roman" w:hAnsi="Times New Roman" w:cs="Times New Roman"/>
                <w:sz w:val="18"/>
              </w:rPr>
              <w:t xml:space="preserve"> </w:t>
            </w:r>
            <w:r w:rsidR="00641769" w:rsidRPr="00641769">
              <w:rPr>
                <w:rFonts w:ascii="Times New Roman" w:eastAsia="Times New Roman" w:hAnsi="Times New Roman" w:cs="Times New Roman"/>
                <w:sz w:val="18"/>
              </w:rPr>
              <w:t>Missing opportunities to lend to customers with no credit history.</w:t>
            </w:r>
          </w:p>
        </w:tc>
        <w:tc>
          <w:tcPr>
            <w:tcW w:w="2380" w:type="dxa"/>
            <w:tcBorders>
              <w:top w:val="single" w:sz="8" w:space="0" w:color="000000"/>
              <w:left w:val="single" w:sz="8" w:space="0" w:color="000000"/>
              <w:bottom w:val="single" w:sz="8" w:space="0" w:color="000000"/>
              <w:right w:val="single" w:sz="8" w:space="0" w:color="000000"/>
            </w:tcBorders>
          </w:tcPr>
          <w:p w14:paraId="73A1858C" w14:textId="7DD116FE" w:rsidR="002578E6" w:rsidRDefault="00000000">
            <w:pPr>
              <w:spacing w:after="0"/>
              <w:ind w:left="5"/>
            </w:pPr>
            <w:r>
              <w:rPr>
                <w:rFonts w:ascii="Times New Roman" w:eastAsia="Times New Roman" w:hAnsi="Times New Roman" w:cs="Times New Roman"/>
                <w:sz w:val="18"/>
              </w:rPr>
              <w:t xml:space="preserve"> </w:t>
            </w:r>
            <w:r w:rsidR="00257564">
              <w:rPr>
                <w:rFonts w:ascii="Times New Roman" w:eastAsia="Times New Roman" w:hAnsi="Times New Roman" w:cs="Times New Roman"/>
                <w:sz w:val="18"/>
              </w:rPr>
              <w:t>medium</w:t>
            </w:r>
          </w:p>
        </w:tc>
      </w:tr>
      <w:tr w:rsidR="002578E6" w14:paraId="0858BFE2"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594D498" w14:textId="77777777" w:rsidR="002578E6" w:rsidRDefault="00000000">
            <w:pPr>
              <w:spacing w:after="0"/>
              <w:ind w:left="105"/>
            </w:pPr>
            <w:r>
              <w:rPr>
                <w:rFonts w:ascii="Arial" w:eastAsia="Arial" w:hAnsi="Arial" w:cs="Arial"/>
                <w:sz w:val="18"/>
              </w:rPr>
              <w:t xml:space="preserve">3 </w:t>
            </w:r>
          </w:p>
        </w:tc>
        <w:tc>
          <w:tcPr>
            <w:tcW w:w="3980" w:type="dxa"/>
            <w:tcBorders>
              <w:top w:val="single" w:sz="8" w:space="0" w:color="000000"/>
              <w:left w:val="single" w:sz="8" w:space="0" w:color="000000"/>
              <w:bottom w:val="single" w:sz="8" w:space="0" w:color="000000"/>
              <w:right w:val="single" w:sz="8" w:space="0" w:color="000000"/>
            </w:tcBorders>
          </w:tcPr>
          <w:p w14:paraId="79ACA62E" w14:textId="4503B4F0" w:rsidR="002578E6" w:rsidRDefault="00641769" w:rsidP="001F5DD3">
            <w:pPr>
              <w:spacing w:after="0"/>
            </w:pPr>
            <w:r w:rsidRPr="00641769">
              <w:t>Lack of Data Security</w:t>
            </w:r>
          </w:p>
        </w:tc>
        <w:tc>
          <w:tcPr>
            <w:tcW w:w="3400" w:type="dxa"/>
            <w:tcBorders>
              <w:top w:val="single" w:sz="8" w:space="0" w:color="000000"/>
              <w:left w:val="single" w:sz="8" w:space="0" w:color="000000"/>
              <w:bottom w:val="single" w:sz="8" w:space="0" w:color="000000"/>
              <w:right w:val="single" w:sz="8" w:space="0" w:color="000000"/>
            </w:tcBorders>
          </w:tcPr>
          <w:p w14:paraId="6F70202E" w14:textId="00D4960F" w:rsidR="002578E6" w:rsidRDefault="00000000">
            <w:pPr>
              <w:spacing w:after="0"/>
            </w:pPr>
            <w:r>
              <w:rPr>
                <w:rFonts w:ascii="Times New Roman" w:eastAsia="Times New Roman" w:hAnsi="Times New Roman" w:cs="Times New Roman"/>
                <w:sz w:val="18"/>
              </w:rPr>
              <w:t xml:space="preserve"> </w:t>
            </w:r>
            <w:r w:rsidR="00FB0D4D" w:rsidRPr="00FB0D4D">
              <w:rPr>
                <w:rFonts w:ascii="Times New Roman" w:eastAsia="Times New Roman" w:hAnsi="Times New Roman" w:cs="Times New Roman"/>
                <w:sz w:val="18"/>
              </w:rPr>
              <w:t>High risk of data breaches for sensitive customer information.</w:t>
            </w:r>
          </w:p>
        </w:tc>
        <w:tc>
          <w:tcPr>
            <w:tcW w:w="2380" w:type="dxa"/>
            <w:tcBorders>
              <w:top w:val="single" w:sz="8" w:space="0" w:color="000000"/>
              <w:left w:val="single" w:sz="8" w:space="0" w:color="000000"/>
              <w:bottom w:val="single" w:sz="8" w:space="0" w:color="000000"/>
              <w:right w:val="single" w:sz="8" w:space="0" w:color="000000"/>
            </w:tcBorders>
          </w:tcPr>
          <w:p w14:paraId="3B8F6D16" w14:textId="708593BC" w:rsidR="002578E6" w:rsidRDefault="00000000">
            <w:pPr>
              <w:spacing w:after="0"/>
              <w:ind w:left="5"/>
            </w:pPr>
            <w:r>
              <w:rPr>
                <w:rFonts w:ascii="Times New Roman" w:eastAsia="Times New Roman" w:hAnsi="Times New Roman" w:cs="Times New Roman"/>
                <w:sz w:val="18"/>
              </w:rPr>
              <w:t xml:space="preserve"> </w:t>
            </w:r>
            <w:r w:rsidR="00257564">
              <w:rPr>
                <w:rFonts w:ascii="Times New Roman" w:eastAsia="Times New Roman" w:hAnsi="Times New Roman" w:cs="Times New Roman"/>
                <w:sz w:val="18"/>
              </w:rPr>
              <w:t>high</w:t>
            </w:r>
          </w:p>
        </w:tc>
      </w:tr>
    </w:tbl>
    <w:p w14:paraId="4FC6013D" w14:textId="77777777" w:rsidR="002578E6" w:rsidRDefault="00000000">
      <w:pPr>
        <w:spacing w:after="0"/>
      </w:pPr>
      <w:r>
        <w:rPr>
          <w:rFonts w:ascii="Arial" w:eastAsia="Arial" w:hAnsi="Arial" w:cs="Arial"/>
          <w:b/>
        </w:rPr>
        <w:t xml:space="preserve"> </w:t>
      </w:r>
    </w:p>
    <w:p w14:paraId="7A2A6D94" w14:textId="77777777" w:rsidR="002578E6" w:rsidRDefault="00000000">
      <w:pPr>
        <w:spacing w:after="0"/>
        <w:ind w:left="535" w:hanging="10"/>
      </w:pPr>
      <w:r>
        <w:rPr>
          <w:rFonts w:ascii="Arial" w:eastAsia="Arial" w:hAnsi="Arial" w:cs="Arial"/>
          <w:b/>
        </w:rPr>
        <w:t xml:space="preserve">Scalability Plan: </w:t>
      </w:r>
    </w:p>
    <w:tbl>
      <w:tblPr>
        <w:tblStyle w:val="TableGrid"/>
        <w:tblW w:w="10320" w:type="dxa"/>
        <w:tblInd w:w="82" w:type="dxa"/>
        <w:tblCellMar>
          <w:top w:w="50" w:type="dxa"/>
          <w:left w:w="18" w:type="dxa"/>
          <w:bottom w:w="0" w:type="dxa"/>
          <w:right w:w="7" w:type="dxa"/>
        </w:tblCellMar>
        <w:tblLook w:val="04A0" w:firstRow="1" w:lastRow="0" w:firstColumn="1" w:lastColumn="0" w:noHBand="0" w:noVBand="1"/>
      </w:tblPr>
      <w:tblGrid>
        <w:gridCol w:w="580"/>
        <w:gridCol w:w="2260"/>
        <w:gridCol w:w="2260"/>
        <w:gridCol w:w="5220"/>
      </w:tblGrid>
      <w:tr w:rsidR="002578E6" w14:paraId="150FA536"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48BAC099" w14:textId="77777777" w:rsidR="002578E6" w:rsidRDefault="00000000">
            <w:pPr>
              <w:spacing w:after="0"/>
              <w:ind w:left="95"/>
            </w:pPr>
            <w:proofErr w:type="spellStart"/>
            <w:r>
              <w:rPr>
                <w:rFonts w:ascii="Arial" w:eastAsia="Arial" w:hAnsi="Arial" w:cs="Arial"/>
                <w:b/>
                <w:sz w:val="18"/>
              </w:rPr>
              <w:t>S.No</w:t>
            </w:r>
            <w:proofErr w:type="spellEnd"/>
            <w:r>
              <w:rPr>
                <w:rFonts w:ascii="Arial" w:eastAsia="Arial" w:hAnsi="Arial" w:cs="Arial"/>
                <w:b/>
                <w:sz w:val="18"/>
              </w:rPr>
              <w:t xml:space="preserve"> </w:t>
            </w:r>
          </w:p>
        </w:tc>
        <w:tc>
          <w:tcPr>
            <w:tcW w:w="2260" w:type="dxa"/>
            <w:tcBorders>
              <w:top w:val="single" w:sz="8" w:space="0" w:color="000000"/>
              <w:left w:val="single" w:sz="8" w:space="0" w:color="000000"/>
              <w:bottom w:val="single" w:sz="8" w:space="0" w:color="000000"/>
              <w:right w:val="single" w:sz="8" w:space="0" w:color="000000"/>
            </w:tcBorders>
          </w:tcPr>
          <w:p w14:paraId="3F7B94E9" w14:textId="77777777" w:rsidR="002578E6" w:rsidRDefault="00000000">
            <w:pPr>
              <w:spacing w:after="0"/>
              <w:ind w:left="85"/>
            </w:pPr>
            <w:r>
              <w:rPr>
                <w:rFonts w:ascii="Arial" w:eastAsia="Arial" w:hAnsi="Arial" w:cs="Arial"/>
                <w:b/>
                <w:sz w:val="18"/>
              </w:rPr>
              <w:t xml:space="preserve">Scalability Aspect </w:t>
            </w:r>
          </w:p>
        </w:tc>
        <w:tc>
          <w:tcPr>
            <w:tcW w:w="2260" w:type="dxa"/>
            <w:tcBorders>
              <w:top w:val="single" w:sz="8" w:space="0" w:color="000000"/>
              <w:left w:val="single" w:sz="8" w:space="0" w:color="000000"/>
              <w:bottom w:val="single" w:sz="8" w:space="0" w:color="000000"/>
              <w:right w:val="single" w:sz="8" w:space="0" w:color="000000"/>
            </w:tcBorders>
          </w:tcPr>
          <w:p w14:paraId="030C74A2" w14:textId="77777777" w:rsidR="002578E6" w:rsidRDefault="00000000">
            <w:pPr>
              <w:spacing w:after="0"/>
              <w:ind w:left="90"/>
            </w:pPr>
            <w:r>
              <w:rPr>
                <w:rFonts w:ascii="Arial" w:eastAsia="Arial" w:hAnsi="Arial" w:cs="Arial"/>
                <w:b/>
                <w:sz w:val="18"/>
              </w:rPr>
              <w:t xml:space="preserve">Current State </w:t>
            </w:r>
          </w:p>
        </w:tc>
        <w:tc>
          <w:tcPr>
            <w:tcW w:w="5220" w:type="dxa"/>
            <w:tcBorders>
              <w:top w:val="single" w:sz="8" w:space="0" w:color="000000"/>
              <w:left w:val="single" w:sz="8" w:space="0" w:color="000000"/>
              <w:bottom w:val="single" w:sz="8" w:space="0" w:color="000000"/>
              <w:right w:val="single" w:sz="8" w:space="0" w:color="000000"/>
            </w:tcBorders>
          </w:tcPr>
          <w:p w14:paraId="0FE310FE" w14:textId="77777777" w:rsidR="002578E6" w:rsidRDefault="00000000">
            <w:pPr>
              <w:spacing w:after="0"/>
              <w:ind w:left="95"/>
            </w:pPr>
            <w:r>
              <w:rPr>
                <w:rFonts w:ascii="Arial" w:eastAsia="Arial" w:hAnsi="Arial" w:cs="Arial"/>
                <w:b/>
                <w:sz w:val="18"/>
              </w:rPr>
              <w:t xml:space="preserve">Proposed Upgrade / Solution </w:t>
            </w:r>
          </w:p>
        </w:tc>
      </w:tr>
      <w:tr w:rsidR="002578E6" w14:paraId="51BDE950"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1441D74B" w14:textId="77777777" w:rsidR="002578E6" w:rsidRDefault="00000000">
            <w:pPr>
              <w:spacing w:after="0"/>
              <w:ind w:left="95"/>
            </w:pPr>
            <w:r>
              <w:rPr>
                <w:rFonts w:ascii="Arial" w:eastAsia="Arial" w:hAnsi="Arial" w:cs="Arial"/>
                <w:sz w:val="18"/>
              </w:rPr>
              <w:t xml:space="preserve">1 </w:t>
            </w:r>
          </w:p>
        </w:tc>
        <w:tc>
          <w:tcPr>
            <w:tcW w:w="2260" w:type="dxa"/>
            <w:tcBorders>
              <w:top w:val="single" w:sz="8" w:space="0" w:color="000000"/>
              <w:left w:val="single" w:sz="8" w:space="0" w:color="000000"/>
              <w:bottom w:val="single" w:sz="8" w:space="0" w:color="000000"/>
              <w:right w:val="single" w:sz="8" w:space="0" w:color="000000"/>
            </w:tcBorders>
          </w:tcPr>
          <w:p w14:paraId="3CED2772" w14:textId="77777777" w:rsidR="002578E6" w:rsidRDefault="00000000">
            <w:pPr>
              <w:spacing w:after="0"/>
              <w:ind w:left="85"/>
            </w:pPr>
            <w:r>
              <w:rPr>
                <w:rFonts w:ascii="Arial" w:eastAsia="Arial" w:hAnsi="Arial" w:cs="Arial"/>
                <w:sz w:val="18"/>
              </w:rPr>
              <w:t xml:space="preserve">User Load </w:t>
            </w:r>
          </w:p>
        </w:tc>
        <w:tc>
          <w:tcPr>
            <w:tcW w:w="2260" w:type="dxa"/>
            <w:tcBorders>
              <w:top w:val="single" w:sz="8" w:space="0" w:color="000000"/>
              <w:left w:val="single" w:sz="8" w:space="0" w:color="000000"/>
              <w:bottom w:val="single" w:sz="8" w:space="0" w:color="000000"/>
              <w:right w:val="single" w:sz="8" w:space="0" w:color="000000"/>
            </w:tcBorders>
          </w:tcPr>
          <w:p w14:paraId="710F1A07" w14:textId="2F897950" w:rsidR="002578E6" w:rsidRDefault="00000000">
            <w:pPr>
              <w:spacing w:after="0"/>
            </w:pPr>
            <w:r>
              <w:rPr>
                <w:rFonts w:ascii="Times New Roman" w:eastAsia="Times New Roman" w:hAnsi="Times New Roman" w:cs="Times New Roman"/>
                <w:sz w:val="18"/>
              </w:rPr>
              <w:t xml:space="preserve"> </w:t>
            </w:r>
            <w:r w:rsidR="000458A0" w:rsidRPr="000458A0">
              <w:rPr>
                <w:rFonts w:ascii="Times New Roman" w:eastAsia="Times New Roman" w:hAnsi="Times New Roman" w:cs="Times New Roman"/>
                <w:sz w:val="18"/>
              </w:rPr>
              <w:t>Limited concurrent users due to monolithic design.</w:t>
            </w:r>
          </w:p>
        </w:tc>
        <w:tc>
          <w:tcPr>
            <w:tcW w:w="5220" w:type="dxa"/>
            <w:tcBorders>
              <w:top w:val="single" w:sz="8" w:space="0" w:color="000000"/>
              <w:left w:val="single" w:sz="8" w:space="0" w:color="000000"/>
              <w:bottom w:val="single" w:sz="8" w:space="0" w:color="000000"/>
              <w:right w:val="single" w:sz="8" w:space="0" w:color="000000"/>
            </w:tcBorders>
          </w:tcPr>
          <w:p w14:paraId="6B6661AC" w14:textId="0E81D1AD" w:rsidR="002578E6" w:rsidRDefault="00000000">
            <w:pPr>
              <w:spacing w:after="0"/>
              <w:ind w:left="5"/>
            </w:pPr>
            <w:r>
              <w:rPr>
                <w:rFonts w:ascii="Times New Roman" w:eastAsia="Times New Roman" w:hAnsi="Times New Roman" w:cs="Times New Roman"/>
                <w:sz w:val="18"/>
              </w:rPr>
              <w:t xml:space="preserve"> </w:t>
            </w:r>
            <w:r w:rsidR="00A64661" w:rsidRPr="00A64661">
              <w:rPr>
                <w:rFonts w:ascii="Times New Roman" w:eastAsia="Times New Roman" w:hAnsi="Times New Roman" w:cs="Times New Roman"/>
                <w:sz w:val="18"/>
              </w:rPr>
              <w:t>Implement Microservices architecture to handle growth seamlessly.</w:t>
            </w:r>
          </w:p>
        </w:tc>
      </w:tr>
      <w:tr w:rsidR="002578E6" w14:paraId="1D2C4B07"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7DAC7634" w14:textId="77777777" w:rsidR="002578E6" w:rsidRDefault="00000000">
            <w:pPr>
              <w:spacing w:after="0"/>
              <w:ind w:left="95"/>
            </w:pPr>
            <w:r>
              <w:rPr>
                <w:rFonts w:ascii="Arial" w:eastAsia="Arial" w:hAnsi="Arial" w:cs="Arial"/>
                <w:sz w:val="18"/>
              </w:rPr>
              <w:t xml:space="preserve">2 </w:t>
            </w:r>
          </w:p>
        </w:tc>
        <w:tc>
          <w:tcPr>
            <w:tcW w:w="2260" w:type="dxa"/>
            <w:tcBorders>
              <w:top w:val="single" w:sz="8" w:space="0" w:color="000000"/>
              <w:left w:val="single" w:sz="8" w:space="0" w:color="000000"/>
              <w:bottom w:val="single" w:sz="8" w:space="0" w:color="000000"/>
              <w:right w:val="single" w:sz="8" w:space="0" w:color="000000"/>
            </w:tcBorders>
          </w:tcPr>
          <w:p w14:paraId="5C3FA86B" w14:textId="77777777" w:rsidR="002578E6" w:rsidRDefault="00000000">
            <w:pPr>
              <w:spacing w:after="0"/>
              <w:ind w:left="85"/>
            </w:pPr>
            <w:r>
              <w:rPr>
                <w:rFonts w:ascii="Arial" w:eastAsia="Arial" w:hAnsi="Arial" w:cs="Arial"/>
                <w:sz w:val="18"/>
              </w:rPr>
              <w:t xml:space="preserve">Data Storage </w:t>
            </w:r>
          </w:p>
        </w:tc>
        <w:tc>
          <w:tcPr>
            <w:tcW w:w="2260" w:type="dxa"/>
            <w:tcBorders>
              <w:top w:val="single" w:sz="8" w:space="0" w:color="000000"/>
              <w:left w:val="single" w:sz="8" w:space="0" w:color="000000"/>
              <w:bottom w:val="single" w:sz="8" w:space="0" w:color="000000"/>
              <w:right w:val="single" w:sz="8" w:space="0" w:color="000000"/>
            </w:tcBorders>
          </w:tcPr>
          <w:p w14:paraId="112CF0B5" w14:textId="01DF9F45" w:rsidR="002578E6" w:rsidRDefault="00000000">
            <w:pPr>
              <w:spacing w:after="0"/>
            </w:pPr>
            <w:r>
              <w:rPr>
                <w:rFonts w:ascii="Times New Roman" w:eastAsia="Times New Roman" w:hAnsi="Times New Roman" w:cs="Times New Roman"/>
                <w:sz w:val="18"/>
              </w:rPr>
              <w:t xml:space="preserve"> </w:t>
            </w:r>
            <w:r w:rsidR="002C03B2" w:rsidRPr="002C03B2">
              <w:rPr>
                <w:rFonts w:ascii="Times New Roman" w:eastAsia="Times New Roman" w:hAnsi="Times New Roman" w:cs="Times New Roman"/>
                <w:sz w:val="18"/>
              </w:rPr>
              <w:t>Standard relational databases for all data.</w:t>
            </w:r>
          </w:p>
        </w:tc>
        <w:tc>
          <w:tcPr>
            <w:tcW w:w="5220" w:type="dxa"/>
            <w:tcBorders>
              <w:top w:val="single" w:sz="8" w:space="0" w:color="000000"/>
              <w:left w:val="single" w:sz="8" w:space="0" w:color="000000"/>
              <w:bottom w:val="single" w:sz="8" w:space="0" w:color="000000"/>
              <w:right w:val="single" w:sz="8" w:space="0" w:color="000000"/>
            </w:tcBorders>
          </w:tcPr>
          <w:p w14:paraId="041B0F72" w14:textId="4639DECB" w:rsidR="002578E6" w:rsidRDefault="00000000">
            <w:pPr>
              <w:spacing w:after="0"/>
              <w:ind w:left="5"/>
            </w:pPr>
            <w:r>
              <w:rPr>
                <w:rFonts w:ascii="Times New Roman" w:eastAsia="Times New Roman" w:hAnsi="Times New Roman" w:cs="Times New Roman"/>
                <w:sz w:val="18"/>
              </w:rPr>
              <w:t xml:space="preserve"> </w:t>
            </w:r>
            <w:r w:rsidR="0038204C" w:rsidRPr="0038204C">
              <w:rPr>
                <w:rFonts w:ascii="Times New Roman" w:eastAsia="Times New Roman" w:hAnsi="Times New Roman" w:cs="Times New Roman"/>
                <w:sz w:val="18"/>
              </w:rPr>
              <w:t>Use a Hybrid approach: NoSQL for profile data and relational for transactions</w:t>
            </w:r>
          </w:p>
        </w:tc>
      </w:tr>
      <w:tr w:rsidR="002578E6" w14:paraId="14F3A230" w14:textId="77777777">
        <w:trPr>
          <w:trHeight w:val="640"/>
        </w:trPr>
        <w:tc>
          <w:tcPr>
            <w:tcW w:w="580" w:type="dxa"/>
            <w:tcBorders>
              <w:top w:val="single" w:sz="8" w:space="0" w:color="000000"/>
              <w:left w:val="single" w:sz="8" w:space="0" w:color="000000"/>
              <w:bottom w:val="single" w:sz="8" w:space="0" w:color="000000"/>
              <w:right w:val="single" w:sz="8" w:space="0" w:color="000000"/>
            </w:tcBorders>
          </w:tcPr>
          <w:p w14:paraId="47471160" w14:textId="77777777" w:rsidR="002578E6" w:rsidRDefault="00000000">
            <w:pPr>
              <w:spacing w:after="0"/>
              <w:ind w:left="95"/>
            </w:pPr>
            <w:r>
              <w:rPr>
                <w:rFonts w:ascii="Arial" w:eastAsia="Arial" w:hAnsi="Arial" w:cs="Arial"/>
                <w:sz w:val="18"/>
              </w:rPr>
              <w:t xml:space="preserve">3 </w:t>
            </w:r>
          </w:p>
        </w:tc>
        <w:tc>
          <w:tcPr>
            <w:tcW w:w="2260" w:type="dxa"/>
            <w:tcBorders>
              <w:top w:val="single" w:sz="8" w:space="0" w:color="000000"/>
              <w:left w:val="single" w:sz="8" w:space="0" w:color="000000"/>
              <w:bottom w:val="single" w:sz="8" w:space="0" w:color="000000"/>
              <w:right w:val="single" w:sz="8" w:space="0" w:color="000000"/>
            </w:tcBorders>
          </w:tcPr>
          <w:p w14:paraId="0C7274CF" w14:textId="77777777" w:rsidR="002578E6" w:rsidRDefault="00000000">
            <w:pPr>
              <w:spacing w:after="0"/>
              <w:ind w:left="85"/>
            </w:pPr>
            <w:r>
              <w:rPr>
                <w:rFonts w:ascii="Arial" w:eastAsia="Arial" w:hAnsi="Arial" w:cs="Arial"/>
                <w:sz w:val="18"/>
              </w:rPr>
              <w:t xml:space="preserve">Performance </w:t>
            </w:r>
          </w:p>
        </w:tc>
        <w:tc>
          <w:tcPr>
            <w:tcW w:w="2260" w:type="dxa"/>
            <w:tcBorders>
              <w:top w:val="single" w:sz="8" w:space="0" w:color="000000"/>
              <w:left w:val="single" w:sz="8" w:space="0" w:color="000000"/>
              <w:bottom w:val="single" w:sz="8" w:space="0" w:color="000000"/>
              <w:right w:val="single" w:sz="8" w:space="0" w:color="000000"/>
            </w:tcBorders>
          </w:tcPr>
          <w:p w14:paraId="1DF7D004" w14:textId="07032016" w:rsidR="002578E6" w:rsidRDefault="00000000">
            <w:pPr>
              <w:spacing w:after="0"/>
            </w:pPr>
            <w:r>
              <w:rPr>
                <w:rFonts w:ascii="Times New Roman" w:eastAsia="Times New Roman" w:hAnsi="Times New Roman" w:cs="Times New Roman"/>
                <w:sz w:val="18"/>
              </w:rPr>
              <w:t xml:space="preserve"> </w:t>
            </w:r>
            <w:r w:rsidR="002C03B2" w:rsidRPr="002C03B2">
              <w:rPr>
                <w:rFonts w:ascii="Times New Roman" w:eastAsia="Times New Roman" w:hAnsi="Times New Roman" w:cs="Times New Roman"/>
                <w:sz w:val="18"/>
              </w:rPr>
              <w:t>Page loading and processing delays under load.</w:t>
            </w:r>
          </w:p>
        </w:tc>
        <w:tc>
          <w:tcPr>
            <w:tcW w:w="5220" w:type="dxa"/>
            <w:tcBorders>
              <w:top w:val="single" w:sz="8" w:space="0" w:color="000000"/>
              <w:left w:val="single" w:sz="8" w:space="0" w:color="000000"/>
              <w:bottom w:val="single" w:sz="8" w:space="0" w:color="000000"/>
              <w:right w:val="single" w:sz="8" w:space="0" w:color="000000"/>
            </w:tcBorders>
          </w:tcPr>
          <w:p w14:paraId="46F3E060" w14:textId="0CC7479C" w:rsidR="002578E6" w:rsidRDefault="00000000">
            <w:pPr>
              <w:spacing w:after="0"/>
              <w:ind w:left="5"/>
            </w:pPr>
            <w:r>
              <w:rPr>
                <w:rFonts w:ascii="Times New Roman" w:eastAsia="Times New Roman" w:hAnsi="Times New Roman" w:cs="Times New Roman"/>
                <w:sz w:val="18"/>
              </w:rPr>
              <w:t xml:space="preserve"> </w:t>
            </w:r>
            <w:r w:rsidR="0038204C" w:rsidRPr="0038204C">
              <w:rPr>
                <w:rFonts w:ascii="Times New Roman" w:eastAsia="Times New Roman" w:hAnsi="Times New Roman" w:cs="Times New Roman"/>
                <w:sz w:val="18"/>
              </w:rPr>
              <w:t xml:space="preserve">Use Predictive </w:t>
            </w:r>
            <w:proofErr w:type="spellStart"/>
            <w:r w:rsidR="0038204C" w:rsidRPr="0038204C">
              <w:rPr>
                <w:rFonts w:ascii="Times New Roman" w:eastAsia="Times New Roman" w:hAnsi="Times New Roman" w:cs="Times New Roman"/>
                <w:sz w:val="18"/>
              </w:rPr>
              <w:t>modeling</w:t>
            </w:r>
            <w:proofErr w:type="spellEnd"/>
            <w:r w:rsidR="0038204C" w:rsidRPr="0038204C">
              <w:rPr>
                <w:rFonts w:ascii="Times New Roman" w:eastAsia="Times New Roman" w:hAnsi="Times New Roman" w:cs="Times New Roman"/>
                <w:sz w:val="18"/>
              </w:rPr>
              <w:t xml:space="preserve"> and optimized cloud infrastructure to maintain speed.</w:t>
            </w:r>
          </w:p>
        </w:tc>
      </w:tr>
      <w:tr w:rsidR="002578E6" w14:paraId="4A858298" w14:textId="77777777">
        <w:trPr>
          <w:trHeight w:val="620"/>
        </w:trPr>
        <w:tc>
          <w:tcPr>
            <w:tcW w:w="580" w:type="dxa"/>
            <w:tcBorders>
              <w:top w:val="single" w:sz="8" w:space="0" w:color="000000"/>
              <w:left w:val="single" w:sz="8" w:space="0" w:color="000000"/>
              <w:bottom w:val="single" w:sz="8" w:space="0" w:color="000000"/>
              <w:right w:val="single" w:sz="8" w:space="0" w:color="000000"/>
            </w:tcBorders>
          </w:tcPr>
          <w:p w14:paraId="61A1C0B6" w14:textId="77777777" w:rsidR="002578E6" w:rsidRDefault="00000000">
            <w:pPr>
              <w:spacing w:after="0"/>
              <w:ind w:left="95"/>
            </w:pPr>
            <w:r>
              <w:rPr>
                <w:rFonts w:ascii="Arial" w:eastAsia="Arial" w:hAnsi="Arial" w:cs="Arial"/>
                <w:sz w:val="18"/>
              </w:rPr>
              <w:t xml:space="preserve">4 </w:t>
            </w:r>
          </w:p>
        </w:tc>
        <w:tc>
          <w:tcPr>
            <w:tcW w:w="2260" w:type="dxa"/>
            <w:tcBorders>
              <w:top w:val="single" w:sz="8" w:space="0" w:color="000000"/>
              <w:left w:val="single" w:sz="8" w:space="0" w:color="000000"/>
              <w:bottom w:val="single" w:sz="8" w:space="0" w:color="000000"/>
              <w:right w:val="single" w:sz="8" w:space="0" w:color="000000"/>
            </w:tcBorders>
          </w:tcPr>
          <w:p w14:paraId="156AE594" w14:textId="77777777" w:rsidR="002578E6" w:rsidRDefault="00000000">
            <w:pPr>
              <w:spacing w:after="0"/>
              <w:ind w:left="85"/>
            </w:pPr>
            <w:r>
              <w:rPr>
                <w:rFonts w:ascii="Arial" w:eastAsia="Arial" w:hAnsi="Arial" w:cs="Arial"/>
                <w:sz w:val="18"/>
              </w:rPr>
              <w:t xml:space="preserve">Security </w:t>
            </w:r>
          </w:p>
        </w:tc>
        <w:tc>
          <w:tcPr>
            <w:tcW w:w="2260" w:type="dxa"/>
            <w:tcBorders>
              <w:top w:val="single" w:sz="8" w:space="0" w:color="000000"/>
              <w:left w:val="single" w:sz="8" w:space="0" w:color="000000"/>
              <w:bottom w:val="single" w:sz="8" w:space="0" w:color="000000"/>
              <w:right w:val="single" w:sz="8" w:space="0" w:color="000000"/>
            </w:tcBorders>
          </w:tcPr>
          <w:p w14:paraId="40F621FA" w14:textId="2F49B667" w:rsidR="002578E6" w:rsidRDefault="00000000">
            <w:pPr>
              <w:spacing w:after="0"/>
            </w:pPr>
            <w:r>
              <w:rPr>
                <w:rFonts w:ascii="Times New Roman" w:eastAsia="Times New Roman" w:hAnsi="Times New Roman" w:cs="Times New Roman"/>
                <w:sz w:val="18"/>
              </w:rPr>
              <w:t xml:space="preserve"> </w:t>
            </w:r>
            <w:r w:rsidR="00A64661" w:rsidRPr="00A64661">
              <w:rPr>
                <w:rFonts w:ascii="Times New Roman" w:eastAsia="Times New Roman" w:hAnsi="Times New Roman" w:cs="Times New Roman"/>
                <w:sz w:val="18"/>
              </w:rPr>
              <w:t>Standard encryption protocols</w:t>
            </w:r>
          </w:p>
        </w:tc>
        <w:tc>
          <w:tcPr>
            <w:tcW w:w="5220" w:type="dxa"/>
            <w:tcBorders>
              <w:top w:val="single" w:sz="8" w:space="0" w:color="000000"/>
              <w:left w:val="single" w:sz="8" w:space="0" w:color="000000"/>
              <w:bottom w:val="single" w:sz="8" w:space="0" w:color="000000"/>
              <w:right w:val="single" w:sz="8" w:space="0" w:color="000000"/>
            </w:tcBorders>
          </w:tcPr>
          <w:p w14:paraId="3D824B0A" w14:textId="09405977" w:rsidR="002578E6" w:rsidRDefault="00000000">
            <w:pPr>
              <w:spacing w:after="0"/>
              <w:ind w:left="5"/>
            </w:pPr>
            <w:r>
              <w:rPr>
                <w:rFonts w:ascii="Times New Roman" w:eastAsia="Times New Roman" w:hAnsi="Times New Roman" w:cs="Times New Roman"/>
                <w:sz w:val="18"/>
              </w:rPr>
              <w:t xml:space="preserve"> </w:t>
            </w:r>
            <w:r w:rsidR="00564B40" w:rsidRPr="00564B40">
              <w:rPr>
                <w:rFonts w:ascii="Times New Roman" w:eastAsia="Times New Roman" w:hAnsi="Times New Roman" w:cs="Times New Roman"/>
                <w:sz w:val="18"/>
              </w:rPr>
              <w:t>Integrate Blockchain for immutable records and enhanced tamper-proof tracking.</w:t>
            </w:r>
          </w:p>
        </w:tc>
      </w:tr>
    </w:tbl>
    <w:p w14:paraId="7EEFD163" w14:textId="77777777" w:rsidR="002578E6" w:rsidRDefault="00000000">
      <w:pPr>
        <w:spacing w:after="0"/>
      </w:pPr>
      <w:r>
        <w:rPr>
          <w:rFonts w:ascii="Arial" w:eastAsia="Arial" w:hAnsi="Arial" w:cs="Arial"/>
          <w:b/>
        </w:rPr>
        <w:t xml:space="preserve"> </w:t>
      </w:r>
    </w:p>
    <w:p w14:paraId="5140D0CE" w14:textId="77777777" w:rsidR="002578E6" w:rsidRDefault="00000000">
      <w:pPr>
        <w:spacing w:after="0"/>
        <w:ind w:left="535" w:hanging="10"/>
      </w:pPr>
      <w:r>
        <w:rPr>
          <w:rFonts w:ascii="Arial" w:eastAsia="Arial" w:hAnsi="Arial" w:cs="Arial"/>
          <w:b/>
        </w:rPr>
        <w:t xml:space="preserve">Future Roadmap: </w:t>
      </w:r>
    </w:p>
    <w:tbl>
      <w:tblPr>
        <w:tblStyle w:val="TableGrid"/>
        <w:tblW w:w="10320" w:type="dxa"/>
        <w:tblInd w:w="82" w:type="dxa"/>
        <w:tblCellMar>
          <w:top w:w="170" w:type="dxa"/>
          <w:left w:w="113" w:type="dxa"/>
          <w:bottom w:w="0" w:type="dxa"/>
          <w:right w:w="115" w:type="dxa"/>
        </w:tblCellMar>
        <w:tblLook w:val="04A0" w:firstRow="1" w:lastRow="0" w:firstColumn="1" w:lastColumn="0" w:noHBand="0" w:noVBand="1"/>
      </w:tblPr>
      <w:tblGrid>
        <w:gridCol w:w="1420"/>
        <w:gridCol w:w="3400"/>
        <w:gridCol w:w="1980"/>
        <w:gridCol w:w="3520"/>
      </w:tblGrid>
      <w:tr w:rsidR="002578E6" w14:paraId="3732A028"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3E9742D5" w14:textId="77777777" w:rsidR="002578E6" w:rsidRDefault="00000000">
            <w:pPr>
              <w:spacing w:after="0"/>
            </w:pPr>
            <w:r>
              <w:rPr>
                <w:rFonts w:ascii="Arial" w:eastAsia="Arial" w:hAnsi="Arial" w:cs="Arial"/>
                <w:b/>
                <w:sz w:val="18"/>
              </w:rPr>
              <w:lastRenderedPageBreak/>
              <w:t xml:space="preserve">Phase </w:t>
            </w:r>
          </w:p>
        </w:tc>
        <w:tc>
          <w:tcPr>
            <w:tcW w:w="3400" w:type="dxa"/>
            <w:tcBorders>
              <w:top w:val="single" w:sz="8" w:space="0" w:color="000000"/>
              <w:left w:val="single" w:sz="8" w:space="0" w:color="000000"/>
              <w:bottom w:val="single" w:sz="8" w:space="0" w:color="000000"/>
              <w:right w:val="single" w:sz="8" w:space="0" w:color="000000"/>
            </w:tcBorders>
          </w:tcPr>
          <w:p w14:paraId="4BEBB09B" w14:textId="77777777" w:rsidR="002578E6" w:rsidRDefault="00000000">
            <w:pPr>
              <w:spacing w:after="0"/>
              <w:ind w:left="5"/>
            </w:pPr>
            <w:r>
              <w:rPr>
                <w:rFonts w:ascii="Arial" w:eastAsia="Arial" w:hAnsi="Arial" w:cs="Arial"/>
                <w:b/>
                <w:sz w:val="18"/>
              </w:rPr>
              <w:t xml:space="preserve">Planned Feature / Enhancement </w:t>
            </w:r>
          </w:p>
        </w:tc>
        <w:tc>
          <w:tcPr>
            <w:tcW w:w="1980" w:type="dxa"/>
            <w:tcBorders>
              <w:top w:val="single" w:sz="8" w:space="0" w:color="000000"/>
              <w:left w:val="single" w:sz="8" w:space="0" w:color="000000"/>
              <w:bottom w:val="single" w:sz="8" w:space="0" w:color="000000"/>
              <w:right w:val="single" w:sz="8" w:space="0" w:color="000000"/>
            </w:tcBorders>
          </w:tcPr>
          <w:p w14:paraId="2BE3123C" w14:textId="77777777" w:rsidR="002578E6" w:rsidRDefault="00000000">
            <w:pPr>
              <w:spacing w:after="0"/>
              <w:ind w:left="10"/>
            </w:pPr>
            <w:r>
              <w:rPr>
                <w:rFonts w:ascii="Arial" w:eastAsia="Arial" w:hAnsi="Arial" w:cs="Arial"/>
                <w:b/>
                <w:sz w:val="18"/>
              </w:rPr>
              <w:t xml:space="preserve">Target Timeline </w:t>
            </w:r>
          </w:p>
        </w:tc>
        <w:tc>
          <w:tcPr>
            <w:tcW w:w="3520" w:type="dxa"/>
            <w:tcBorders>
              <w:top w:val="single" w:sz="8" w:space="0" w:color="000000"/>
              <w:left w:val="single" w:sz="8" w:space="0" w:color="000000"/>
              <w:bottom w:val="single" w:sz="8" w:space="0" w:color="000000"/>
              <w:right w:val="single" w:sz="8" w:space="0" w:color="000000"/>
            </w:tcBorders>
          </w:tcPr>
          <w:p w14:paraId="413F5F2A" w14:textId="77777777" w:rsidR="002578E6" w:rsidRDefault="00000000">
            <w:pPr>
              <w:spacing w:after="0"/>
              <w:ind w:left="10"/>
            </w:pPr>
            <w:r>
              <w:rPr>
                <w:rFonts w:ascii="Arial" w:eastAsia="Arial" w:hAnsi="Arial" w:cs="Arial"/>
                <w:b/>
                <w:sz w:val="18"/>
              </w:rPr>
              <w:t xml:space="preserve">Expected Impact </w:t>
            </w:r>
          </w:p>
        </w:tc>
      </w:tr>
    </w:tbl>
    <w:p w14:paraId="2C36E677" w14:textId="77777777" w:rsidR="002578E6" w:rsidRDefault="00000000">
      <w:pPr>
        <w:spacing w:after="0"/>
      </w:pPr>
      <w:r>
        <w:rPr>
          <w:rFonts w:ascii="Arial" w:eastAsia="Arial" w:hAnsi="Arial" w:cs="Arial"/>
          <w:b/>
          <w:sz w:val="18"/>
        </w:rPr>
        <w:t xml:space="preserve"> </w:t>
      </w:r>
    </w:p>
    <w:p w14:paraId="51342517" w14:textId="77777777" w:rsidR="002578E6" w:rsidRDefault="00000000">
      <w:pPr>
        <w:spacing w:after="0"/>
      </w:pPr>
      <w:r>
        <w:rPr>
          <w:rFonts w:ascii="Arial" w:eastAsia="Arial" w:hAnsi="Arial" w:cs="Arial"/>
          <w:b/>
          <w:sz w:val="5"/>
        </w:rPr>
        <w:t xml:space="preserve"> </w:t>
      </w:r>
    </w:p>
    <w:tbl>
      <w:tblPr>
        <w:tblStyle w:val="TableGrid"/>
        <w:tblW w:w="10320" w:type="dxa"/>
        <w:tblInd w:w="82" w:type="dxa"/>
        <w:tblCellMar>
          <w:top w:w="51" w:type="dxa"/>
          <w:left w:w="13" w:type="dxa"/>
          <w:bottom w:w="0" w:type="dxa"/>
          <w:right w:w="115" w:type="dxa"/>
        </w:tblCellMar>
        <w:tblLook w:val="04A0" w:firstRow="1" w:lastRow="0" w:firstColumn="1" w:lastColumn="0" w:noHBand="0" w:noVBand="1"/>
      </w:tblPr>
      <w:tblGrid>
        <w:gridCol w:w="1420"/>
        <w:gridCol w:w="3400"/>
        <w:gridCol w:w="1980"/>
        <w:gridCol w:w="3520"/>
      </w:tblGrid>
      <w:tr w:rsidR="002578E6" w14:paraId="7BFA149B"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587FD698" w14:textId="77777777" w:rsidR="002578E6" w:rsidRDefault="00000000">
            <w:pPr>
              <w:spacing w:after="0"/>
              <w:ind w:left="100"/>
            </w:pPr>
            <w:r>
              <w:rPr>
                <w:rFonts w:ascii="Arial" w:eastAsia="Arial" w:hAnsi="Arial" w:cs="Arial"/>
                <w:sz w:val="18"/>
              </w:rPr>
              <w:t xml:space="preserve">Phase 2 </w:t>
            </w:r>
          </w:p>
        </w:tc>
        <w:tc>
          <w:tcPr>
            <w:tcW w:w="3400" w:type="dxa"/>
            <w:tcBorders>
              <w:top w:val="single" w:sz="8" w:space="0" w:color="000000"/>
              <w:left w:val="single" w:sz="8" w:space="0" w:color="000000"/>
              <w:bottom w:val="single" w:sz="8" w:space="0" w:color="000000"/>
              <w:right w:val="single" w:sz="8" w:space="0" w:color="000000"/>
            </w:tcBorders>
          </w:tcPr>
          <w:p w14:paraId="3B586CFF" w14:textId="79076F41" w:rsidR="002578E6" w:rsidRDefault="00000000">
            <w:pPr>
              <w:spacing w:after="0"/>
            </w:pPr>
            <w:r>
              <w:rPr>
                <w:rFonts w:ascii="Times New Roman" w:eastAsia="Times New Roman" w:hAnsi="Times New Roman" w:cs="Times New Roman"/>
                <w:sz w:val="18"/>
              </w:rPr>
              <w:t xml:space="preserve"> </w:t>
            </w:r>
            <w:r w:rsidR="000E7396" w:rsidRPr="000E7396">
              <w:rPr>
                <w:rFonts w:ascii="Times New Roman" w:eastAsia="Times New Roman" w:hAnsi="Times New Roman" w:cs="Times New Roman"/>
                <w:sz w:val="18"/>
              </w:rPr>
              <w:t xml:space="preserve">Advanced ML Integration (e.g., Random Forest, </w:t>
            </w:r>
            <w:proofErr w:type="spellStart"/>
            <w:r w:rsidR="000E7396" w:rsidRPr="000E7396">
              <w:rPr>
                <w:rFonts w:ascii="Times New Roman" w:eastAsia="Times New Roman" w:hAnsi="Times New Roman" w:cs="Times New Roman"/>
                <w:sz w:val="18"/>
              </w:rPr>
              <w:t>XGBoost</w:t>
            </w:r>
            <w:proofErr w:type="spellEnd"/>
            <w:r w:rsidR="000E7396" w:rsidRPr="000E7396">
              <w:rPr>
                <w:rFonts w:ascii="Times New Roman" w:eastAsia="Times New Roman" w:hAnsi="Times New Roman" w:cs="Times New Roman"/>
                <w:sz w:val="18"/>
              </w:rPr>
              <w:t>, or Ensemble models)</w:t>
            </w:r>
          </w:p>
        </w:tc>
        <w:tc>
          <w:tcPr>
            <w:tcW w:w="1980" w:type="dxa"/>
            <w:tcBorders>
              <w:top w:val="single" w:sz="8" w:space="0" w:color="000000"/>
              <w:left w:val="single" w:sz="8" w:space="0" w:color="000000"/>
              <w:bottom w:val="single" w:sz="8" w:space="0" w:color="000000"/>
              <w:right w:val="single" w:sz="8" w:space="0" w:color="000000"/>
            </w:tcBorders>
          </w:tcPr>
          <w:p w14:paraId="4A5A3C11" w14:textId="7176145B" w:rsidR="002578E6" w:rsidRDefault="00000000">
            <w:pPr>
              <w:spacing w:after="0"/>
              <w:ind w:left="5"/>
            </w:pPr>
            <w:r>
              <w:rPr>
                <w:rFonts w:ascii="Times New Roman" w:eastAsia="Times New Roman" w:hAnsi="Times New Roman" w:cs="Times New Roman"/>
                <w:sz w:val="18"/>
              </w:rPr>
              <w:t xml:space="preserve"> </w:t>
            </w:r>
            <w:r w:rsidR="009E302A" w:rsidRPr="009E302A">
              <w:rPr>
                <w:rFonts w:ascii="Times New Roman" w:eastAsia="Times New Roman" w:hAnsi="Times New Roman" w:cs="Times New Roman"/>
                <w:sz w:val="18"/>
              </w:rPr>
              <w:t>Q3 2026</w:t>
            </w:r>
          </w:p>
        </w:tc>
        <w:tc>
          <w:tcPr>
            <w:tcW w:w="3520" w:type="dxa"/>
            <w:tcBorders>
              <w:top w:val="single" w:sz="8" w:space="0" w:color="000000"/>
              <w:left w:val="single" w:sz="8" w:space="0" w:color="000000"/>
              <w:bottom w:val="single" w:sz="8" w:space="0" w:color="000000"/>
              <w:right w:val="single" w:sz="8" w:space="0" w:color="000000"/>
            </w:tcBorders>
          </w:tcPr>
          <w:p w14:paraId="02BF3252" w14:textId="004D0290" w:rsidR="002578E6" w:rsidRDefault="00000000">
            <w:pPr>
              <w:spacing w:after="0"/>
              <w:ind w:left="5"/>
            </w:pPr>
            <w:r>
              <w:rPr>
                <w:rFonts w:ascii="Times New Roman" w:eastAsia="Times New Roman" w:hAnsi="Times New Roman" w:cs="Times New Roman"/>
                <w:sz w:val="18"/>
              </w:rPr>
              <w:t xml:space="preserve"> </w:t>
            </w:r>
            <w:r w:rsidR="00CE000F" w:rsidRPr="00CE000F">
              <w:rPr>
                <w:rFonts w:ascii="Times New Roman" w:eastAsia="Times New Roman" w:hAnsi="Times New Roman" w:cs="Times New Roman"/>
                <w:sz w:val="18"/>
              </w:rPr>
              <w:t>Increases prediction accuracy and reliability by comparing multiple algorithms.</w:t>
            </w:r>
          </w:p>
        </w:tc>
      </w:tr>
      <w:tr w:rsidR="002578E6" w14:paraId="560D5981" w14:textId="77777777">
        <w:trPr>
          <w:trHeight w:val="620"/>
        </w:trPr>
        <w:tc>
          <w:tcPr>
            <w:tcW w:w="1420" w:type="dxa"/>
            <w:tcBorders>
              <w:top w:val="single" w:sz="8" w:space="0" w:color="000000"/>
              <w:left w:val="single" w:sz="8" w:space="0" w:color="000000"/>
              <w:bottom w:val="single" w:sz="8" w:space="0" w:color="000000"/>
              <w:right w:val="single" w:sz="8" w:space="0" w:color="000000"/>
            </w:tcBorders>
          </w:tcPr>
          <w:p w14:paraId="43F56D94" w14:textId="77777777" w:rsidR="002578E6" w:rsidRDefault="00000000">
            <w:pPr>
              <w:spacing w:after="0"/>
              <w:ind w:left="100"/>
            </w:pPr>
            <w:r>
              <w:rPr>
                <w:rFonts w:ascii="Arial" w:eastAsia="Arial" w:hAnsi="Arial" w:cs="Arial"/>
                <w:sz w:val="18"/>
              </w:rPr>
              <w:t xml:space="preserve">Phase 3 </w:t>
            </w:r>
          </w:p>
        </w:tc>
        <w:tc>
          <w:tcPr>
            <w:tcW w:w="3400" w:type="dxa"/>
            <w:tcBorders>
              <w:top w:val="single" w:sz="8" w:space="0" w:color="000000"/>
              <w:left w:val="single" w:sz="8" w:space="0" w:color="000000"/>
              <w:bottom w:val="single" w:sz="8" w:space="0" w:color="000000"/>
              <w:right w:val="single" w:sz="8" w:space="0" w:color="000000"/>
            </w:tcBorders>
          </w:tcPr>
          <w:p w14:paraId="3979AD7E" w14:textId="6C645C90" w:rsidR="002578E6" w:rsidRDefault="00000000">
            <w:pPr>
              <w:spacing w:after="0"/>
            </w:pPr>
            <w:r>
              <w:rPr>
                <w:rFonts w:ascii="Times New Roman" w:eastAsia="Times New Roman" w:hAnsi="Times New Roman" w:cs="Times New Roman"/>
                <w:sz w:val="18"/>
              </w:rPr>
              <w:t xml:space="preserve"> </w:t>
            </w:r>
            <w:r w:rsidR="000563EB" w:rsidRPr="000563EB">
              <w:rPr>
                <w:rFonts w:ascii="Times New Roman" w:eastAsia="Times New Roman" w:hAnsi="Times New Roman" w:cs="Times New Roman"/>
                <w:sz w:val="18"/>
              </w:rPr>
              <w:t>Explainable AI (XAI) (e.g., SHAP or LIME integration)</w:t>
            </w:r>
          </w:p>
        </w:tc>
        <w:tc>
          <w:tcPr>
            <w:tcW w:w="1980" w:type="dxa"/>
            <w:tcBorders>
              <w:top w:val="single" w:sz="8" w:space="0" w:color="000000"/>
              <w:left w:val="single" w:sz="8" w:space="0" w:color="000000"/>
              <w:bottom w:val="single" w:sz="8" w:space="0" w:color="000000"/>
              <w:right w:val="single" w:sz="8" w:space="0" w:color="000000"/>
            </w:tcBorders>
          </w:tcPr>
          <w:p w14:paraId="0C0195BD" w14:textId="160BA842" w:rsidR="002578E6" w:rsidRDefault="00000000">
            <w:pPr>
              <w:spacing w:after="0"/>
              <w:ind w:left="5"/>
            </w:pPr>
            <w:r>
              <w:rPr>
                <w:rFonts w:ascii="Times New Roman" w:eastAsia="Times New Roman" w:hAnsi="Times New Roman" w:cs="Times New Roman"/>
                <w:sz w:val="18"/>
              </w:rPr>
              <w:t xml:space="preserve"> </w:t>
            </w:r>
            <w:r w:rsidR="009E302A" w:rsidRPr="009E302A">
              <w:rPr>
                <w:rFonts w:ascii="Times New Roman" w:eastAsia="Times New Roman" w:hAnsi="Times New Roman" w:cs="Times New Roman"/>
                <w:sz w:val="18"/>
              </w:rPr>
              <w:t>Q4 2026</w:t>
            </w:r>
          </w:p>
        </w:tc>
        <w:tc>
          <w:tcPr>
            <w:tcW w:w="3520" w:type="dxa"/>
            <w:tcBorders>
              <w:top w:val="single" w:sz="8" w:space="0" w:color="000000"/>
              <w:left w:val="single" w:sz="8" w:space="0" w:color="000000"/>
              <w:bottom w:val="single" w:sz="8" w:space="0" w:color="000000"/>
              <w:right w:val="single" w:sz="8" w:space="0" w:color="000000"/>
            </w:tcBorders>
          </w:tcPr>
          <w:p w14:paraId="33DA3AC5" w14:textId="226CA1C8" w:rsidR="002578E6" w:rsidRDefault="00000000">
            <w:pPr>
              <w:spacing w:after="0"/>
              <w:ind w:left="5"/>
            </w:pPr>
            <w:r>
              <w:rPr>
                <w:rFonts w:ascii="Times New Roman" w:eastAsia="Times New Roman" w:hAnsi="Times New Roman" w:cs="Times New Roman"/>
                <w:sz w:val="18"/>
              </w:rPr>
              <w:t xml:space="preserve"> </w:t>
            </w:r>
            <w:r w:rsidR="00FF5351" w:rsidRPr="00FF5351">
              <w:rPr>
                <w:rFonts w:ascii="Times New Roman" w:eastAsia="Times New Roman" w:hAnsi="Times New Roman" w:cs="Times New Roman"/>
                <w:sz w:val="18"/>
              </w:rPr>
              <w:t>Provides transparency by explaining why a loan was approved or rejected.</w:t>
            </w:r>
          </w:p>
        </w:tc>
      </w:tr>
      <w:tr w:rsidR="002578E6" w14:paraId="2C58F322" w14:textId="77777777">
        <w:trPr>
          <w:trHeight w:val="640"/>
        </w:trPr>
        <w:tc>
          <w:tcPr>
            <w:tcW w:w="1420" w:type="dxa"/>
            <w:tcBorders>
              <w:top w:val="single" w:sz="8" w:space="0" w:color="000000"/>
              <w:left w:val="single" w:sz="8" w:space="0" w:color="000000"/>
              <w:bottom w:val="single" w:sz="8" w:space="0" w:color="000000"/>
              <w:right w:val="single" w:sz="8" w:space="0" w:color="000000"/>
            </w:tcBorders>
          </w:tcPr>
          <w:p w14:paraId="592F7DB5" w14:textId="77777777" w:rsidR="002578E6" w:rsidRDefault="00000000">
            <w:pPr>
              <w:spacing w:after="0"/>
              <w:ind w:left="100"/>
            </w:pPr>
            <w:r>
              <w:rPr>
                <w:rFonts w:ascii="Arial" w:eastAsia="Arial" w:hAnsi="Arial" w:cs="Arial"/>
                <w:sz w:val="18"/>
              </w:rPr>
              <w:t xml:space="preserve">Phase 4 </w:t>
            </w:r>
          </w:p>
        </w:tc>
        <w:tc>
          <w:tcPr>
            <w:tcW w:w="3400" w:type="dxa"/>
            <w:tcBorders>
              <w:top w:val="single" w:sz="8" w:space="0" w:color="000000"/>
              <w:left w:val="single" w:sz="8" w:space="0" w:color="000000"/>
              <w:bottom w:val="single" w:sz="8" w:space="0" w:color="000000"/>
              <w:right w:val="single" w:sz="8" w:space="0" w:color="000000"/>
            </w:tcBorders>
          </w:tcPr>
          <w:p w14:paraId="0DF66C69" w14:textId="393B82DC" w:rsidR="002578E6" w:rsidRDefault="00000000">
            <w:pPr>
              <w:spacing w:after="0"/>
            </w:pPr>
            <w:r>
              <w:rPr>
                <w:rFonts w:ascii="Times New Roman" w:eastAsia="Times New Roman" w:hAnsi="Times New Roman" w:cs="Times New Roman"/>
                <w:sz w:val="18"/>
              </w:rPr>
              <w:t xml:space="preserve"> </w:t>
            </w:r>
            <w:r w:rsidR="000563EB" w:rsidRPr="000563EB">
              <w:rPr>
                <w:rFonts w:ascii="Times New Roman" w:eastAsia="Times New Roman" w:hAnsi="Times New Roman" w:cs="Times New Roman"/>
                <w:sz w:val="18"/>
              </w:rPr>
              <w:t>Explainable AI (XAI) (e.g., SHAP or LIME integration)</w:t>
            </w:r>
          </w:p>
        </w:tc>
        <w:tc>
          <w:tcPr>
            <w:tcW w:w="1980" w:type="dxa"/>
            <w:tcBorders>
              <w:top w:val="single" w:sz="8" w:space="0" w:color="000000"/>
              <w:left w:val="single" w:sz="8" w:space="0" w:color="000000"/>
              <w:bottom w:val="single" w:sz="8" w:space="0" w:color="000000"/>
              <w:right w:val="single" w:sz="8" w:space="0" w:color="000000"/>
            </w:tcBorders>
          </w:tcPr>
          <w:p w14:paraId="41A9C1F3" w14:textId="388C2077" w:rsidR="002578E6" w:rsidRDefault="00000000">
            <w:pPr>
              <w:spacing w:after="0"/>
              <w:ind w:left="5"/>
            </w:pPr>
            <w:r>
              <w:rPr>
                <w:rFonts w:ascii="Times New Roman" w:eastAsia="Times New Roman" w:hAnsi="Times New Roman" w:cs="Times New Roman"/>
                <w:sz w:val="18"/>
              </w:rPr>
              <w:t xml:space="preserve"> </w:t>
            </w:r>
            <w:r w:rsidR="00A9148A" w:rsidRPr="00A9148A">
              <w:rPr>
                <w:rFonts w:ascii="Times New Roman" w:eastAsia="Times New Roman" w:hAnsi="Times New Roman" w:cs="Times New Roman"/>
                <w:sz w:val="18"/>
              </w:rPr>
              <w:t>Q1 2027</w:t>
            </w:r>
          </w:p>
        </w:tc>
        <w:tc>
          <w:tcPr>
            <w:tcW w:w="3520" w:type="dxa"/>
            <w:tcBorders>
              <w:top w:val="single" w:sz="8" w:space="0" w:color="000000"/>
              <w:left w:val="single" w:sz="8" w:space="0" w:color="000000"/>
              <w:bottom w:val="single" w:sz="8" w:space="0" w:color="000000"/>
              <w:right w:val="single" w:sz="8" w:space="0" w:color="000000"/>
            </w:tcBorders>
          </w:tcPr>
          <w:p w14:paraId="28825DE5" w14:textId="5D3A1087" w:rsidR="002578E6" w:rsidRDefault="00000000">
            <w:pPr>
              <w:spacing w:after="0"/>
              <w:ind w:left="5"/>
            </w:pPr>
            <w:r>
              <w:rPr>
                <w:rFonts w:ascii="Times New Roman" w:eastAsia="Times New Roman" w:hAnsi="Times New Roman" w:cs="Times New Roman"/>
                <w:sz w:val="18"/>
              </w:rPr>
              <w:t xml:space="preserve"> </w:t>
            </w:r>
            <w:r w:rsidR="00FF5351" w:rsidRPr="00FF5351">
              <w:rPr>
                <w:rFonts w:ascii="Times New Roman" w:eastAsia="Times New Roman" w:hAnsi="Times New Roman" w:cs="Times New Roman"/>
                <w:sz w:val="18"/>
              </w:rPr>
              <w:t>Enables instant loan decisioning and improves customer accessibility 24/7.</w:t>
            </w:r>
          </w:p>
        </w:tc>
      </w:tr>
    </w:tbl>
    <w:p w14:paraId="6B742A21" w14:textId="77777777" w:rsidR="002578E6" w:rsidRDefault="00000000">
      <w:pPr>
        <w:spacing w:after="0"/>
        <w:jc w:val="both"/>
      </w:pPr>
      <w:r>
        <w:rPr>
          <w:rFonts w:ascii="Times New Roman" w:eastAsia="Times New Roman" w:hAnsi="Times New Roman" w:cs="Times New Roman"/>
          <w:sz w:val="18"/>
        </w:rPr>
        <w:t xml:space="preserve"> </w:t>
      </w:r>
    </w:p>
    <w:sectPr w:rsidR="002578E6">
      <w:pgSz w:w="11920" w:h="16840"/>
      <w:pgMar w:top="930" w:right="1959" w:bottom="1382"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8E6"/>
    <w:rsid w:val="000458A0"/>
    <w:rsid w:val="000563EB"/>
    <w:rsid w:val="000E7396"/>
    <w:rsid w:val="001F5DD3"/>
    <w:rsid w:val="00257564"/>
    <w:rsid w:val="002578E6"/>
    <w:rsid w:val="002C03B2"/>
    <w:rsid w:val="002D0223"/>
    <w:rsid w:val="0038204C"/>
    <w:rsid w:val="00415B32"/>
    <w:rsid w:val="00564B40"/>
    <w:rsid w:val="00641769"/>
    <w:rsid w:val="009E302A"/>
    <w:rsid w:val="00A64661"/>
    <w:rsid w:val="00A9148A"/>
    <w:rsid w:val="00AB00D2"/>
    <w:rsid w:val="00C348C9"/>
    <w:rsid w:val="00C959C0"/>
    <w:rsid w:val="00CE000F"/>
    <w:rsid w:val="00FB0D4D"/>
    <w:rsid w:val="00FF53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16708"/>
  <w15:docId w15:val="{5D80CDD7-B877-4010-BEB6-FEA57661C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304</Words>
  <Characters>1738</Characters>
  <Application>Microsoft Office Word</Application>
  <DocSecurity>0</DocSecurity>
  <Lines>14</Lines>
  <Paragraphs>4</Paragraphs>
  <ScaleCrop>false</ScaleCrop>
  <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Scalability &amp; Future Plan</dc:title>
  <dc:subject/>
  <dc:creator>vamsi samala</dc:creator>
  <cp:keywords/>
  <cp:lastModifiedBy>vamsi samala</cp:lastModifiedBy>
  <cp:revision>20</cp:revision>
  <dcterms:created xsi:type="dcterms:W3CDTF">2026-07-14T16:40:00Z</dcterms:created>
  <dcterms:modified xsi:type="dcterms:W3CDTF">2026-07-14T16:51:00Z</dcterms:modified>
</cp:coreProperties>
</file>