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4"/>
          <w:szCs w:val="24"/>
        </w:rPr>
      </w:pPr>
      <w:r w:rsidDel="00000000" w:rsidR="00000000" w:rsidRPr="00000000">
        <w:rPr>
          <w:rtl w:val="0"/>
        </w:rPr>
      </w:r>
    </w:p>
    <w:p w:rsidR="00000000" w:rsidDel="00000000" w:rsidP="00000000" w:rsidRDefault="00000000" w:rsidRPr="00000000" w14:paraId="00000002">
      <w:pPr>
        <w:rPr>
          <w:b w:val="1"/>
          <w:sz w:val="24"/>
          <w:szCs w:val="24"/>
        </w:rPr>
      </w:pPr>
      <w:r w:rsidDel="00000000" w:rsidR="00000000" w:rsidRPr="00000000">
        <w:rPr>
          <w:b w:val="1"/>
          <w:sz w:val="24"/>
          <w:szCs w:val="24"/>
          <w:rtl w:val="0"/>
        </w:rPr>
        <w:t xml:space="preserve">Subject: Achieve Your Business Goals with Our Programmatic M&amp;A services.</w:t>
      </w:r>
    </w:p>
    <w:p w:rsidR="00000000" w:rsidDel="00000000" w:rsidP="00000000" w:rsidRDefault="00000000" w:rsidRPr="00000000" w14:paraId="00000003">
      <w:pPr>
        <w:rPr>
          <w:b w:val="1"/>
          <w:sz w:val="24"/>
          <w:szCs w:val="24"/>
        </w:rPr>
      </w:pPr>
      <w:r w:rsidDel="00000000" w:rsidR="00000000" w:rsidRPr="00000000">
        <w:rPr>
          <w:rtl w:val="0"/>
        </w:rPr>
      </w:r>
    </w:p>
    <w:p w:rsidR="00000000" w:rsidDel="00000000" w:rsidP="00000000" w:rsidRDefault="00000000" w:rsidRPr="00000000" w14:paraId="00000004">
      <w:pPr>
        <w:rPr>
          <w:b w:val="1"/>
          <w:sz w:val="24"/>
          <w:szCs w:val="24"/>
        </w:rPr>
      </w:pPr>
      <w:r w:rsidDel="00000000" w:rsidR="00000000" w:rsidRPr="00000000">
        <w:rPr>
          <w:b w:val="1"/>
          <w:sz w:val="24"/>
          <w:szCs w:val="24"/>
          <w:rtl w:val="0"/>
        </w:rPr>
        <w:t xml:space="preserve">Dear [Receiver],</w:t>
      </w:r>
    </w:p>
    <w:p w:rsidR="00000000" w:rsidDel="00000000" w:rsidP="00000000" w:rsidRDefault="00000000" w:rsidRPr="00000000" w14:paraId="00000005">
      <w:pPr>
        <w:rPr>
          <w:b w:val="1"/>
          <w:sz w:val="24"/>
          <w:szCs w:val="24"/>
        </w:rPr>
      </w:pPr>
      <w:r w:rsidDel="00000000" w:rsidR="00000000" w:rsidRPr="00000000">
        <w:rPr>
          <w:b w:val="1"/>
          <w:sz w:val="24"/>
          <w:szCs w:val="24"/>
          <w:rtl w:val="0"/>
        </w:rPr>
        <w:t xml:space="preserve">It's crucial to keep your business's strategic goals and objectives in mind as you make plans for 2023 and beyond. Growth, in our opinion, is the key to maximising your benefits, maintaining your heritage, and ensuring the viability of your business.</w:t>
      </w:r>
    </w:p>
    <w:p w:rsidR="00000000" w:rsidDel="00000000" w:rsidP="00000000" w:rsidRDefault="00000000" w:rsidRPr="00000000" w14:paraId="00000006">
      <w:pPr>
        <w:rPr>
          <w:b w:val="1"/>
          <w:sz w:val="24"/>
          <w:szCs w:val="24"/>
        </w:rPr>
      </w:pPr>
      <w:r w:rsidDel="00000000" w:rsidR="00000000" w:rsidRPr="00000000">
        <w:rPr>
          <w:b w:val="1"/>
          <w:sz w:val="24"/>
          <w:szCs w:val="24"/>
          <w:rtl w:val="0"/>
        </w:rPr>
        <w:t xml:space="preserve">At GrowthPaay, we specialise in the discreet purchase of businesses in the nation's small size and middle markets. Over 200 business transactions have been successfully executed by our advisory team, which has more than five years of operational and leadership expertise in the industry.</w:t>
      </w:r>
    </w:p>
    <w:p w:rsidR="00000000" w:rsidDel="00000000" w:rsidP="00000000" w:rsidRDefault="00000000" w:rsidRPr="00000000" w14:paraId="00000007">
      <w:pPr>
        <w:rPr>
          <w:b w:val="1"/>
          <w:sz w:val="24"/>
          <w:szCs w:val="24"/>
        </w:rPr>
      </w:pPr>
      <w:r w:rsidDel="00000000" w:rsidR="00000000" w:rsidRPr="00000000">
        <w:rPr>
          <w:b w:val="1"/>
          <w:sz w:val="24"/>
          <w:szCs w:val="24"/>
          <w:rtl w:val="0"/>
        </w:rPr>
        <w:t xml:space="preserve">We recognise that every business is different, which is why we provide a variety of services to support you in meeting your company's acquisition needs.</w:t>
      </w:r>
    </w:p>
    <w:p w:rsidR="00000000" w:rsidDel="00000000" w:rsidP="00000000" w:rsidRDefault="00000000" w:rsidRPr="00000000" w14:paraId="00000008">
      <w:pPr>
        <w:rPr>
          <w:b w:val="1"/>
          <w:sz w:val="24"/>
          <w:szCs w:val="24"/>
        </w:rPr>
      </w:pPr>
      <w:r w:rsidDel="00000000" w:rsidR="00000000" w:rsidRPr="00000000">
        <w:rPr>
          <w:b w:val="1"/>
          <w:sz w:val="24"/>
          <w:szCs w:val="24"/>
          <w:rtl w:val="0"/>
        </w:rPr>
        <w:t xml:space="preserve">Our goal when approaching an investment opportunity is to develop a particular viewpoint, a unique but workable strategy that may not be obvious to others but that can help the firm move in a new upward direction. This covers services for business valuation, capital assessments, and strategy analyses. We can also help you every step of the way through the process of buying a business, from choosing the best opportunity to emphasising the market niche and resolving any potential hazards.</w:t>
      </w:r>
    </w:p>
    <w:p w:rsidR="00000000" w:rsidDel="00000000" w:rsidP="00000000" w:rsidRDefault="00000000" w:rsidRPr="00000000" w14:paraId="00000009">
      <w:pPr>
        <w:rPr>
          <w:b w:val="1"/>
          <w:sz w:val="24"/>
          <w:szCs w:val="24"/>
        </w:rPr>
      </w:pPr>
      <w:r w:rsidDel="00000000" w:rsidR="00000000" w:rsidRPr="00000000">
        <w:rPr>
          <w:b w:val="1"/>
          <w:sz w:val="24"/>
          <w:szCs w:val="24"/>
          <w:rtl w:val="0"/>
        </w:rPr>
        <w:t xml:space="preserve">We can help you navigate the process smoothly and discreetly because we are dependable counsellors and authorities in the field of business transactions and advising. The GrowthPaay team would want to get in touch with you, have a conversation, and learn more about your business in order to determine whether we both think this move could be a good fit. When would be a good time for us to conduct a conference call? Please let me know. We anticipate hearing from you.</w:t>
      </w:r>
    </w:p>
    <w:p w:rsidR="00000000" w:rsidDel="00000000" w:rsidP="00000000" w:rsidRDefault="00000000" w:rsidRPr="00000000" w14:paraId="0000000A">
      <w:pPr>
        <w:rPr>
          <w:b w:val="1"/>
          <w:sz w:val="24"/>
          <w:szCs w:val="24"/>
        </w:rPr>
      </w:pPr>
      <w:r w:rsidDel="00000000" w:rsidR="00000000" w:rsidRPr="00000000">
        <w:rPr>
          <w:rtl w:val="0"/>
        </w:rPr>
      </w:r>
    </w:p>
    <w:p w:rsidR="00000000" w:rsidDel="00000000" w:rsidP="00000000" w:rsidRDefault="00000000" w:rsidRPr="00000000" w14:paraId="0000000B">
      <w:pPr>
        <w:rPr>
          <w:b w:val="1"/>
          <w:sz w:val="24"/>
          <w:szCs w:val="24"/>
        </w:rPr>
      </w:pPr>
      <w:r w:rsidDel="00000000" w:rsidR="00000000" w:rsidRPr="00000000">
        <w:rPr>
          <w:b w:val="1"/>
          <w:sz w:val="24"/>
          <w:szCs w:val="24"/>
          <w:rtl w:val="0"/>
        </w:rPr>
        <w:t xml:space="preserve">Best regards,</w:t>
      </w:r>
    </w:p>
    <w:p w:rsidR="00000000" w:rsidDel="00000000" w:rsidP="00000000" w:rsidRDefault="00000000" w:rsidRPr="00000000" w14:paraId="0000000C">
      <w:pPr>
        <w:rPr>
          <w:b w:val="1"/>
          <w:sz w:val="24"/>
          <w:szCs w:val="24"/>
        </w:rPr>
      </w:pPr>
      <w:r w:rsidDel="00000000" w:rsidR="00000000" w:rsidRPr="00000000">
        <w:rPr>
          <w:rtl w:val="0"/>
        </w:rPr>
      </w:r>
    </w:p>
    <w:p w:rsidR="00000000" w:rsidDel="00000000" w:rsidP="00000000" w:rsidRDefault="00000000" w:rsidRPr="00000000" w14:paraId="0000000D">
      <w:pPr>
        <w:rPr>
          <w:b w:val="1"/>
          <w:sz w:val="24"/>
          <w:szCs w:val="24"/>
        </w:rPr>
      </w:pPr>
      <w:r w:rsidDel="00000000" w:rsidR="00000000" w:rsidRPr="00000000">
        <w:rPr>
          <w:b w:val="1"/>
          <w:sz w:val="24"/>
          <w:szCs w:val="24"/>
          <w:rtl w:val="0"/>
        </w:rPr>
        <w:t xml:space="preserve">Team GrowthPaay</w:t>
      </w:r>
    </w:p>
    <w:p w:rsidR="00000000" w:rsidDel="00000000" w:rsidP="00000000" w:rsidRDefault="00000000" w:rsidRPr="00000000" w14:paraId="0000000E">
      <w:pPr>
        <w:rPr>
          <w:b w:val="1"/>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