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68" w:rsidRPr="0029288D" w:rsidRDefault="000D6368">
      <w:pPr>
        <w:rPr>
          <w:rStyle w:val="Strong"/>
          <w:rFonts w:ascii="Times New Roman" w:eastAsia="MS Gothic" w:hAnsi="Times New Roman" w:cs="Times New Roman"/>
          <w:b w:val="0"/>
          <w:color w:val="FFFFFF" w:themeColor="background1"/>
          <w:sz w:val="18"/>
          <w:szCs w:val="17"/>
          <w:u w:val="single"/>
        </w:rPr>
      </w:pPr>
      <w:r w:rsidRPr="0029288D">
        <w:rPr>
          <w:rStyle w:val="apple-converted-space"/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General</w:t>
      </w:r>
    </w:p>
    <w:p w:rsidR="00E8186E" w:rsidRPr="000D6368" w:rsidRDefault="00EF27AA">
      <w:pPr>
        <w:rPr>
          <w:rStyle w:val="apple-converted-space"/>
          <w:rFonts w:ascii="Times New Roman" w:eastAsia="MS Gothic" w:hAnsi="Times New Roman" w:cs="Times New Roman"/>
          <w:bCs/>
          <w:color w:val="FF9900"/>
          <w:sz w:val="18"/>
          <w:szCs w:val="17"/>
          <w:u w:val="single"/>
        </w:rPr>
      </w:pPr>
      <w:r w:rsidRPr="00571191">
        <w:rPr>
          <w:rFonts w:ascii="Times New Roman" w:hAnsi="Times New Roman" w:cs="Times New Roman"/>
          <w:sz w:val="24"/>
          <w:szCs w:val="24"/>
        </w:rPr>
        <w:t>The machine is suitable for</w:t>
      </w:r>
      <w:r w:rsidR="00C7488A" w:rsidRPr="00571191">
        <w:rPr>
          <w:rFonts w:ascii="Times New Roman" w:hAnsi="Times New Roman" w:cs="Times New Roman"/>
          <w:sz w:val="24"/>
          <w:szCs w:val="24"/>
        </w:rPr>
        <w:t xml:space="preserve"> cleaning of vegetables, fruits, </w:t>
      </w:r>
      <w:r w:rsidRPr="00571191">
        <w:rPr>
          <w:rFonts w:ascii="Times New Roman" w:hAnsi="Times New Roman" w:cs="Times New Roman"/>
          <w:sz w:val="24"/>
          <w:szCs w:val="24"/>
        </w:rPr>
        <w:t>seafood, products and other granules and rootstock products.</w:t>
      </w:r>
      <w:r w:rsidR="00C7488A" w:rsidRPr="0057119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C230CA">
        <w:rPr>
          <w:rStyle w:val="apple-converted-space"/>
          <w:rFonts w:ascii="Times New Roman" w:hAnsi="Times New Roman" w:cs="Times New Roman"/>
          <w:sz w:val="24"/>
          <w:szCs w:val="24"/>
        </w:rPr>
        <w:t xml:space="preserve">For ex </w:t>
      </w:r>
    </w:p>
    <w:p w:rsidR="00E8186E" w:rsidRPr="0029288D" w:rsidRDefault="00E8186E">
      <w:pPr>
        <w:rPr>
          <w:rStyle w:val="apple-converted-space"/>
          <w:rFonts w:ascii="Times New Roman" w:hAnsi="Times New Roman" w:cs="Times New Roman"/>
          <w:color w:val="FFFFFF" w:themeColor="background1"/>
          <w:sz w:val="28"/>
          <w:szCs w:val="24"/>
        </w:rPr>
      </w:pPr>
      <w:r w:rsidRPr="0029288D">
        <w:rPr>
          <w:rStyle w:val="apple-converted-space"/>
          <w:rFonts w:ascii="Times New Roman" w:hAnsi="Times New Roman" w:cs="Times New Roman"/>
          <w:b/>
          <w:color w:val="FFFFFF" w:themeColor="background1"/>
          <w:sz w:val="28"/>
          <w:szCs w:val="24"/>
          <w:highlight w:val="darkRed"/>
          <w:u w:val="single"/>
        </w:rPr>
        <w:t>Technical parameter</w:t>
      </w:r>
      <w:r w:rsidRPr="0029288D">
        <w:rPr>
          <w:rStyle w:val="apple-converted-space"/>
          <w:rFonts w:ascii="Times New Roman" w:hAnsi="Times New Roman" w:cs="Times New Roman"/>
          <w:color w:val="FFFFFF" w:themeColor="background1"/>
          <w:sz w:val="28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8186E" w:rsidTr="0029288D">
        <w:tc>
          <w:tcPr>
            <w:tcW w:w="4788" w:type="dxa"/>
            <w:shd w:val="clear" w:color="auto" w:fill="D99594" w:themeFill="accent2" w:themeFillTint="99"/>
          </w:tcPr>
          <w:p w:rsidR="00E8186E" w:rsidRPr="0029288D" w:rsidRDefault="00E8186E">
            <w:pPr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</w:rPr>
            </w:pPr>
            <w:r w:rsidRPr="0029288D">
              <w:rPr>
                <w:rFonts w:ascii="Times New Roman" w:hAnsi="Times New Roman" w:cs="Times New Roman"/>
                <w:b/>
                <w:sz w:val="24"/>
                <w:szCs w:val="24"/>
              </w:rPr>
              <w:t>Processing capacity</w:t>
            </w:r>
          </w:p>
        </w:tc>
        <w:tc>
          <w:tcPr>
            <w:tcW w:w="4788" w:type="dxa"/>
          </w:tcPr>
          <w:p w:rsidR="00E8186E" w:rsidRDefault="00E8186E">
            <w:pP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</w:pPr>
            <w:r w:rsidRPr="00571191">
              <w:rPr>
                <w:rFonts w:ascii="Times New Roman" w:hAnsi="Times New Roman" w:cs="Times New Roman"/>
                <w:sz w:val="24"/>
                <w:szCs w:val="24"/>
              </w:rPr>
              <w:t>500~1500kg/h</w:t>
            </w:r>
          </w:p>
        </w:tc>
      </w:tr>
      <w:tr w:rsidR="00E8186E" w:rsidTr="0029288D">
        <w:tc>
          <w:tcPr>
            <w:tcW w:w="4788" w:type="dxa"/>
            <w:shd w:val="clear" w:color="auto" w:fill="D99594" w:themeFill="accent2" w:themeFillTint="99"/>
          </w:tcPr>
          <w:p w:rsidR="00E8186E" w:rsidRPr="0029288D" w:rsidRDefault="00E8186E">
            <w:pPr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</w:rPr>
            </w:pPr>
            <w:r w:rsidRPr="0029288D">
              <w:rPr>
                <w:rFonts w:ascii="Times New Roman" w:hAnsi="Times New Roman" w:cs="Times New Roman"/>
                <w:b/>
                <w:sz w:val="24"/>
                <w:szCs w:val="24"/>
              </w:rPr>
              <w:t>Power:</w:t>
            </w:r>
          </w:p>
        </w:tc>
        <w:tc>
          <w:tcPr>
            <w:tcW w:w="4788" w:type="dxa"/>
          </w:tcPr>
          <w:p w:rsidR="00E8186E" w:rsidRDefault="00E8186E">
            <w:pP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</w:pPr>
            <w:r w:rsidRPr="00571191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proofErr w:type="spellStart"/>
            <w:r w:rsidRPr="00571191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proofErr w:type="spellEnd"/>
          </w:p>
        </w:tc>
      </w:tr>
      <w:tr w:rsidR="00E8186E" w:rsidTr="0029288D">
        <w:tc>
          <w:tcPr>
            <w:tcW w:w="4788" w:type="dxa"/>
            <w:shd w:val="clear" w:color="auto" w:fill="D99594" w:themeFill="accent2" w:themeFillTint="99"/>
          </w:tcPr>
          <w:p w:rsidR="00E8186E" w:rsidRPr="0029288D" w:rsidRDefault="00E8186E">
            <w:pPr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</w:rPr>
            </w:pPr>
            <w:r w:rsidRPr="0029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Water consumption:  </w:t>
            </w:r>
          </w:p>
        </w:tc>
        <w:tc>
          <w:tcPr>
            <w:tcW w:w="4788" w:type="dxa"/>
          </w:tcPr>
          <w:p w:rsidR="00E8186E" w:rsidRDefault="00E8186E">
            <w:pP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</w:pPr>
            <w:r w:rsidRPr="00571191">
              <w:rPr>
                <w:rFonts w:ascii="Times New Roman" w:hAnsi="Times New Roman" w:cs="Times New Roman"/>
                <w:sz w:val="24"/>
                <w:szCs w:val="24"/>
              </w:rPr>
              <w:t xml:space="preserve">0.5~1.0 t/h (Circulating water) </w:t>
            </w:r>
          </w:p>
        </w:tc>
      </w:tr>
      <w:tr w:rsidR="00E8186E" w:rsidTr="0029288D">
        <w:tc>
          <w:tcPr>
            <w:tcW w:w="4788" w:type="dxa"/>
            <w:shd w:val="clear" w:color="auto" w:fill="D99594" w:themeFill="accent2" w:themeFillTint="99"/>
          </w:tcPr>
          <w:p w:rsidR="00E8186E" w:rsidRPr="0029288D" w:rsidRDefault="00E8186E">
            <w:pPr>
              <w:rPr>
                <w:rStyle w:val="apple-converted-space"/>
                <w:rFonts w:ascii="Times New Roman" w:hAnsi="Times New Roman" w:cs="Times New Roman"/>
                <w:b/>
                <w:sz w:val="24"/>
                <w:szCs w:val="24"/>
              </w:rPr>
            </w:pPr>
            <w:r w:rsidRPr="0029288D">
              <w:rPr>
                <w:rStyle w:val="hei"/>
                <w:rFonts w:ascii="Times New Roman" w:hAnsi="Times New Roman" w:cs="Times New Roman"/>
                <w:b/>
                <w:sz w:val="24"/>
                <w:szCs w:val="24"/>
              </w:rPr>
              <w:t>Overall size:</w:t>
            </w:r>
          </w:p>
        </w:tc>
        <w:tc>
          <w:tcPr>
            <w:tcW w:w="4788" w:type="dxa"/>
          </w:tcPr>
          <w:p w:rsidR="00E8186E" w:rsidRDefault="00E8186E">
            <w:pP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</w:pPr>
            <w:r w:rsidRPr="00571191">
              <w:rPr>
                <w:rStyle w:val="hei"/>
                <w:rFonts w:ascii="Times New Roman" w:hAnsi="Times New Roman" w:cs="Times New Roman"/>
                <w:sz w:val="24"/>
                <w:szCs w:val="24"/>
              </w:rPr>
              <w:t>5380×1550×1230mm</w:t>
            </w:r>
          </w:p>
        </w:tc>
      </w:tr>
    </w:tbl>
    <w:p w:rsidR="00E8186E" w:rsidRDefault="00E8186E">
      <w:pPr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4C62BB" w:rsidRDefault="00C7488A">
      <w:pPr>
        <w:rPr>
          <w:rStyle w:val="hei"/>
          <w:rFonts w:ascii="Times New Roman" w:hAnsi="Times New Roman" w:cs="Times New Roman"/>
          <w:color w:val="333333"/>
          <w:sz w:val="24"/>
          <w:szCs w:val="24"/>
        </w:rPr>
      </w:pPr>
      <w:r w:rsidRPr="00571191">
        <w:rPr>
          <w:rFonts w:ascii="Times New Roman" w:hAnsi="Times New Roman" w:cs="Times New Roman"/>
          <w:sz w:val="24"/>
          <w:szCs w:val="24"/>
        </w:rPr>
        <w:br/>
      </w:r>
      <w:r w:rsidR="00030723">
        <w:rPr>
          <w:rFonts w:ascii="Verdana" w:hAnsi="Verdana"/>
          <w:noProof/>
          <w:color w:val="333333"/>
          <w:sz w:val="17"/>
          <w:szCs w:val="17"/>
        </w:rPr>
        <w:drawing>
          <wp:inline distT="0" distB="0" distL="0" distR="0">
            <wp:extent cx="5027043" cy="3768132"/>
            <wp:effectExtent l="19050" t="0" r="2157" b="0"/>
            <wp:docPr id="5" name="Picture 1" descr="C:\Users\Lenovo\Desktop\brochure\SANSHON\Wahing Equipment\XJ_Series_Cleaning_Machine_63459435560216302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brochure\SANSHON\Wahing Equipment\XJ_Series_Cleaning_Machine_634594355602163026_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31" cy="378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23" w:rsidRDefault="00030723">
      <w:pPr>
        <w:rPr>
          <w:rStyle w:val="hei"/>
          <w:rFonts w:ascii="Times New Roman" w:hAnsi="Times New Roman" w:cs="Times New Roman"/>
          <w:color w:val="333333"/>
          <w:sz w:val="24"/>
          <w:szCs w:val="24"/>
        </w:rPr>
      </w:pPr>
    </w:p>
    <w:p w:rsidR="00030723" w:rsidRDefault="00030723">
      <w:pPr>
        <w:rPr>
          <w:rStyle w:val="hei"/>
          <w:rFonts w:ascii="Times New Roman" w:hAnsi="Times New Roman" w:cs="Times New Roman"/>
          <w:color w:val="333333"/>
          <w:sz w:val="24"/>
          <w:szCs w:val="24"/>
        </w:rPr>
      </w:pPr>
    </w:p>
    <w:p w:rsidR="004C62BB" w:rsidRDefault="004C62BB">
      <w:pPr>
        <w:rPr>
          <w:rStyle w:val="hei"/>
          <w:rFonts w:ascii="Times New Roman" w:hAnsi="Times New Roman" w:cs="Times New Roman"/>
          <w:color w:val="333333"/>
          <w:sz w:val="24"/>
          <w:szCs w:val="24"/>
        </w:rPr>
      </w:pPr>
    </w:p>
    <w:p w:rsidR="004C62BB" w:rsidRDefault="004C62BB">
      <w:pPr>
        <w:rPr>
          <w:rStyle w:val="hei"/>
          <w:rFonts w:ascii="Times New Roman" w:hAnsi="Times New Roman" w:cs="Times New Roman"/>
          <w:color w:val="333333"/>
          <w:sz w:val="24"/>
          <w:szCs w:val="24"/>
        </w:rPr>
      </w:pPr>
    </w:p>
    <w:sectPr w:rsidR="004C62BB" w:rsidSect="00DD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C7488A"/>
    <w:rsid w:val="00030723"/>
    <w:rsid w:val="000D6368"/>
    <w:rsid w:val="001A35FB"/>
    <w:rsid w:val="0023266C"/>
    <w:rsid w:val="0029288D"/>
    <w:rsid w:val="00307E6A"/>
    <w:rsid w:val="004729AD"/>
    <w:rsid w:val="004A676C"/>
    <w:rsid w:val="004C62BB"/>
    <w:rsid w:val="00571191"/>
    <w:rsid w:val="00627B9C"/>
    <w:rsid w:val="006E2074"/>
    <w:rsid w:val="008125A9"/>
    <w:rsid w:val="008E03E3"/>
    <w:rsid w:val="009D312D"/>
    <w:rsid w:val="00AB48D9"/>
    <w:rsid w:val="00AD545C"/>
    <w:rsid w:val="00C230CA"/>
    <w:rsid w:val="00C7488A"/>
    <w:rsid w:val="00DD57E6"/>
    <w:rsid w:val="00E8186E"/>
    <w:rsid w:val="00EE04A2"/>
    <w:rsid w:val="00EF2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488A"/>
    <w:rPr>
      <w:b/>
      <w:bCs/>
    </w:rPr>
  </w:style>
  <w:style w:type="character" w:customStyle="1" w:styleId="apple-converted-space">
    <w:name w:val="apple-converted-space"/>
    <w:basedOn w:val="DefaultParagraphFont"/>
    <w:rsid w:val="00C7488A"/>
  </w:style>
  <w:style w:type="character" w:customStyle="1" w:styleId="hei">
    <w:name w:val="hei"/>
    <w:basedOn w:val="DefaultParagraphFont"/>
    <w:rsid w:val="00C7488A"/>
  </w:style>
  <w:style w:type="paragraph" w:styleId="BalloonText">
    <w:name w:val="Balloon Text"/>
    <w:basedOn w:val="Normal"/>
    <w:link w:val="BalloonTextChar"/>
    <w:uiPriority w:val="99"/>
    <w:semiHidden/>
    <w:unhideWhenUsed/>
    <w:rsid w:val="00C7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8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1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2016-12-20T11:58:00Z</dcterms:created>
  <dcterms:modified xsi:type="dcterms:W3CDTF">2017-01-21T07:26:00Z</dcterms:modified>
</cp:coreProperties>
</file>