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098" w:rsidRPr="00CD2B00" w:rsidRDefault="009F2098" w:rsidP="00814B0F">
      <w:pPr>
        <w:jc w:val="both"/>
        <w:rPr>
          <w:rFonts w:ascii="Times New Roman" w:hAnsi="Times New Roman" w:cs="Times New Roman"/>
          <w:b/>
        </w:rPr>
      </w:pPr>
      <w:r w:rsidRPr="00CD2B00">
        <w:rPr>
          <w:rFonts w:ascii="Times New Roman" w:hAnsi="Times New Roman" w:cs="Times New Roman"/>
          <w:b/>
        </w:rPr>
        <w:t>Zadanie 1)</w:t>
      </w:r>
    </w:p>
    <w:p w:rsidR="00EC6C38" w:rsidRPr="000C5A65" w:rsidRDefault="00D233A3" w:rsidP="00814B0F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C5A65">
        <w:rPr>
          <w:rFonts w:ascii="Times New Roman" w:hAnsi="Times New Roman" w:cs="Times New Roman"/>
        </w:rPr>
        <w:t xml:space="preserve">Stwórz klasę </w:t>
      </w:r>
      <w:proofErr w:type="spellStart"/>
      <w:r w:rsidR="009F2098" w:rsidRPr="00CD2B00">
        <w:rPr>
          <w:rFonts w:ascii="Times New Roman" w:hAnsi="Times New Roman" w:cs="Times New Roman"/>
          <w:b/>
        </w:rPr>
        <w:t>Blad</w:t>
      </w:r>
      <w:proofErr w:type="spellEnd"/>
      <w:r w:rsidRPr="000C5A65">
        <w:rPr>
          <w:rFonts w:ascii="Times New Roman" w:hAnsi="Times New Roman" w:cs="Times New Roman"/>
        </w:rPr>
        <w:t xml:space="preserve">, </w:t>
      </w:r>
      <w:r w:rsidR="009F2098" w:rsidRPr="000C5A65">
        <w:rPr>
          <w:rFonts w:ascii="Times New Roman" w:hAnsi="Times New Roman" w:cs="Times New Roman"/>
        </w:rPr>
        <w:t>a w niej</w:t>
      </w:r>
      <w:r w:rsidR="00C260A8" w:rsidRPr="000C5A65">
        <w:rPr>
          <w:rFonts w:ascii="Times New Roman" w:hAnsi="Times New Roman" w:cs="Times New Roman"/>
        </w:rPr>
        <w:t xml:space="preserve"> konstruktor bezargumentowy</w:t>
      </w:r>
      <w:r w:rsidR="000C5A65">
        <w:rPr>
          <w:rFonts w:ascii="Times New Roman" w:hAnsi="Times New Roman" w:cs="Times New Roman"/>
        </w:rPr>
        <w:t xml:space="preserve"> oraz metodę </w:t>
      </w:r>
      <w:r w:rsidR="000C5A65" w:rsidRPr="00CD2B00">
        <w:rPr>
          <w:rFonts w:ascii="Consolas" w:hAnsi="Consolas" w:cs="Times New Roman"/>
          <w:i/>
        </w:rPr>
        <w:t>Write()</w:t>
      </w:r>
      <w:r w:rsidR="000C5A65">
        <w:rPr>
          <w:rFonts w:ascii="Times New Roman" w:hAnsi="Times New Roman" w:cs="Times New Roman"/>
        </w:rPr>
        <w:t xml:space="preserve"> wypisującą na ekran nazwę klasy.</w:t>
      </w:r>
    </w:p>
    <w:p w:rsidR="00C259D9" w:rsidRPr="000C5A65" w:rsidRDefault="00C259D9" w:rsidP="00814B0F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C5A65">
        <w:rPr>
          <w:rFonts w:ascii="Times New Roman" w:hAnsi="Times New Roman" w:cs="Times New Roman"/>
        </w:rPr>
        <w:t xml:space="preserve">Stwórz klasę </w:t>
      </w:r>
      <w:proofErr w:type="spellStart"/>
      <w:r w:rsidRPr="00CD2B00">
        <w:rPr>
          <w:rFonts w:ascii="Times New Roman" w:hAnsi="Times New Roman" w:cs="Times New Roman"/>
          <w:b/>
        </w:rPr>
        <w:t>DzieleniePrzezZero</w:t>
      </w:r>
      <w:proofErr w:type="spellEnd"/>
      <w:r w:rsidRPr="000C5A65">
        <w:rPr>
          <w:rFonts w:ascii="Times New Roman" w:hAnsi="Times New Roman" w:cs="Times New Roman"/>
        </w:rPr>
        <w:t xml:space="preserve">, pochodną klasy </w:t>
      </w:r>
      <w:proofErr w:type="spellStart"/>
      <w:r w:rsidRPr="00CD2B00">
        <w:rPr>
          <w:rFonts w:ascii="Times New Roman" w:hAnsi="Times New Roman" w:cs="Times New Roman"/>
          <w:b/>
        </w:rPr>
        <w:t>Blad</w:t>
      </w:r>
      <w:proofErr w:type="spellEnd"/>
      <w:r w:rsidRPr="000C5A65">
        <w:rPr>
          <w:rFonts w:ascii="Times New Roman" w:hAnsi="Times New Roman" w:cs="Times New Roman"/>
        </w:rPr>
        <w:t xml:space="preserve">, a w niej </w:t>
      </w:r>
      <w:r w:rsidR="00DC205E" w:rsidRPr="000C5A65">
        <w:rPr>
          <w:rFonts w:ascii="Times New Roman" w:hAnsi="Times New Roman" w:cs="Times New Roman"/>
        </w:rPr>
        <w:t>konstruktor bezargumentow</w:t>
      </w:r>
      <w:r w:rsidR="000C5A65">
        <w:rPr>
          <w:rFonts w:ascii="Times New Roman" w:hAnsi="Times New Roman" w:cs="Times New Roman"/>
        </w:rPr>
        <w:t xml:space="preserve">y oraz metodę </w:t>
      </w:r>
      <w:r w:rsidR="000C5A65" w:rsidRPr="00CD2B00">
        <w:rPr>
          <w:rFonts w:ascii="Consolas" w:hAnsi="Consolas" w:cs="Times New Roman"/>
          <w:i/>
        </w:rPr>
        <w:t>Write()</w:t>
      </w:r>
      <w:r w:rsidR="000C5A65">
        <w:rPr>
          <w:rFonts w:ascii="Times New Roman" w:hAnsi="Times New Roman" w:cs="Times New Roman"/>
        </w:rPr>
        <w:t xml:space="preserve"> </w:t>
      </w:r>
      <w:r w:rsidR="00BB2C05">
        <w:rPr>
          <w:rFonts w:ascii="Times New Roman" w:hAnsi="Times New Roman" w:cs="Times New Roman"/>
        </w:rPr>
        <w:t xml:space="preserve">wywołującą metodę </w:t>
      </w:r>
      <w:r w:rsidR="00BB2C05" w:rsidRPr="00BB2C05">
        <w:rPr>
          <w:rFonts w:ascii="Consolas" w:hAnsi="Consolas" w:cs="Times New Roman"/>
          <w:i/>
        </w:rPr>
        <w:t>Write()</w:t>
      </w:r>
      <w:r w:rsidR="00BB2C05">
        <w:rPr>
          <w:rFonts w:ascii="Times New Roman" w:hAnsi="Times New Roman" w:cs="Times New Roman"/>
        </w:rPr>
        <w:t xml:space="preserve"> z klasy bazowej, a także </w:t>
      </w:r>
      <w:r w:rsidR="009017F8">
        <w:rPr>
          <w:rFonts w:ascii="Times New Roman" w:hAnsi="Times New Roman" w:cs="Times New Roman"/>
        </w:rPr>
        <w:t xml:space="preserve">wypisującą na ekran </w:t>
      </w:r>
      <w:bookmarkStart w:id="0" w:name="_GoBack"/>
      <w:bookmarkEnd w:id="0"/>
      <w:r w:rsidR="000C5A65">
        <w:rPr>
          <w:rFonts w:ascii="Times New Roman" w:hAnsi="Times New Roman" w:cs="Times New Roman"/>
        </w:rPr>
        <w:t>nazwę klasy.</w:t>
      </w:r>
    </w:p>
    <w:p w:rsidR="00F9064E" w:rsidRPr="000C5A65" w:rsidRDefault="006B6059" w:rsidP="00814B0F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C5A65">
        <w:rPr>
          <w:rFonts w:ascii="Times New Roman" w:hAnsi="Times New Roman" w:cs="Times New Roman"/>
        </w:rPr>
        <w:t xml:space="preserve">Stwórz klasę </w:t>
      </w:r>
      <w:proofErr w:type="spellStart"/>
      <w:r w:rsidRPr="00CD2B00">
        <w:rPr>
          <w:rFonts w:ascii="Times New Roman" w:hAnsi="Times New Roman" w:cs="Times New Roman"/>
          <w:b/>
        </w:rPr>
        <w:t>BladObslugiPliku</w:t>
      </w:r>
      <w:proofErr w:type="spellEnd"/>
      <w:r w:rsidRPr="000C5A65">
        <w:rPr>
          <w:rFonts w:ascii="Times New Roman" w:hAnsi="Times New Roman" w:cs="Times New Roman"/>
        </w:rPr>
        <w:t xml:space="preserve">, pochodną klasy </w:t>
      </w:r>
      <w:proofErr w:type="spellStart"/>
      <w:r w:rsidRPr="00CD2B00">
        <w:rPr>
          <w:rFonts w:ascii="Times New Roman" w:hAnsi="Times New Roman" w:cs="Times New Roman"/>
          <w:b/>
        </w:rPr>
        <w:t>Blad</w:t>
      </w:r>
      <w:proofErr w:type="spellEnd"/>
      <w:r w:rsidRPr="000C5A65">
        <w:rPr>
          <w:rFonts w:ascii="Times New Roman" w:hAnsi="Times New Roman" w:cs="Times New Roman"/>
        </w:rPr>
        <w:t xml:space="preserve">, a w niej </w:t>
      </w:r>
      <w:r w:rsidR="000C5A65">
        <w:rPr>
          <w:rFonts w:ascii="Times New Roman" w:hAnsi="Times New Roman" w:cs="Times New Roman"/>
        </w:rPr>
        <w:t xml:space="preserve">konstruktor bezargumentowy oraz metodę </w:t>
      </w:r>
      <w:r w:rsidR="000C5A65" w:rsidRPr="00CD2B00">
        <w:rPr>
          <w:rFonts w:ascii="Consolas" w:hAnsi="Consolas" w:cs="Times New Roman"/>
          <w:i/>
        </w:rPr>
        <w:t>Write()</w:t>
      </w:r>
      <w:r w:rsidR="000C5A65">
        <w:rPr>
          <w:rFonts w:ascii="Times New Roman" w:hAnsi="Times New Roman" w:cs="Times New Roman"/>
        </w:rPr>
        <w:t xml:space="preserve"> wypisującą na ekran  nazwę klasy.</w:t>
      </w:r>
    </w:p>
    <w:p w:rsidR="00F9064E" w:rsidRPr="00CD2B00" w:rsidRDefault="00C259D9" w:rsidP="00814B0F">
      <w:pPr>
        <w:jc w:val="both"/>
        <w:rPr>
          <w:rFonts w:ascii="Times New Roman" w:hAnsi="Times New Roman" w:cs="Times New Roman"/>
          <w:b/>
        </w:rPr>
      </w:pPr>
      <w:r w:rsidRPr="00CD2B00">
        <w:rPr>
          <w:rFonts w:ascii="Times New Roman" w:hAnsi="Times New Roman" w:cs="Times New Roman"/>
          <w:b/>
        </w:rPr>
        <w:t>Zadanie 2</w:t>
      </w:r>
      <w:r w:rsidR="006B6059" w:rsidRPr="00CD2B00">
        <w:rPr>
          <w:rFonts w:ascii="Times New Roman" w:hAnsi="Times New Roman" w:cs="Times New Roman"/>
          <w:b/>
        </w:rPr>
        <w:t>)</w:t>
      </w:r>
    </w:p>
    <w:p w:rsidR="003D0231" w:rsidRPr="000C5A65" w:rsidRDefault="003D0231" w:rsidP="00814B0F">
      <w:pPr>
        <w:jc w:val="both"/>
        <w:rPr>
          <w:rFonts w:ascii="Times New Roman" w:hAnsi="Times New Roman" w:cs="Times New Roman"/>
        </w:rPr>
      </w:pPr>
      <w:r w:rsidRPr="000C5A65">
        <w:rPr>
          <w:rFonts w:ascii="Times New Roman" w:hAnsi="Times New Roman" w:cs="Times New Roman"/>
        </w:rPr>
        <w:t>Otwórz plik wejściowy z liczbami zmiennoprzecinkowymi;</w:t>
      </w:r>
      <w:r w:rsidR="00DC205E" w:rsidRPr="000C5A65">
        <w:rPr>
          <w:rFonts w:ascii="Times New Roman" w:hAnsi="Times New Roman" w:cs="Times New Roman"/>
        </w:rPr>
        <w:t xml:space="preserve"> wykorzystując zagnieżdżenie </w:t>
      </w:r>
      <w:r w:rsidR="00F413A3" w:rsidRPr="000C5A65">
        <w:rPr>
          <w:rFonts w:ascii="Times New Roman" w:hAnsi="Times New Roman" w:cs="Times New Roman"/>
        </w:rPr>
        <w:t xml:space="preserve">wyrzuć oraz złap wyjątek typu </w:t>
      </w:r>
      <w:proofErr w:type="spellStart"/>
      <w:r w:rsidR="00F413A3" w:rsidRPr="00CD2B00">
        <w:rPr>
          <w:rFonts w:ascii="Times New Roman" w:hAnsi="Times New Roman" w:cs="Times New Roman"/>
          <w:b/>
        </w:rPr>
        <w:t>BladObslugiPliku</w:t>
      </w:r>
      <w:proofErr w:type="spellEnd"/>
      <w:r w:rsidR="00F413A3" w:rsidRPr="000C5A65">
        <w:rPr>
          <w:rFonts w:ascii="Times New Roman" w:hAnsi="Times New Roman" w:cs="Times New Roman"/>
        </w:rPr>
        <w:t>, na obydwu poziomach zagnieżdżenia wypisz odpowiedni komunikat</w:t>
      </w:r>
      <w:r w:rsidR="00237408">
        <w:rPr>
          <w:rFonts w:ascii="Times New Roman" w:hAnsi="Times New Roman" w:cs="Times New Roman"/>
        </w:rPr>
        <w:t xml:space="preserve">, informujący o tym poziomie, a także wywołaj metodę </w:t>
      </w:r>
      <w:r w:rsidR="00237408" w:rsidRPr="00CD2B00">
        <w:rPr>
          <w:rFonts w:ascii="Consolas" w:hAnsi="Consolas" w:cs="Times New Roman"/>
          <w:i/>
        </w:rPr>
        <w:t>Write()</w:t>
      </w:r>
      <w:r w:rsidR="00237408">
        <w:rPr>
          <w:rFonts w:ascii="Times New Roman" w:hAnsi="Times New Roman" w:cs="Times New Roman"/>
        </w:rPr>
        <w:t xml:space="preserve"> dla złapanego obiektu.</w:t>
      </w:r>
    </w:p>
    <w:p w:rsidR="00C259D9" w:rsidRPr="00CD2B00" w:rsidRDefault="00C259D9" w:rsidP="00814B0F">
      <w:pPr>
        <w:jc w:val="both"/>
        <w:rPr>
          <w:rFonts w:ascii="Times New Roman" w:hAnsi="Times New Roman" w:cs="Times New Roman"/>
          <w:b/>
        </w:rPr>
      </w:pPr>
      <w:r w:rsidRPr="00CD2B00">
        <w:rPr>
          <w:rFonts w:ascii="Times New Roman" w:hAnsi="Times New Roman" w:cs="Times New Roman"/>
          <w:b/>
        </w:rPr>
        <w:t>Zadanie 3)</w:t>
      </w:r>
    </w:p>
    <w:p w:rsidR="00010996" w:rsidRDefault="00340830" w:rsidP="00010996">
      <w:pPr>
        <w:spacing w:after="0"/>
        <w:ind w:left="708" w:hanging="708"/>
        <w:jc w:val="both"/>
        <w:rPr>
          <w:rFonts w:ascii="Times New Roman" w:hAnsi="Times New Roman" w:cs="Times New Roman"/>
        </w:rPr>
      </w:pPr>
      <w:r w:rsidRPr="000C5A65">
        <w:rPr>
          <w:rFonts w:ascii="Times New Roman" w:hAnsi="Times New Roman" w:cs="Times New Roman"/>
        </w:rPr>
        <w:t xml:space="preserve">Stwórz listę jednokierunkową liczb </w:t>
      </w:r>
      <w:r w:rsidR="00C259D9" w:rsidRPr="000C5A65">
        <w:rPr>
          <w:rFonts w:ascii="Times New Roman" w:hAnsi="Times New Roman" w:cs="Times New Roman"/>
        </w:rPr>
        <w:t>zmiennoprzecinkowych</w:t>
      </w:r>
      <w:r w:rsidRPr="000C5A65">
        <w:rPr>
          <w:rFonts w:ascii="Times New Roman" w:hAnsi="Times New Roman" w:cs="Times New Roman"/>
        </w:rPr>
        <w:t xml:space="preserve"> </w:t>
      </w:r>
      <w:r w:rsidR="000C5A65">
        <w:rPr>
          <w:rFonts w:ascii="Times New Roman" w:hAnsi="Times New Roman" w:cs="Times New Roman"/>
        </w:rPr>
        <w:t xml:space="preserve">typu </w:t>
      </w:r>
      <w:r w:rsidR="000C5A65" w:rsidRPr="00CD2B00">
        <w:rPr>
          <w:rFonts w:ascii="Times New Roman" w:hAnsi="Times New Roman" w:cs="Times New Roman"/>
          <w:b/>
        </w:rPr>
        <w:t>Element</w:t>
      </w:r>
      <w:r w:rsidR="000C5A65">
        <w:rPr>
          <w:rFonts w:ascii="Times New Roman" w:hAnsi="Times New Roman" w:cs="Times New Roman"/>
        </w:rPr>
        <w:t xml:space="preserve"> </w:t>
      </w:r>
      <w:r w:rsidRPr="000C5A65">
        <w:rPr>
          <w:rFonts w:ascii="Times New Roman" w:hAnsi="Times New Roman" w:cs="Times New Roman"/>
        </w:rPr>
        <w:t xml:space="preserve">i </w:t>
      </w:r>
      <w:r w:rsidR="00CA0F78" w:rsidRPr="000C5A65">
        <w:rPr>
          <w:rFonts w:ascii="Times New Roman" w:hAnsi="Times New Roman" w:cs="Times New Roman"/>
        </w:rPr>
        <w:t xml:space="preserve">dodaj do niej </w:t>
      </w:r>
      <w:r w:rsidR="00010996">
        <w:rPr>
          <w:rFonts w:ascii="Times New Roman" w:hAnsi="Times New Roman" w:cs="Times New Roman"/>
        </w:rPr>
        <w:t>liczby z</w:t>
      </w:r>
    </w:p>
    <w:p w:rsidR="00010996" w:rsidRDefault="000C5A65" w:rsidP="00010996">
      <w:pPr>
        <w:spacing w:after="0"/>
        <w:ind w:left="708" w:hanging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pliku wejściowego</w:t>
      </w:r>
      <w:r w:rsidR="00340830" w:rsidRPr="000C5A65">
        <w:rPr>
          <w:rFonts w:ascii="Times New Roman" w:hAnsi="Times New Roman" w:cs="Times New Roman"/>
        </w:rPr>
        <w:t>. Jeżeli nie uda się z</w:t>
      </w:r>
      <w:r>
        <w:rPr>
          <w:rFonts w:ascii="Times New Roman" w:hAnsi="Times New Roman" w:cs="Times New Roman"/>
        </w:rPr>
        <w:t xml:space="preserve">aalokować pamięci, złap wyjątek </w:t>
      </w:r>
      <w:r w:rsidR="00010996">
        <w:rPr>
          <w:rFonts w:ascii="Times New Roman" w:hAnsi="Times New Roman" w:cs="Times New Roman"/>
        </w:rPr>
        <w:t xml:space="preserve">używając wyrażenia </w:t>
      </w:r>
    </w:p>
    <w:p w:rsidR="00CD2B00" w:rsidRDefault="00010996" w:rsidP="00010996">
      <w:pPr>
        <w:spacing w:after="0"/>
        <w:ind w:left="708" w:hanging="708"/>
        <w:jc w:val="both"/>
        <w:rPr>
          <w:rFonts w:ascii="Consolas" w:hAnsi="Consolas" w:cs="Times New Roman"/>
          <w:i/>
        </w:rPr>
      </w:pPr>
      <w:proofErr w:type="spellStart"/>
      <w:r>
        <w:rPr>
          <w:rFonts w:ascii="Consolas" w:hAnsi="Consolas" w:cs="Times New Roman"/>
          <w:i/>
        </w:rPr>
        <w:t>b</w:t>
      </w:r>
      <w:r w:rsidR="008B01DD">
        <w:rPr>
          <w:rFonts w:ascii="Consolas" w:hAnsi="Consolas" w:cs="Times New Roman"/>
          <w:i/>
        </w:rPr>
        <w:t>ad_alloc</w:t>
      </w:r>
      <w:proofErr w:type="spellEnd"/>
      <w:r w:rsidR="008B01DD">
        <w:rPr>
          <w:rFonts w:ascii="Consolas" w:hAnsi="Consolas" w:cs="Times New Roman"/>
          <w:i/>
        </w:rPr>
        <w:t>.</w:t>
      </w:r>
    </w:p>
    <w:p w:rsidR="00010996" w:rsidRDefault="00010996" w:rsidP="00010996">
      <w:pPr>
        <w:spacing w:after="0"/>
        <w:ind w:left="708" w:hanging="708"/>
        <w:jc w:val="both"/>
        <w:rPr>
          <w:rFonts w:ascii="Times New Roman" w:hAnsi="Times New Roman" w:cs="Times New Roman"/>
        </w:rPr>
      </w:pPr>
    </w:p>
    <w:p w:rsidR="00C259D9" w:rsidRPr="00CD2B00" w:rsidRDefault="00C259D9" w:rsidP="00814B0F">
      <w:pPr>
        <w:jc w:val="both"/>
        <w:rPr>
          <w:rFonts w:ascii="Times New Roman" w:hAnsi="Times New Roman" w:cs="Times New Roman"/>
          <w:b/>
        </w:rPr>
      </w:pPr>
      <w:r w:rsidRPr="00CD2B00">
        <w:rPr>
          <w:rFonts w:ascii="Times New Roman" w:hAnsi="Times New Roman" w:cs="Times New Roman"/>
          <w:b/>
        </w:rPr>
        <w:t>Zadanie 4)</w:t>
      </w:r>
    </w:p>
    <w:p w:rsidR="00C259D9" w:rsidRDefault="00C259D9" w:rsidP="00814B0F">
      <w:pPr>
        <w:jc w:val="both"/>
        <w:rPr>
          <w:rFonts w:ascii="Consolas" w:hAnsi="Consolas" w:cs="Times New Roman"/>
          <w:i/>
        </w:rPr>
      </w:pPr>
      <w:r w:rsidRPr="000C5A65">
        <w:rPr>
          <w:rFonts w:ascii="Times New Roman" w:hAnsi="Times New Roman" w:cs="Times New Roman"/>
        </w:rPr>
        <w:t xml:space="preserve">Napisz funkcję </w:t>
      </w:r>
      <w:r w:rsidRPr="00CD2B00">
        <w:rPr>
          <w:rFonts w:ascii="Consolas" w:hAnsi="Consolas" w:cs="Times New Roman"/>
          <w:i/>
        </w:rPr>
        <w:t>Podziel</w:t>
      </w:r>
      <w:r w:rsidRPr="000C5A65">
        <w:rPr>
          <w:rFonts w:ascii="Times New Roman" w:hAnsi="Times New Roman" w:cs="Times New Roman"/>
        </w:rPr>
        <w:t>(</w:t>
      </w:r>
      <w:r w:rsidR="000C5A65" w:rsidRPr="00CD2B00">
        <w:rPr>
          <w:rFonts w:ascii="Times New Roman" w:hAnsi="Times New Roman" w:cs="Times New Roman"/>
          <w:b/>
        </w:rPr>
        <w:t>Element</w:t>
      </w:r>
      <w:r w:rsidR="000C5A65">
        <w:rPr>
          <w:rFonts w:ascii="Times New Roman" w:hAnsi="Times New Roman" w:cs="Times New Roman"/>
        </w:rPr>
        <w:t xml:space="preserve"> *</w:t>
      </w:r>
      <w:r w:rsidR="000C5A65" w:rsidRPr="00CD2B00">
        <w:rPr>
          <w:rFonts w:ascii="Consolas" w:hAnsi="Consolas" w:cs="Times New Roman"/>
          <w:i/>
        </w:rPr>
        <w:t>el</w:t>
      </w:r>
      <w:r w:rsidR="000C5A65">
        <w:rPr>
          <w:rFonts w:ascii="Times New Roman" w:hAnsi="Times New Roman" w:cs="Times New Roman"/>
        </w:rPr>
        <w:t xml:space="preserve">, </w:t>
      </w:r>
      <w:proofErr w:type="spellStart"/>
      <w:r w:rsidRPr="00CD2B00">
        <w:rPr>
          <w:rFonts w:ascii="Times New Roman" w:hAnsi="Times New Roman" w:cs="Times New Roman"/>
          <w:b/>
        </w:rPr>
        <w:t>double</w:t>
      </w:r>
      <w:proofErr w:type="spellEnd"/>
      <w:r w:rsidRPr="000C5A65">
        <w:rPr>
          <w:rFonts w:ascii="Times New Roman" w:hAnsi="Times New Roman" w:cs="Times New Roman"/>
        </w:rPr>
        <w:t xml:space="preserve"> </w:t>
      </w:r>
      <w:r w:rsidRPr="00CD2B00">
        <w:rPr>
          <w:rFonts w:ascii="Consolas" w:hAnsi="Consolas" w:cs="Times New Roman"/>
          <w:i/>
        </w:rPr>
        <w:t>n</w:t>
      </w:r>
      <w:r w:rsidRPr="000C5A65">
        <w:rPr>
          <w:rFonts w:ascii="Times New Roman" w:hAnsi="Times New Roman" w:cs="Times New Roman"/>
        </w:rPr>
        <w:t xml:space="preserve">) zmieniającą wartości liczb w stworzonej liście, dzieląc każdy element przez liczbę </w:t>
      </w:r>
      <w:r w:rsidR="00DC205E" w:rsidRPr="00CD2B00">
        <w:rPr>
          <w:rFonts w:ascii="Consolas" w:hAnsi="Consolas" w:cs="Times New Roman"/>
          <w:i/>
        </w:rPr>
        <w:t>n</w:t>
      </w:r>
      <w:r w:rsidR="00DC205E" w:rsidRPr="000C5A65">
        <w:rPr>
          <w:rFonts w:ascii="Times New Roman" w:hAnsi="Times New Roman" w:cs="Times New Roman"/>
        </w:rPr>
        <w:t xml:space="preserve"> </w:t>
      </w:r>
      <w:r w:rsidRPr="000C5A65">
        <w:rPr>
          <w:rFonts w:ascii="Times New Roman" w:hAnsi="Times New Roman" w:cs="Times New Roman"/>
        </w:rPr>
        <w:t xml:space="preserve">podaną przez użytkownika. Jeżeli liczba ta będzie równa 0, rzuć </w:t>
      </w:r>
      <w:r w:rsidR="008C5E7A">
        <w:rPr>
          <w:rFonts w:ascii="Times New Roman" w:hAnsi="Times New Roman" w:cs="Times New Roman"/>
        </w:rPr>
        <w:t xml:space="preserve">wyjątek typu </w:t>
      </w:r>
      <w:proofErr w:type="spellStart"/>
      <w:r w:rsidR="000C5A65" w:rsidRPr="00CD2B00">
        <w:rPr>
          <w:rFonts w:ascii="Times New Roman" w:hAnsi="Times New Roman" w:cs="Times New Roman"/>
          <w:b/>
        </w:rPr>
        <w:t>DzieleniePrzezZero</w:t>
      </w:r>
      <w:proofErr w:type="spellEnd"/>
      <w:r w:rsidR="00BB2C05">
        <w:rPr>
          <w:rFonts w:ascii="Times New Roman" w:hAnsi="Times New Roman" w:cs="Times New Roman"/>
          <w:b/>
        </w:rPr>
        <w:t xml:space="preserve"> </w:t>
      </w:r>
      <w:r w:rsidR="008C5E7A">
        <w:rPr>
          <w:rFonts w:ascii="Times New Roman" w:hAnsi="Times New Roman" w:cs="Times New Roman"/>
        </w:rPr>
        <w:t xml:space="preserve">oraz złap go, używając dwa razy </w:t>
      </w:r>
      <w:r w:rsidR="0035577B">
        <w:rPr>
          <w:rFonts w:ascii="Times New Roman" w:hAnsi="Times New Roman" w:cs="Times New Roman"/>
        </w:rPr>
        <w:t>funkcji</w:t>
      </w:r>
      <w:r w:rsidR="008C5E7A">
        <w:rPr>
          <w:rFonts w:ascii="Times New Roman" w:hAnsi="Times New Roman" w:cs="Times New Roman"/>
        </w:rPr>
        <w:t xml:space="preserve"> </w:t>
      </w:r>
      <w:proofErr w:type="spellStart"/>
      <w:r w:rsidR="008C5E7A" w:rsidRPr="008C5E7A">
        <w:rPr>
          <w:rFonts w:ascii="Consolas" w:hAnsi="Consolas" w:cs="Times New Roman"/>
          <w:i/>
        </w:rPr>
        <w:t>catch</w:t>
      </w:r>
      <w:proofErr w:type="spellEnd"/>
      <w:r w:rsidR="008C5E7A">
        <w:rPr>
          <w:rFonts w:ascii="Times New Roman" w:hAnsi="Times New Roman" w:cs="Times New Roman"/>
        </w:rPr>
        <w:t xml:space="preserve"> – w odniesieniu do klasy </w:t>
      </w:r>
      <w:proofErr w:type="spellStart"/>
      <w:r w:rsidR="008C5E7A" w:rsidRPr="008C5E7A">
        <w:rPr>
          <w:rFonts w:ascii="Times New Roman" w:hAnsi="Times New Roman" w:cs="Times New Roman"/>
          <w:b/>
        </w:rPr>
        <w:t>DzieleniePrzezZero</w:t>
      </w:r>
      <w:proofErr w:type="spellEnd"/>
      <w:r w:rsidR="008C5E7A">
        <w:rPr>
          <w:rFonts w:ascii="Times New Roman" w:hAnsi="Times New Roman" w:cs="Times New Roman"/>
        </w:rPr>
        <w:t xml:space="preserve"> oraz do klasy </w:t>
      </w:r>
      <w:proofErr w:type="spellStart"/>
      <w:r w:rsidR="008C5E7A" w:rsidRPr="008C5E7A">
        <w:rPr>
          <w:rFonts w:ascii="Times New Roman" w:hAnsi="Times New Roman" w:cs="Times New Roman"/>
          <w:b/>
        </w:rPr>
        <w:t>Blad</w:t>
      </w:r>
      <w:proofErr w:type="spellEnd"/>
      <w:r w:rsidR="000C5A65">
        <w:rPr>
          <w:rFonts w:ascii="Times New Roman" w:hAnsi="Times New Roman" w:cs="Times New Roman"/>
        </w:rPr>
        <w:t>.</w:t>
      </w:r>
      <w:r w:rsidR="008C5E7A">
        <w:rPr>
          <w:rFonts w:ascii="Times New Roman" w:hAnsi="Times New Roman" w:cs="Times New Roman"/>
        </w:rPr>
        <w:t xml:space="preserve"> Pamiętaj o odpowiedniej kolejności wywołania tych </w:t>
      </w:r>
      <w:r w:rsidR="0035577B">
        <w:rPr>
          <w:rFonts w:ascii="Times New Roman" w:hAnsi="Times New Roman" w:cs="Times New Roman"/>
        </w:rPr>
        <w:t>funkcji</w:t>
      </w:r>
      <w:r w:rsidR="008C5E7A">
        <w:rPr>
          <w:rFonts w:ascii="Times New Roman" w:hAnsi="Times New Roman" w:cs="Times New Roman"/>
        </w:rPr>
        <w:t>.</w:t>
      </w:r>
      <w:r w:rsidR="000C5A65">
        <w:rPr>
          <w:rFonts w:ascii="Times New Roman" w:hAnsi="Times New Roman" w:cs="Times New Roman"/>
        </w:rPr>
        <w:t xml:space="preserve"> Poinf</w:t>
      </w:r>
      <w:r w:rsidR="00237408">
        <w:rPr>
          <w:rFonts w:ascii="Times New Roman" w:hAnsi="Times New Roman" w:cs="Times New Roman"/>
        </w:rPr>
        <w:t xml:space="preserve">ormuj o typie rzucanego wyjątku, używając metody </w:t>
      </w:r>
      <w:r w:rsidR="00237408" w:rsidRPr="00CD2B00">
        <w:rPr>
          <w:rFonts w:ascii="Consolas" w:hAnsi="Consolas" w:cs="Times New Roman"/>
          <w:i/>
        </w:rPr>
        <w:t>Write().</w:t>
      </w:r>
    </w:p>
    <w:p w:rsidR="00CD2B00" w:rsidRPr="00CD2B00" w:rsidRDefault="00CD2B00" w:rsidP="00CD2B00">
      <w:pPr>
        <w:pStyle w:val="Bezodstpw"/>
        <w:jc w:val="right"/>
        <w:rPr>
          <w:rFonts w:ascii="Bernard MT Condensed" w:hAnsi="Bernard MT Condensed"/>
          <w:sz w:val="52"/>
        </w:rPr>
      </w:pPr>
    </w:p>
    <w:p w:rsidR="00CA0F78" w:rsidRPr="000C5A65" w:rsidRDefault="00CA0F78" w:rsidP="009F2098">
      <w:pPr>
        <w:rPr>
          <w:rFonts w:ascii="Times New Roman" w:hAnsi="Times New Roman" w:cs="Times New Roman"/>
        </w:rPr>
      </w:pPr>
    </w:p>
    <w:sectPr w:rsidR="00CA0F78" w:rsidRPr="000C5A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3AC8"/>
    <w:multiLevelType w:val="hybridMultilevel"/>
    <w:tmpl w:val="C4DA56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F28DB"/>
    <w:multiLevelType w:val="hybridMultilevel"/>
    <w:tmpl w:val="BD02780A"/>
    <w:lvl w:ilvl="0" w:tplc="8C122E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3A3"/>
    <w:rsid w:val="00010996"/>
    <w:rsid w:val="000405FB"/>
    <w:rsid w:val="000C5A65"/>
    <w:rsid w:val="001E1520"/>
    <w:rsid w:val="00232E7E"/>
    <w:rsid w:val="002346D2"/>
    <w:rsid w:val="00237408"/>
    <w:rsid w:val="00340830"/>
    <w:rsid w:val="0035577B"/>
    <w:rsid w:val="003D0231"/>
    <w:rsid w:val="005266B9"/>
    <w:rsid w:val="00606332"/>
    <w:rsid w:val="00697573"/>
    <w:rsid w:val="006B6059"/>
    <w:rsid w:val="00814B0F"/>
    <w:rsid w:val="008B01DD"/>
    <w:rsid w:val="008C5E7A"/>
    <w:rsid w:val="009017F8"/>
    <w:rsid w:val="009B29FE"/>
    <w:rsid w:val="009F2098"/>
    <w:rsid w:val="00BB2C05"/>
    <w:rsid w:val="00C259D9"/>
    <w:rsid w:val="00C260A8"/>
    <w:rsid w:val="00CA0F78"/>
    <w:rsid w:val="00CD2B00"/>
    <w:rsid w:val="00D233A3"/>
    <w:rsid w:val="00DC205E"/>
    <w:rsid w:val="00EC6C38"/>
    <w:rsid w:val="00F413A3"/>
    <w:rsid w:val="00F9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33A3"/>
    <w:pPr>
      <w:ind w:left="720"/>
      <w:contextualSpacing/>
    </w:pPr>
  </w:style>
  <w:style w:type="paragraph" w:styleId="Bezodstpw">
    <w:name w:val="No Spacing"/>
    <w:uiPriority w:val="1"/>
    <w:qFormat/>
    <w:rsid w:val="00CD2B0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33A3"/>
    <w:pPr>
      <w:ind w:left="720"/>
      <w:contextualSpacing/>
    </w:pPr>
  </w:style>
  <w:style w:type="paragraph" w:styleId="Bezodstpw">
    <w:name w:val="No Spacing"/>
    <w:uiPriority w:val="1"/>
    <w:qFormat/>
    <w:rsid w:val="00CD2B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</Pages>
  <Words>203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11</cp:revision>
  <dcterms:created xsi:type="dcterms:W3CDTF">2017-03-05T18:41:00Z</dcterms:created>
  <dcterms:modified xsi:type="dcterms:W3CDTF">2017-03-06T22:13:00Z</dcterms:modified>
</cp:coreProperties>
</file>