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FC42" w14:textId="5274CC8D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9. Implement a cypress framework and use assertions (Mocha) to validate the</w:t>
      </w:r>
      <w:r w:rsidR="00467CAC">
        <w:rPr>
          <w:b/>
          <w:bCs/>
          <w:color w:val="2F5496" w:themeColor="accent1" w:themeShade="BF"/>
        </w:rPr>
        <w:t xml:space="preserve"> </w:t>
      </w:r>
      <w:r w:rsidRPr="002866EE">
        <w:rPr>
          <w:b/>
          <w:bCs/>
          <w:color w:val="2F5496" w:themeColor="accent1" w:themeShade="BF"/>
        </w:rPr>
        <w:t>expected results with actual results</w:t>
      </w:r>
      <w:r w:rsidR="00467CAC">
        <w:rPr>
          <w:b/>
          <w:bCs/>
          <w:color w:val="2F5496" w:themeColor="accent1" w:themeShade="BF"/>
        </w:rPr>
        <w:t>.</w:t>
      </w:r>
    </w:p>
    <w:p w14:paraId="69321C1B" w14:textId="65D814E3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Implement Hooks and Fixtures in Cypress to implement this test case</w:t>
      </w:r>
      <w:r w:rsidR="00467CAC">
        <w:rPr>
          <w:b/>
          <w:bCs/>
          <w:color w:val="2F5496" w:themeColor="accent1" w:themeShade="BF"/>
        </w:rPr>
        <w:t>.</w:t>
      </w:r>
    </w:p>
    <w:p w14:paraId="426D377D" w14:textId="77777777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a. Launch a below URL and verify the Title</w:t>
      </w:r>
    </w:p>
    <w:p w14:paraId="72F67DAA" w14:textId="77777777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https://automationpanda.com/2021/12/29/want-to-practice-testautomation-</w:t>
      </w:r>
    </w:p>
    <w:p w14:paraId="753FD8FE" w14:textId="77777777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try-these-demo-sites/</w:t>
      </w:r>
    </w:p>
    <w:p w14:paraId="2D747A64" w14:textId="77777777" w:rsidR="002866EE" w:rsidRPr="002866EE" w:rsidRDefault="002866EE" w:rsidP="002866EE">
      <w:pPr>
        <w:rPr>
          <w:b/>
          <w:bCs/>
          <w:color w:val="2F5496" w:themeColor="accent1" w:themeShade="BF"/>
        </w:rPr>
      </w:pPr>
      <w:r w:rsidRPr="002866EE">
        <w:rPr>
          <w:b/>
          <w:bCs/>
          <w:color w:val="2F5496" w:themeColor="accent1" w:themeShade="BF"/>
        </w:rPr>
        <w:t>b. Click on Speaking and verify the title of the Page</w:t>
      </w:r>
    </w:p>
    <w:p w14:paraId="0248E171" w14:textId="3EBF3C51" w:rsidR="00C16BC1" w:rsidRDefault="002866EE" w:rsidP="002866EE">
      <w:pPr>
        <w:pBdr>
          <w:bottom w:val="double" w:sz="6" w:space="1" w:color="auto"/>
        </w:pBdr>
      </w:pPr>
      <w:r w:rsidRPr="002866EE">
        <w:rPr>
          <w:b/>
          <w:bCs/>
          <w:color w:val="2F5496" w:themeColor="accent1" w:themeShade="BF"/>
        </w:rPr>
        <w:t>c. Verify Keynote Addresses is present or not and if present verify the text</w:t>
      </w:r>
      <w:r w:rsidR="00467CAC">
        <w:rPr>
          <w:b/>
          <w:bCs/>
          <w:color w:val="2F5496" w:themeColor="accent1" w:themeShade="BF"/>
        </w:rPr>
        <w:br/>
      </w:r>
    </w:p>
    <w:p w14:paraId="3EF5D89B" w14:textId="2A87B698" w:rsidR="00BB1372" w:rsidRDefault="00F61F56" w:rsidP="002341EE">
      <w:pPr>
        <w:rPr>
          <w:noProof/>
        </w:rPr>
      </w:pPr>
      <w:r>
        <w:rPr>
          <w:noProof/>
        </w:rPr>
        <w:t xml:space="preserve"> </w:t>
      </w:r>
      <w:r w:rsidR="00467CAC" w:rsidRPr="00467CAC">
        <w:rPr>
          <w:noProof/>
        </w:rPr>
        <w:drawing>
          <wp:inline distT="0" distB="0" distL="0" distR="0" wp14:anchorId="3374B0F9" wp14:editId="3CD8B77B">
            <wp:extent cx="6645910" cy="3525520"/>
            <wp:effectExtent l="0" t="0" r="2540" b="0"/>
            <wp:docPr id="14062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3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799B" w14:textId="1594A80F" w:rsidR="00467CAC" w:rsidRDefault="00467CAC" w:rsidP="002341EE">
      <w:pPr>
        <w:rPr>
          <w:noProof/>
        </w:rPr>
      </w:pPr>
      <w:r w:rsidRPr="00467CAC">
        <w:rPr>
          <w:noProof/>
        </w:rPr>
        <w:lastRenderedPageBreak/>
        <w:drawing>
          <wp:inline distT="0" distB="0" distL="0" distR="0" wp14:anchorId="030000A0" wp14:editId="178027BE">
            <wp:extent cx="6645910" cy="3515360"/>
            <wp:effectExtent l="0" t="0" r="2540" b="8890"/>
            <wp:docPr id="8279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B5F3" w14:textId="04BAD29E" w:rsidR="00467CAC" w:rsidRDefault="00467CAC" w:rsidP="002341EE">
      <w:pPr>
        <w:rPr>
          <w:noProof/>
        </w:rPr>
      </w:pPr>
      <w:r w:rsidRPr="00467CAC">
        <w:rPr>
          <w:noProof/>
        </w:rPr>
        <w:drawing>
          <wp:inline distT="0" distB="0" distL="0" distR="0" wp14:anchorId="0E2EB5BE" wp14:editId="4A388BD0">
            <wp:extent cx="6645910" cy="3522345"/>
            <wp:effectExtent l="0" t="0" r="2540" b="1905"/>
            <wp:docPr id="559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43A2" w14:textId="25E4E082" w:rsidR="00467CAC" w:rsidRDefault="00467CAC" w:rsidP="002341EE">
      <w:pPr>
        <w:rPr>
          <w:noProof/>
        </w:rPr>
      </w:pPr>
      <w:r w:rsidRPr="00467CAC">
        <w:rPr>
          <w:noProof/>
        </w:rPr>
        <w:lastRenderedPageBreak/>
        <w:drawing>
          <wp:inline distT="0" distB="0" distL="0" distR="0" wp14:anchorId="5885A9E6" wp14:editId="412620AF">
            <wp:extent cx="6645910" cy="3522345"/>
            <wp:effectExtent l="0" t="0" r="2540" b="1905"/>
            <wp:docPr id="132412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A141" w14:textId="77777777" w:rsidR="00467CAC" w:rsidRDefault="00467CAC" w:rsidP="002341EE">
      <w:pPr>
        <w:rPr>
          <w:noProof/>
        </w:rPr>
      </w:pPr>
    </w:p>
    <w:p w14:paraId="3E688249" w14:textId="77777777" w:rsidR="00467CAC" w:rsidRDefault="00467CAC" w:rsidP="002341EE">
      <w:pPr>
        <w:rPr>
          <w:noProof/>
        </w:rPr>
      </w:pPr>
    </w:p>
    <w:p w14:paraId="7EEA0546" w14:textId="77777777" w:rsidR="00467CAC" w:rsidRDefault="00467CAC" w:rsidP="002341EE"/>
    <w:p w14:paraId="2879A2A0" w14:textId="77777777" w:rsidR="00BB1372" w:rsidRDefault="00BB1372" w:rsidP="002341EE"/>
    <w:p w14:paraId="4B3ED9CE" w14:textId="77777777" w:rsidR="00BB1372" w:rsidRDefault="00BB1372" w:rsidP="002341EE"/>
    <w:sectPr w:rsidR="00BB1372" w:rsidSect="002341E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EE"/>
    <w:rsid w:val="002341EE"/>
    <w:rsid w:val="00260AE6"/>
    <w:rsid w:val="002866EE"/>
    <w:rsid w:val="002B638F"/>
    <w:rsid w:val="00467CAC"/>
    <w:rsid w:val="004B6F87"/>
    <w:rsid w:val="005763B2"/>
    <w:rsid w:val="007F292B"/>
    <w:rsid w:val="00BB1372"/>
    <w:rsid w:val="00C16BC1"/>
    <w:rsid w:val="00C23E7D"/>
    <w:rsid w:val="00F6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ED45"/>
  <w15:chartTrackingRefBased/>
  <w15:docId w15:val="{8D02907E-E900-42F2-B090-30C8D8CE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3</cp:revision>
  <dcterms:created xsi:type="dcterms:W3CDTF">2025-11-08T10:38:00Z</dcterms:created>
  <dcterms:modified xsi:type="dcterms:W3CDTF">2025-11-08T11:37:00Z</dcterms:modified>
</cp:coreProperties>
</file>