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06446027"/>
        <w:docPartObj>
          <w:docPartGallery w:val="AutoText"/>
        </w:docPartObj>
      </w:sdtPr>
      <w:sdtContent>
        <w:p>
          <w: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-106680</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15" o:spid="_x0000_s1026" o:spt="20" style="position:absolute;left:0pt;margin-left:0.55pt;margin-top:-8.4pt;height:0pt;width:467.55pt;z-index:251659264;mso-width-relative:page;mso-height-relative:page;" filled="f" stroked="t" coordsize="21600,21600" o:gfxdata="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UHaTvXAAAACQEAAA8AAAAAAAAAAQAgAAAAIgAAAGRy&#10;cy9kb3ducmV2LnhtbFBLAQIUABQAAAAIAIdO4kDL+k8jzQEAAKMDAAAOAAAAAAAAAAEAIAAAACYB&#10;AABkcnMvZTJvRG9jLnhtbFBLBQYAAAAABgAGAFkBAABlBQAAAAA=&#10;">
                    <v:fill on="f" focussize="0,0"/>
                    <v:stroke weight="2.5pt" color="#FFFFFF [3212]" joinstyle="round"/>
                    <v:imagedata o:title=""/>
                    <o:lock v:ext="edit" aspectratio="f"/>
                  </v:line>
                </w:pict>
              </mc:Fallback>
            </mc:AlternateContent>
          </w:r>
        </w:p>
        <w:tbl>
          <w:tblPr>
            <w:tblStyle w:val="12"/>
            <w:tblpPr w:leftFromText="180" w:rightFromText="180" w:vertAnchor="text" w:horzAnchor="margin" w:tblpY="179"/>
            <w:tblW w:w="9341" w:type="dxa"/>
            <w:tblInd w:w="0" w:type="dxa"/>
            <w:tblLayout w:type="autofit"/>
            <w:tblCellMar>
              <w:top w:w="0" w:type="dxa"/>
              <w:left w:w="108" w:type="dxa"/>
              <w:bottom w:w="0" w:type="dxa"/>
              <w:right w:w="108" w:type="dxa"/>
            </w:tblCellMar>
          </w:tblPr>
          <w:tblGrid>
            <w:gridCol w:w="2544"/>
            <w:gridCol w:w="6797"/>
          </w:tblGrid>
          <w:tr>
            <w:tblPrEx>
              <w:tblCellMar>
                <w:top w:w="0" w:type="dxa"/>
                <w:left w:w="108" w:type="dxa"/>
                <w:bottom w:w="0" w:type="dxa"/>
                <w:right w:w="108" w:type="dxa"/>
              </w:tblCellMar>
            </w:tblPrEx>
            <w:trPr>
              <w:trHeight w:val="426" w:hRule="atLeast"/>
            </w:trPr>
            <w:tc>
              <w:tcPr>
                <w:tcW w:w="1984" w:type="dxa"/>
                <w:vAlign w:val="center"/>
              </w:tcPr>
              <w:p>
                <w:pPr>
                  <w:pStyle w:val="56"/>
                </w:pPr>
                <w:r>
                  <w:drawing>
                    <wp:inline distT="0" distB="0" distL="0" distR="0">
                      <wp:extent cx="1478280" cy="527685"/>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pPr>
                  <w:pStyle w:val="26"/>
                  <w:spacing w:before="360"/>
                </w:pPr>
                <w:bookmarkStart w:id="0" w:name="_Toc21516077"/>
                <w:bookmarkStart w:id="1" w:name="_Toc20236858"/>
                <w:bookmarkStart w:id="2" w:name="_Toc20235824"/>
                <w:r>
                  <w:t>|   Process Definition Document</w:t>
                </w:r>
                <w:bookmarkEnd w:id="0"/>
                <w:bookmarkEnd w:id="1"/>
                <w:bookmarkEnd w:id="2"/>
              </w:p>
              <w:p>
                <w:pPr>
                  <w:pStyle w:val="56"/>
                </w:pPr>
              </w:p>
            </w:tc>
          </w:tr>
        </w:tbl>
        <w:p/>
        <w:p/>
        <w:p/>
        <w:p/>
        <w:p/>
        <w:p/>
        <w:p>
          <w:pPr>
            <w:pStyle w:val="63"/>
            <w:framePr w:w="7576" w:h="5641" w:hRule="exact" w:wrap="around" w:y="91"/>
            <w:spacing w:line="192" w:lineRule="auto"/>
          </w:pPr>
          <w:r>
            <w:t>Procurement Analysis</w:t>
          </w:r>
        </w:p>
        <w:p>
          <w:pPr>
            <w:pStyle w:val="24"/>
          </w:pPr>
        </w:p>
        <w:p>
          <w:pPr>
            <w:pStyle w:val="23"/>
          </w:pPr>
        </w:p>
        <w:p>
          <w:pPr>
            <w:pStyle w:val="23"/>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r>
            <w:t>Fill PO details in P</w:t>
          </w:r>
          <w:r>
            <w:rPr>
              <w:rFonts w:hint="default"/>
              <w:lang w:val="en-US"/>
            </w:rPr>
            <w:t>urchase Order</w:t>
          </w:r>
          <w:r>
            <w:t xml:space="preserve"> Page by getting PO details from Procurement Anywhere Page.</w:t>
          </w:r>
        </w:p>
        <w:p>
          <w:pPr>
            <w:pStyle w:val="24"/>
          </w:pPr>
        </w:p>
        <w:p/>
        <w:p>
          <w:pPr>
            <w:sectPr>
              <w:footerReference r:id="rId5" w:type="first"/>
              <w:type w:val="continuous"/>
              <w:pgSz w:w="12240" w:h="15840"/>
              <w:pgMar w:top="1440" w:right="1440" w:bottom="1440" w:left="1440" w:header="720" w:footer="0" w:gutter="0"/>
              <w:pgNumType w:start="0"/>
              <w:cols w:space="720" w:num="1"/>
              <w:titlePg/>
              <w:docGrid w:linePitch="360" w:charSpace="0"/>
            </w:sectPr>
          </w:pPr>
        </w:p>
        <w:p/>
        <w:p/>
      </w:sdtContent>
    </w:sdt>
    <w:sdt>
      <w:sdtPr>
        <w:rPr>
          <w:rFonts w:eastAsiaTheme="minorEastAsia" w:cstheme="minorBidi"/>
          <w:b/>
          <w:bCs w:val="0"/>
          <w:color w:val="082F69" w:themeColor="background2" w:themeTint="D9"/>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rFonts w:eastAsiaTheme="minorEastAsia" w:cstheme="minorBidi"/>
          <w:b w:val="0"/>
          <w:bCs w:val="0"/>
          <w:color w:val="2A2A2A" w:themeColor="text1" w:themeTint="D9"/>
          <w:sz w:val="18"/>
          <w:szCs w:val="20"/>
          <w14:textFill>
            <w14:solidFill>
              <w14:schemeClr w14:val="tx1">
                <w14:lumMod w14:val="85000"/>
                <w14:lumOff w14:val="15000"/>
                <w14:lumMod w14:val="10000"/>
                <w14:lumMod w14:val="85000"/>
                <w14:lumOff w14:val="15000"/>
              </w14:schemeClr>
            </w14:solidFill>
          </w14:textFill>
        </w:rPr>
      </w:sdtEndPr>
      <w:sdtContent>
        <w:p>
          <w:pPr>
            <w:pStyle w:val="2"/>
          </w:pPr>
          <w:bookmarkStart w:id="3" w:name="_Toc21516078"/>
          <w:r>
            <w:t>Table of Contents</w:t>
          </w:r>
          <w:bookmarkEnd w:id="3"/>
        </w:p>
        <w:p>
          <w:pPr>
            <w:pStyle w:val="27"/>
            <w:tabs>
              <w:tab w:val="right" w:leader="dot" w:pos="9350"/>
            </w:tabs>
            <w:rPr>
              <w:rFonts w:asciiTheme="minorHAnsi" w:hAnsiTheme="minorHAnsi"/>
              <w:i/>
            </w:rPr>
          </w:pPr>
        </w:p>
        <w:p>
          <w:pPr>
            <w:pStyle w:val="27"/>
            <w:tabs>
              <w:tab w:val="right" w:leader="dot" w:pos="9350"/>
            </w:tabs>
            <w:rPr>
              <w:rFonts w:asciiTheme="minorHAnsi" w:hAnsiTheme="minorHAnsi"/>
              <w:b w:val="0"/>
              <w:bCs w:val="0"/>
              <w:iCs w:val="0"/>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r>
            <w:fldChar w:fldCharType="begin"/>
          </w:r>
          <w:r>
            <w:instrText xml:space="preserve"> HYPERLINK \l "_Toc21516077" </w:instrText>
          </w:r>
          <w:r>
            <w:fldChar w:fldCharType="separate"/>
          </w:r>
          <w:r>
            <w:fldChar w:fldCharType="end"/>
          </w:r>
          <w:r>
            <w:fldChar w:fldCharType="begin"/>
          </w:r>
          <w:r>
            <w:instrText xml:space="preserve"> HYPERLINK \l "_Toc21516079" </w:instrText>
          </w:r>
          <w:r>
            <w:fldChar w:fldCharType="separate"/>
          </w:r>
          <w:r>
            <w:rPr>
              <w:rStyle w:val="21"/>
            </w:rPr>
            <w:t>I. Introduction</w:t>
          </w:r>
          <w:r>
            <w:tab/>
          </w:r>
          <w:r>
            <w:fldChar w:fldCharType="begin"/>
          </w:r>
          <w:r>
            <w:instrText xml:space="preserve"> PAGEREF _Toc21516079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"_Toc21516080" </w:instrText>
          </w:r>
          <w:r>
            <w:fldChar w:fldCharType="separate"/>
          </w:r>
          <w:r>
            <w:rPr>
              <w:rStyle w:val="21"/>
            </w:rPr>
            <w:t>I.1 Purpose of the document</w:t>
          </w:r>
          <w:r>
            <w:tab/>
          </w:r>
          <w:r>
            <w:fldChar w:fldCharType="begin"/>
          </w:r>
          <w:r>
            <w:instrText xml:space="preserve"> PAGEREF _Toc21516080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"_Toc21516081" </w:instrText>
          </w:r>
          <w:r>
            <w:fldChar w:fldCharType="separate"/>
          </w:r>
          <w:r>
            <w:rPr>
              <w:rStyle w:val="21"/>
            </w:rPr>
            <w:t>I.2 Objectives</w:t>
          </w:r>
          <w:r>
            <w:tab/>
          </w:r>
          <w:r>
            <w:fldChar w:fldCharType="begin"/>
          </w:r>
          <w:r>
            <w:instrText xml:space="preserve"> PAGEREF _Toc21516081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"_Toc21516082" </w:instrText>
          </w:r>
          <w:r>
            <w:fldChar w:fldCharType="separate"/>
          </w:r>
          <w:r>
            <w:rPr>
              <w:rStyle w:val="21"/>
            </w:rPr>
            <w:t>I.3 Process key contact</w:t>
          </w:r>
          <w:r>
            <w:tab/>
          </w:r>
          <w:r>
            <w:fldChar w:fldCharType="begin"/>
          </w:r>
          <w:r>
            <w:instrText xml:space="preserve"> PAGEREF _Toc21516082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"_Toc21516083" </w:instrText>
          </w:r>
          <w:r>
            <w:fldChar w:fldCharType="separate"/>
          </w:r>
          <w:r>
            <w:rPr>
              <w:rStyle w:val="21"/>
            </w:rPr>
            <w:t>I.4 Minimum Pre-requisites for automation</w:t>
          </w:r>
          <w:r>
            <w:tab/>
          </w:r>
          <w:r>
            <w:fldChar w:fldCharType="begin"/>
          </w:r>
          <w:r>
            <w:instrText xml:space="preserve"> PAGEREF _Toc21516083 \h </w:instrText>
          </w:r>
          <w:r>
            <w:fldChar w:fldCharType="separate"/>
          </w:r>
          <w:r>
            <w:t>3</w:t>
          </w:r>
          <w:r>
            <w:fldChar w:fldCharType="end"/>
          </w:r>
          <w:r>
            <w:fldChar w:fldCharType="end"/>
          </w:r>
        </w:p>
        <w:p>
          <w:pPr>
            <w:pStyle w:val="27"/>
            <w:tabs>
              <w:tab w:val="left" w:pos="600"/>
              <w:tab w:val="right" w:leader="dot" w:pos="9350"/>
            </w:tabs>
            <w:rPr>
              <w:rFonts w:asciiTheme="minorHAnsi" w:hAnsiTheme="minorHAnsi"/>
              <w:b w:val="0"/>
              <w:bCs w:val="0"/>
              <w:iCs w:val="0"/>
              <w:color w:val="auto"/>
            </w:rPr>
          </w:pPr>
          <w:r>
            <w:fldChar w:fldCharType="begin"/>
          </w:r>
          <w:r>
            <w:instrText xml:space="preserve"> HYPERLINK \l "_Toc21516084" </w:instrText>
          </w:r>
          <w:r>
            <w:fldChar w:fldCharType="separate"/>
          </w:r>
          <w:r>
            <w:rPr>
              <w:rStyle w:val="21"/>
              <w14:scene3d w14:prst="orthographicFront">
                <w14:lightRig w14:rig="threePt" w14:dir="t">
                  <w14:rot w14:lat="0" w14:lon="0" w14:rev="0"/>
                </w14:lightRig>
              </w14:scene3d>
            </w:rPr>
            <w:t>II.</w:t>
          </w:r>
          <w:r>
            <w:rPr>
              <w:rFonts w:asciiTheme="minorHAnsi" w:hAnsiTheme="minorHAnsi"/>
              <w:b w:val="0"/>
              <w:bCs w:val="0"/>
              <w:iCs w:val="0"/>
              <w:color w:val="auto"/>
            </w:rPr>
            <w:tab/>
          </w:r>
          <w:r>
            <w:rPr>
              <w:rStyle w:val="21"/>
            </w:rPr>
            <w:t>As-Is process description</w:t>
          </w:r>
          <w:r>
            <w:tab/>
          </w:r>
          <w:r>
            <w:fldChar w:fldCharType="begin"/>
          </w:r>
          <w:r>
            <w:instrText xml:space="preserve"> PAGEREF _Toc21516084 \h </w:instrText>
          </w:r>
          <w:r>
            <w:fldChar w:fldCharType="separate"/>
          </w:r>
          <w:r>
            <w:t>4</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"_Toc21516085" </w:instrText>
          </w:r>
          <w:r>
            <w:fldChar w:fldCharType="separate"/>
          </w:r>
          <w:r>
            <w:rPr>
              <w:rStyle w:val="21"/>
            </w:rPr>
            <w:t>II.1 Process Overview</w:t>
          </w:r>
          <w:r>
            <w:tab/>
          </w:r>
          <w:r>
            <w:fldChar w:fldCharType="begin"/>
          </w:r>
          <w:r>
            <w:instrText xml:space="preserve"> PAGEREF _Toc21516085 \h </w:instrText>
          </w:r>
          <w:r>
            <w:fldChar w:fldCharType="separate"/>
          </w:r>
          <w:r>
            <w:t>4</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"_Toc21516086" </w:instrText>
          </w:r>
          <w:r>
            <w:fldChar w:fldCharType="separate"/>
          </w:r>
          <w:r>
            <w:rPr>
              <w:rStyle w:val="21"/>
            </w:rPr>
            <w:t>II.2. Applications used in the process</w:t>
          </w:r>
          <w:r>
            <w:tab/>
          </w:r>
          <w:r>
            <w:fldChar w:fldCharType="begin"/>
          </w:r>
          <w:r>
            <w:instrText xml:space="preserve"> PAGEREF _Toc21516086 \h </w:instrText>
          </w:r>
          <w:r>
            <w:fldChar w:fldCharType="separate"/>
          </w:r>
          <w:r>
            <w:t>5</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"_Toc21516087" </w:instrText>
          </w:r>
          <w:r>
            <w:fldChar w:fldCharType="separate"/>
          </w:r>
          <w:r>
            <w:rPr>
              <w:rStyle w:val="21"/>
            </w:rPr>
            <w:t>II.3 As-Is Process map</w:t>
          </w:r>
          <w:r>
            <w:tab/>
          </w:r>
          <w:r>
            <w:fldChar w:fldCharType="begin"/>
          </w:r>
          <w:r>
            <w:instrText xml:space="preserve"> PAGEREF _Toc21516087 \h </w:instrText>
          </w:r>
          <w:r>
            <w:fldChar w:fldCharType="separate"/>
          </w:r>
          <w:r>
            <w:t>5</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"_Toc21516088" </w:instrText>
          </w:r>
          <w:r>
            <w:fldChar w:fldCharType="separate"/>
          </w:r>
          <w:r>
            <w:rPr>
              <w:rStyle w:val="21"/>
            </w:rPr>
            <w:t>II.</w:t>
          </w:r>
          <w:r>
            <w:rPr>
              <w:rStyle w:val="21"/>
              <w:lang w:val="uk-UA"/>
            </w:rPr>
            <w:t>4</w:t>
          </w:r>
          <w:r>
            <w:rPr>
              <w:rStyle w:val="21"/>
            </w:rPr>
            <w:t xml:space="preserve"> Process statistics</w:t>
          </w:r>
          <w:r>
            <w:tab/>
          </w:r>
          <w:r>
            <w:fldChar w:fldCharType="begin"/>
          </w:r>
          <w:r>
            <w:instrText xml:space="preserve"> PAGEREF _Toc21516088 \h </w:instrText>
          </w:r>
          <w:r>
            <w:fldChar w:fldCharType="separate"/>
          </w:r>
          <w:r>
            <w:t>6</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"_Toc21516089" </w:instrText>
          </w:r>
          <w:r>
            <w:fldChar w:fldCharType="separate"/>
          </w:r>
          <w:r>
            <w:rPr>
              <w:rStyle w:val="21"/>
            </w:rPr>
            <w:t>II.</w:t>
          </w:r>
          <w:r>
            <w:rPr>
              <w:rStyle w:val="21"/>
              <w:lang w:val="uk-UA"/>
            </w:rPr>
            <w:t>5</w:t>
          </w:r>
          <w:r>
            <w:rPr>
              <w:rStyle w:val="21"/>
            </w:rPr>
            <w:t xml:space="preserve"> Detailed As-Is Process Actions</w:t>
          </w:r>
          <w:r>
            <w:tab/>
          </w:r>
          <w:r>
            <w:fldChar w:fldCharType="begin"/>
          </w:r>
          <w:r>
            <w:instrText xml:space="preserve"> PAGEREF _Toc21516089 \h </w:instrText>
          </w:r>
          <w:r>
            <w:fldChar w:fldCharType="separate"/>
          </w:r>
          <w:r>
            <w:t>7</w:t>
          </w:r>
          <w:r>
            <w:fldChar w:fldCharType="end"/>
          </w:r>
          <w:r>
            <w:fldChar w:fldCharType="end"/>
          </w:r>
        </w:p>
        <w:p>
          <w:pPr>
            <w:pStyle w:val="27"/>
            <w:tabs>
              <w:tab w:val="left" w:pos="600"/>
              <w:tab w:val="right" w:leader="dot" w:pos="9350"/>
            </w:tabs>
            <w:rPr>
              <w:rFonts w:asciiTheme="minorHAnsi" w:hAnsiTheme="minorHAnsi"/>
              <w:b w:val="0"/>
              <w:bCs w:val="0"/>
              <w:iCs w:val="0"/>
              <w:color w:val="auto"/>
            </w:rPr>
          </w:pPr>
          <w:r>
            <w:fldChar w:fldCharType="begin"/>
          </w:r>
          <w:r>
            <w:instrText xml:space="preserve"> HYPERLINK \l "_Toc21516090" </w:instrText>
          </w:r>
          <w:r>
            <w:fldChar w:fldCharType="separate"/>
          </w:r>
          <w:r>
            <w:rPr>
              <w:rStyle w:val="21"/>
            </w:rPr>
            <w:t>III.</w:t>
          </w:r>
          <w:r>
            <w:rPr>
              <w:rFonts w:asciiTheme="minorHAnsi" w:hAnsiTheme="minorHAnsi"/>
              <w:b w:val="0"/>
              <w:bCs w:val="0"/>
              <w:iCs w:val="0"/>
              <w:color w:val="auto"/>
            </w:rPr>
            <w:tab/>
          </w:r>
          <w:r>
            <w:rPr>
              <w:rStyle w:val="21"/>
            </w:rPr>
            <w:t>To-Be Process Description</w:t>
          </w:r>
          <w:r>
            <w:tab/>
          </w:r>
          <w:r>
            <w:fldChar w:fldCharType="begin"/>
          </w:r>
          <w:r>
            <w:instrText xml:space="preserve"> PAGEREF _Toc21516090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"_Toc21516091" </w:instrText>
          </w:r>
          <w:r>
            <w:fldChar w:fldCharType="separate"/>
          </w:r>
          <w:r>
            <w:rPr>
              <w:rStyle w:val="21"/>
            </w:rPr>
            <w:t>III.1 To-Be Detailed Process Map</w:t>
          </w:r>
          <w:r>
            <w:tab/>
          </w:r>
          <w:r>
            <w:fldChar w:fldCharType="begin"/>
          </w:r>
          <w:r>
            <w:instrText xml:space="preserve"> PAGEREF _Toc21516091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"_Toc21516092" </w:instrText>
          </w:r>
          <w:r>
            <w:fldChar w:fldCharType="separate"/>
          </w:r>
          <w:r>
            <w:rPr>
              <w:rStyle w:val="21"/>
            </w:rPr>
            <w:t>III.2 Parallel Initiatives/ Overlap (if applicable)</w:t>
          </w:r>
          <w:r>
            <w:tab/>
          </w:r>
          <w:r>
            <w:fldChar w:fldCharType="begin"/>
          </w:r>
          <w:r>
            <w:instrText xml:space="preserve"> PAGEREF _Toc21516092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"_Toc21516093" </w:instrText>
          </w:r>
          <w:r>
            <w:fldChar w:fldCharType="separate"/>
          </w:r>
          <w:r>
            <w:rPr>
              <w:rStyle w:val="21"/>
            </w:rPr>
            <w:t>III.3 In Scope of RPA</w:t>
          </w:r>
          <w:r>
            <w:tab/>
          </w:r>
          <w:r>
            <w:fldChar w:fldCharType="begin"/>
          </w:r>
          <w:r>
            <w:instrText xml:space="preserve"> PAGEREF _Toc21516093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"_Toc21516094" </w:instrText>
          </w:r>
          <w:r>
            <w:fldChar w:fldCharType="separate"/>
          </w:r>
          <w:r>
            <w:rPr>
              <w:rStyle w:val="21"/>
            </w:rPr>
            <w:t>III.4 Out of Scope of RPA</w:t>
          </w:r>
          <w:r>
            <w:tab/>
          </w:r>
          <w:r>
            <w:fldChar w:fldCharType="begin"/>
          </w:r>
          <w:r>
            <w:instrText xml:space="preserve"> PAGEREF _Toc21516094 \h </w:instrText>
          </w:r>
          <w:r>
            <w:fldChar w:fldCharType="separate"/>
          </w:r>
          <w:r>
            <w:t>9</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"_Toc21516095" </w:instrText>
          </w:r>
          <w:r>
            <w:fldChar w:fldCharType="separate"/>
          </w:r>
          <w:r>
            <w:rPr>
              <w:rStyle w:val="21"/>
            </w:rPr>
            <w:t>III.5 Business Exceptions Handling</w:t>
          </w:r>
          <w:r>
            <w:tab/>
          </w:r>
          <w:r>
            <w:fldChar w:fldCharType="begin"/>
          </w:r>
          <w:r>
            <w:instrText xml:space="preserve"> PAGEREF _Toc21516095 \h </w:instrText>
          </w:r>
          <w:r>
            <w:fldChar w:fldCharType="separate"/>
          </w:r>
          <w:r>
            <w:t>9</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"_Toc21516096" </w:instrText>
          </w:r>
          <w:r>
            <w:fldChar w:fldCharType="separate"/>
          </w:r>
          <w:r>
            <w:rPr>
              <w:rStyle w:val="21"/>
            </w:rPr>
            <w:t>III.6</w:t>
          </w:r>
          <w:r>
            <w:rPr>
              <w:rStyle w:val="21"/>
              <w:rFonts w:eastAsiaTheme="minorHAnsi" w:cstheme="minorHAnsi"/>
            </w:rPr>
            <w:t xml:space="preserve"> </w:t>
          </w:r>
          <w:r>
            <w:rPr>
              <w:rStyle w:val="21"/>
            </w:rPr>
            <w:t>Application Error and Exception Handling</w:t>
          </w:r>
          <w:r>
            <w:tab/>
          </w:r>
          <w:r>
            <w:fldChar w:fldCharType="begin"/>
          </w:r>
          <w:r>
            <w:instrText xml:space="preserve"> PAGEREF _Toc21516096 \h </w:instrText>
          </w:r>
          <w:r>
            <w:fldChar w:fldCharType="separate"/>
          </w:r>
          <w:r>
            <w:t>10</w:t>
          </w:r>
          <w:r>
            <w:fldChar w:fldCharType="end"/>
          </w:r>
          <w:r>
            <w:fldChar w:fldCharType="end"/>
          </w:r>
        </w:p>
        <w:p>
          <w:pPr>
            <w:pStyle w:val="28"/>
            <w:tabs>
              <w:tab w:val="right" w:leader="dot" w:pos="9350"/>
            </w:tabs>
            <w:rPr>
              <w:rFonts w:asciiTheme="minorHAnsi" w:hAnsiTheme="minorHAnsi"/>
              <w:bCs w:val="0"/>
              <w:color w:val="auto"/>
              <w:sz w:val="24"/>
              <w:szCs w:val="24"/>
            </w:rPr>
          </w:pPr>
          <w:r>
            <w:fldChar w:fldCharType="begin"/>
          </w:r>
          <w:r>
            <w:instrText xml:space="preserve"> HYPERLINK \l "_Toc21516097" </w:instrText>
          </w:r>
          <w:r>
            <w:fldChar w:fldCharType="separate"/>
          </w:r>
          <w:r>
            <w:rPr>
              <w:rStyle w:val="21"/>
            </w:rPr>
            <w:t>III.7 Reporting</w:t>
          </w:r>
          <w:r>
            <w:tab/>
          </w:r>
          <w:r>
            <w:fldChar w:fldCharType="begin"/>
          </w:r>
          <w:r>
            <w:instrText xml:space="preserve"> PAGEREF _Toc21516097 \h </w:instrText>
          </w:r>
          <w:r>
            <w:fldChar w:fldCharType="separate"/>
          </w:r>
          <w:r>
            <w:t>11</w:t>
          </w:r>
          <w:r>
            <w:fldChar w:fldCharType="end"/>
          </w:r>
          <w:r>
            <w:fldChar w:fldCharType="end"/>
          </w:r>
        </w:p>
        <w:p>
          <w:pPr>
            <w:pStyle w:val="27"/>
            <w:tabs>
              <w:tab w:val="left" w:pos="600"/>
              <w:tab w:val="right" w:leader="dot" w:pos="9350"/>
            </w:tabs>
            <w:rPr>
              <w:rFonts w:asciiTheme="minorHAnsi" w:hAnsiTheme="minorHAnsi"/>
              <w:b w:val="0"/>
              <w:bCs w:val="0"/>
              <w:iCs w:val="0"/>
              <w:color w:val="auto"/>
            </w:rPr>
          </w:pPr>
          <w:r>
            <w:fldChar w:fldCharType="begin"/>
          </w:r>
          <w:r>
            <w:instrText xml:space="preserve"> HYPERLINK \l "_Toc21516098" </w:instrText>
          </w:r>
          <w:r>
            <w:fldChar w:fldCharType="separate"/>
          </w:r>
          <w:r>
            <w:rPr>
              <w:rStyle w:val="21"/>
            </w:rPr>
            <w:t>IV.</w:t>
          </w:r>
          <w:r>
            <w:rPr>
              <w:rFonts w:asciiTheme="minorHAnsi" w:hAnsiTheme="minorHAnsi"/>
              <w:b w:val="0"/>
              <w:bCs w:val="0"/>
              <w:iCs w:val="0"/>
              <w:color w:val="auto"/>
            </w:rPr>
            <w:tab/>
          </w:r>
          <w:r>
            <w:rPr>
              <w:rStyle w:val="21"/>
            </w:rPr>
            <w:t>Other Observations</w:t>
          </w:r>
          <w:r>
            <w:tab/>
          </w:r>
          <w:r>
            <w:fldChar w:fldCharType="begin"/>
          </w:r>
          <w:r>
            <w:instrText xml:space="preserve"> PAGEREF _Toc21516098 \h </w:instrText>
          </w:r>
          <w:r>
            <w:fldChar w:fldCharType="separate"/>
          </w:r>
          <w:r>
            <w:t>11</w:t>
          </w:r>
          <w:r>
            <w:fldChar w:fldCharType="end"/>
          </w:r>
          <w:r>
            <w:fldChar w:fldCharType="end"/>
          </w:r>
        </w:p>
        <w:p>
          <w:pPr>
            <w:pStyle w:val="27"/>
            <w:tabs>
              <w:tab w:val="left" w:pos="600"/>
              <w:tab w:val="right" w:leader="dot" w:pos="9350"/>
            </w:tabs>
            <w:rPr>
              <w:rFonts w:asciiTheme="minorHAnsi" w:hAnsiTheme="minorHAnsi"/>
              <w:b w:val="0"/>
              <w:bCs w:val="0"/>
              <w:iCs w:val="0"/>
              <w:color w:val="auto"/>
            </w:rPr>
          </w:pPr>
          <w:r>
            <w:fldChar w:fldCharType="begin"/>
          </w:r>
          <w:r>
            <w:instrText xml:space="preserve"> HYPERLINK \l "_Toc21516099" </w:instrText>
          </w:r>
          <w:r>
            <w:fldChar w:fldCharType="separate"/>
          </w:r>
          <w:r>
            <w:rPr>
              <w:rStyle w:val="21"/>
            </w:rPr>
            <w:t>V.</w:t>
          </w:r>
          <w:r>
            <w:rPr>
              <w:rFonts w:asciiTheme="minorHAnsi" w:hAnsiTheme="minorHAnsi"/>
              <w:b w:val="0"/>
              <w:bCs w:val="0"/>
              <w:iCs w:val="0"/>
              <w:color w:val="auto"/>
            </w:rPr>
            <w:tab/>
          </w:r>
          <w:r>
            <w:rPr>
              <w:rStyle w:val="21"/>
            </w:rPr>
            <w:t>Additional sources of process documentation</w:t>
          </w:r>
          <w:r>
            <w:tab/>
          </w:r>
          <w:r>
            <w:fldChar w:fldCharType="begin"/>
          </w:r>
          <w:r>
            <w:instrText xml:space="preserve"> PAGEREF _Toc21516099 \h </w:instrText>
          </w:r>
          <w:r>
            <w:fldChar w:fldCharType="separate"/>
          </w:r>
          <w:r>
            <w:t>12</w:t>
          </w:r>
          <w:r>
            <w:fldChar w:fldCharType="end"/>
          </w:r>
          <w:r>
            <w:fldChar w:fldCharType="end"/>
          </w:r>
        </w:p>
        <w:p>
          <w:r>
            <w:rPr>
              <w:rFonts w:asciiTheme="minorHAnsi" w:hAnsiTheme="minorHAnsi"/>
              <w:i/>
              <w:sz w:val="24"/>
              <w:szCs w:val="24"/>
            </w:rPr>
            <w:fldChar w:fldCharType="end"/>
          </w:r>
        </w:p>
      </w:sdtContent>
    </w:sdt>
    <w:p>
      <w:r>
        <w:br w:type="page"/>
      </w:r>
    </w:p>
    <w:p>
      <w:pPr>
        <w:pStyle w:val="2"/>
        <w:numPr>
          <w:ilvl w:val="0"/>
          <w:numId w:val="4"/>
        </w:numPr>
      </w:pPr>
      <w:bookmarkStart w:id="4" w:name="_Toc536547234"/>
      <w:bookmarkStart w:id="5" w:name="_Toc21516079"/>
      <w:r>
        <w:t>Introduction</w:t>
      </w:r>
      <w:bookmarkEnd w:id="4"/>
      <w:bookmarkEnd w:id="5"/>
    </w:p>
    <w:p>
      <w:pPr>
        <w:pStyle w:val="3"/>
      </w:pPr>
      <w:bookmarkStart w:id="6" w:name="_Toc536547235"/>
      <w:bookmarkStart w:id="7" w:name="_Toc21516080"/>
      <w:r>
        <w:t>I.1 Purpose of the document</w:t>
      </w:r>
      <w:bookmarkEnd w:id="6"/>
      <w:bookmarkEnd w:id="7"/>
    </w:p>
    <w:p>
      <w:pPr>
        <w:pStyle w:val="85"/>
      </w:pPr>
      <w:r>
        <w:t xml:space="preserve">The Process Definition Document outlines the business process chosen for automation using UiPath Robotic Process Automation (RPA) technology. </w:t>
      </w:r>
    </w:p>
    <w:p>
      <w:pPr>
        <w:pStyle w:val="85"/>
      </w:pPr>
      <w:r>
        <w:t>The document describes the sequence of actions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w:t>
      </w:r>
    </w:p>
    <w:p>
      <w:pPr>
        <w:pStyle w:val="3"/>
      </w:pPr>
      <w:bookmarkStart w:id="8" w:name="_Toc21516081"/>
      <w:bookmarkStart w:id="9" w:name="_Toc536547236"/>
      <w:r>
        <w:t>I.2 Objectives</w:t>
      </w:r>
      <w:bookmarkEnd w:id="8"/>
      <w:bookmarkEnd w:id="9"/>
    </w:p>
    <w:p>
      <w:pPr>
        <w:pStyle w:val="85"/>
      </w:pPr>
      <w:r>
        <w:t xml:space="preserve">The business objectives and benefits expected by the Business Process Owner after automation of the selected business process are:  </w:t>
      </w:r>
    </w:p>
    <w:p>
      <w:pPr>
        <w:pStyle w:val="67"/>
        <w:numPr>
          <w:ilvl w:val="0"/>
          <w:numId w:val="5"/>
        </w:numPr>
      </w:pPr>
      <w:r>
        <w:t>Reduce processing time per item by 80%</w:t>
      </w:r>
    </w:p>
    <w:p>
      <w:pPr>
        <w:pStyle w:val="67"/>
        <w:numPr>
          <w:ilvl w:val="0"/>
          <w:numId w:val="5"/>
        </w:numPr>
      </w:pPr>
      <w:r>
        <w:t>Better Monitoring of the overall activity by using the logs provided by the robots.</w:t>
      </w:r>
    </w:p>
    <w:p>
      <w:pPr>
        <w:pStyle w:val="3"/>
      </w:pPr>
      <w:bookmarkStart w:id="10" w:name="_Toc536547237"/>
      <w:bookmarkStart w:id="11" w:name="_Toc21516082"/>
      <w:r>
        <w:t>I.3 Process key contact</w:t>
      </w:r>
      <w:bookmarkEnd w:id="10"/>
      <w:bookmarkEnd w:id="11"/>
    </w:p>
    <w:p>
      <w:pPr>
        <w:pStyle w:val="85"/>
      </w:pPr>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pPr>
        <w:pStyle w:val="85"/>
      </w:pPr>
      <w:r>
        <w:t xml:space="preserve">The </w:t>
      </w:r>
      <w:r>
        <w:rPr>
          <w:b/>
        </w:rPr>
        <w:t>Process Owner</w:t>
      </w:r>
      <w:r>
        <w:t xml:space="preserve"> is expected </w:t>
      </w:r>
      <w:r>
        <w:rPr>
          <w:b/>
        </w:rPr>
        <w:t>to review it and provide signoff for accuracy</w:t>
      </w:r>
      <w:r>
        <w:t xml:space="preserve"> and completion of the actions, context, impact and a set of process exceptions. The details are to be included in the table below.</w:t>
      </w:r>
    </w:p>
    <w:tbl>
      <w:tblPr>
        <w:tblStyle w:val="149"/>
        <w:tblW w:w="9493" w:type="dxa"/>
        <w:tblInd w:w="0" w:type="dxa"/>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435"/>
        <w:gridCol w:w="2529"/>
        <w:gridCol w:w="2804"/>
        <w:gridCol w:w="2725"/>
      </w:tblGrid>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Role</w:t>
            </w:r>
          </w:p>
        </w:tc>
        <w:tc>
          <w:tcPr>
            <w:tcW w:w="2529"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Name</w:t>
            </w:r>
          </w:p>
        </w:tc>
        <w:tc>
          <w:tcPr>
            <w:tcW w:w="2804"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Contact details</w:t>
            </w:r>
            <w:r>
              <w:rPr>
                <w:rStyle w:val="22"/>
                <w:rFonts w:ascii="Open Sans" w:hAnsi="Open Sans"/>
                <w:b/>
                <w:bCs/>
                <w:sz w:val="22"/>
              </w:rPr>
              <w:br w:type="textWrapping"/>
            </w:r>
            <w:r>
              <w:rPr>
                <w:rStyle w:val="22"/>
                <w:rFonts w:ascii="Open Sans" w:hAnsi="Open Sans"/>
                <w:b/>
                <w:bCs/>
                <w:sz w:val="22"/>
              </w:rPr>
              <w:t>(email, phone number)</w:t>
            </w:r>
          </w:p>
        </w:tc>
        <w:tc>
          <w:tcPr>
            <w:tcW w:w="2725"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Notes</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r>
              <w:rPr>
                <w:rFonts w:hint="default"/>
                <w:lang w:val="en-US"/>
              </w:rPr>
              <w:t>BA</w:t>
            </w:r>
          </w:p>
        </w:tc>
        <w:tc>
          <w:tcPr>
            <w:tcW w:w="2529" w:type="dxa"/>
          </w:tcPr>
          <w:p>
            <w:pPr>
              <w:pStyle w:val="60"/>
            </w:pPr>
            <w:r>
              <w:t>Karthik Ballary</w:t>
            </w:r>
          </w:p>
        </w:tc>
        <w:tc>
          <w:tcPr>
            <w:tcW w:w="2804" w:type="dxa"/>
          </w:tcPr>
          <w:p>
            <w:pPr>
              <w:pStyle w:val="60"/>
              <w:rPr>
                <w:rFonts w:hint="default"/>
                <w:lang w:val="en-US"/>
              </w:rPr>
            </w:pPr>
            <w:r>
              <w:rPr>
                <w:rFonts w:hint="default"/>
                <w:lang w:val="en-US"/>
              </w:rPr>
              <w:t>kkk@domain.com</w:t>
            </w:r>
          </w:p>
        </w:tc>
        <w:tc>
          <w:tcPr>
            <w:tcW w:w="2725" w:type="dxa"/>
          </w:tcPr>
          <w:p>
            <w:pPr>
              <w:pStyle w:val="60"/>
            </w:pP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bookmarkStart w:id="12" w:name="_Toc21516083"/>
            <w:bookmarkStart w:id="13" w:name="_Toc536547238"/>
            <w:r>
              <w:rPr>
                <w:rFonts w:hint="default"/>
                <w:lang w:val="en-US"/>
              </w:rPr>
              <w:t>PO</w:t>
            </w:r>
          </w:p>
        </w:tc>
        <w:tc>
          <w:tcPr>
            <w:tcW w:w="2529" w:type="dxa"/>
          </w:tcPr>
          <w:p>
            <w:pPr>
              <w:pStyle w:val="60"/>
              <w:rPr>
                <w:rFonts w:hint="default"/>
                <w:lang w:val="en-US"/>
              </w:rPr>
            </w:pPr>
            <w:r>
              <w:rPr>
                <w:rFonts w:hint="default"/>
                <w:lang w:val="en-US"/>
              </w:rPr>
              <w:t>Vajrang B</w:t>
            </w:r>
          </w:p>
        </w:tc>
        <w:tc>
          <w:tcPr>
            <w:tcW w:w="2804" w:type="dxa"/>
          </w:tcPr>
          <w:p>
            <w:pPr>
              <w:pStyle w:val="60"/>
              <w:rPr>
                <w:rFonts w:hint="default"/>
                <w:lang w:val="en-US"/>
              </w:rPr>
            </w:pPr>
            <w:r>
              <w:rPr>
                <w:rFonts w:hint="default"/>
                <w:lang w:val="en-US"/>
              </w:rPr>
              <w:t>vvv@domain.com</w:t>
            </w:r>
          </w:p>
        </w:tc>
        <w:tc>
          <w:tcPr>
            <w:tcW w:w="2725" w:type="dxa"/>
          </w:tcPr>
          <w:p>
            <w:pPr>
              <w:pStyle w:val="60"/>
            </w:pP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r>
              <w:rPr>
                <w:rFonts w:hint="default"/>
                <w:lang w:val="en-US"/>
              </w:rPr>
              <w:t>Project Manager</w:t>
            </w:r>
          </w:p>
        </w:tc>
        <w:tc>
          <w:tcPr>
            <w:tcW w:w="2529" w:type="dxa"/>
          </w:tcPr>
          <w:p>
            <w:pPr>
              <w:pStyle w:val="60"/>
              <w:rPr>
                <w:rFonts w:hint="default"/>
                <w:lang w:val="en-US"/>
              </w:rPr>
            </w:pPr>
            <w:r>
              <w:rPr>
                <w:rFonts w:hint="default"/>
                <w:lang w:val="en-US"/>
              </w:rPr>
              <w:t>Hari</w:t>
            </w:r>
          </w:p>
        </w:tc>
        <w:tc>
          <w:tcPr>
            <w:tcW w:w="2804" w:type="dxa"/>
          </w:tcPr>
          <w:p>
            <w:pPr>
              <w:pStyle w:val="60"/>
              <w:rPr>
                <w:rFonts w:hint="default"/>
                <w:lang w:val="en-US"/>
              </w:rPr>
            </w:pPr>
            <w:r>
              <w:rPr>
                <w:rFonts w:hint="default"/>
                <w:lang w:val="en-US"/>
              </w:rPr>
              <w:t>hhh@domain.com</w:t>
            </w:r>
          </w:p>
        </w:tc>
        <w:tc>
          <w:tcPr>
            <w:tcW w:w="2725" w:type="dxa"/>
          </w:tcPr>
          <w:p>
            <w:pPr>
              <w:pStyle w:val="60"/>
            </w:pP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r>
              <w:rPr>
                <w:rFonts w:hint="default"/>
                <w:lang w:val="en-US"/>
              </w:rPr>
              <w:t>SA</w:t>
            </w:r>
          </w:p>
        </w:tc>
        <w:tc>
          <w:tcPr>
            <w:tcW w:w="2529" w:type="dxa"/>
          </w:tcPr>
          <w:p>
            <w:pPr>
              <w:pStyle w:val="60"/>
              <w:rPr>
                <w:rFonts w:hint="default"/>
                <w:lang w:val="en-US"/>
              </w:rPr>
            </w:pPr>
            <w:r>
              <w:rPr>
                <w:rFonts w:hint="default"/>
                <w:lang w:val="en-US"/>
              </w:rPr>
              <w:t>Pragati</w:t>
            </w:r>
          </w:p>
        </w:tc>
        <w:tc>
          <w:tcPr>
            <w:tcW w:w="2804" w:type="dxa"/>
          </w:tcPr>
          <w:p>
            <w:pPr>
              <w:pStyle w:val="60"/>
              <w:rPr>
                <w:rFonts w:hint="default"/>
                <w:lang w:val="en-US"/>
              </w:rPr>
            </w:pPr>
            <w:r>
              <w:rPr>
                <w:rFonts w:hint="default"/>
                <w:lang w:val="en-US"/>
              </w:rPr>
              <w:t>ppp@domain.com</w:t>
            </w:r>
          </w:p>
        </w:tc>
        <w:tc>
          <w:tcPr>
            <w:tcW w:w="2725" w:type="dxa"/>
          </w:tcPr>
          <w:p>
            <w:pPr>
              <w:pStyle w:val="60"/>
            </w:pP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r>
              <w:rPr>
                <w:rFonts w:hint="default"/>
                <w:lang w:val="en-US"/>
              </w:rPr>
              <w:t>Devloper</w:t>
            </w:r>
          </w:p>
        </w:tc>
        <w:tc>
          <w:tcPr>
            <w:tcW w:w="2529" w:type="dxa"/>
          </w:tcPr>
          <w:p>
            <w:pPr>
              <w:pStyle w:val="60"/>
              <w:rPr>
                <w:rFonts w:hint="default"/>
                <w:lang w:val="en-US"/>
              </w:rPr>
            </w:pPr>
            <w:r>
              <w:rPr>
                <w:rFonts w:hint="default"/>
                <w:lang w:val="en-US"/>
              </w:rPr>
              <w:t>Ganesh</w:t>
            </w:r>
          </w:p>
        </w:tc>
        <w:tc>
          <w:tcPr>
            <w:tcW w:w="2804" w:type="dxa"/>
          </w:tcPr>
          <w:p>
            <w:pPr>
              <w:pStyle w:val="60"/>
              <w:rPr>
                <w:rFonts w:hint="default"/>
                <w:lang w:val="en-US"/>
              </w:rPr>
            </w:pPr>
            <w:r>
              <w:rPr>
                <w:rFonts w:hint="default"/>
                <w:lang w:val="en-US"/>
              </w:rPr>
              <w:t>ggg@domain.com</w:t>
            </w:r>
          </w:p>
        </w:tc>
        <w:tc>
          <w:tcPr>
            <w:tcW w:w="2725" w:type="dxa"/>
          </w:tcPr>
          <w:p>
            <w:pPr>
              <w:pStyle w:val="60"/>
            </w:pP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rPr>
                <w:rFonts w:hint="default"/>
                <w:lang w:val="en-US"/>
              </w:rPr>
            </w:pPr>
            <w:r>
              <w:rPr>
                <w:rFonts w:hint="default"/>
                <w:lang w:val="en-US"/>
              </w:rPr>
              <w:t>QA</w:t>
            </w:r>
          </w:p>
        </w:tc>
        <w:tc>
          <w:tcPr>
            <w:tcW w:w="2529" w:type="dxa"/>
          </w:tcPr>
          <w:p>
            <w:pPr>
              <w:pStyle w:val="60"/>
              <w:rPr>
                <w:rFonts w:hint="default"/>
                <w:lang w:val="en-US"/>
              </w:rPr>
            </w:pPr>
            <w:r>
              <w:rPr>
                <w:rFonts w:hint="default"/>
                <w:lang w:val="en-US"/>
              </w:rPr>
              <w:t>Prashanth</w:t>
            </w:r>
          </w:p>
        </w:tc>
        <w:tc>
          <w:tcPr>
            <w:tcW w:w="2804" w:type="dxa"/>
          </w:tcPr>
          <w:p>
            <w:pPr>
              <w:pStyle w:val="60"/>
              <w:rPr>
                <w:rFonts w:hint="default"/>
                <w:lang w:val="en-US"/>
              </w:rPr>
            </w:pPr>
            <w:r>
              <w:rPr>
                <w:rFonts w:hint="default"/>
                <w:lang w:val="en-US"/>
              </w:rPr>
              <w:t>pp@domain.com</w:t>
            </w:r>
          </w:p>
        </w:tc>
        <w:tc>
          <w:tcPr>
            <w:tcW w:w="2725" w:type="dxa"/>
          </w:tcPr>
          <w:p>
            <w:pPr>
              <w:pStyle w:val="60"/>
            </w:pPr>
          </w:p>
        </w:tc>
      </w:tr>
    </w:tbl>
    <w:p>
      <w:pPr>
        <w:pStyle w:val="3"/>
      </w:pPr>
      <w:r>
        <w:t>I.4 Minimum Pre-requisites for automation</w:t>
      </w:r>
      <w:bookmarkEnd w:id="12"/>
      <w:bookmarkEnd w:id="13"/>
    </w:p>
    <w:p>
      <w:pPr>
        <w:pStyle w:val="67"/>
        <w:numPr>
          <w:ilvl w:val="0"/>
          <w:numId w:val="6"/>
        </w:numPr>
      </w:pPr>
      <w:r>
        <w:t>A filled in Process Definition Document</w:t>
      </w:r>
    </w:p>
    <w:p>
      <w:pPr>
        <w:pStyle w:val="67"/>
        <w:numPr>
          <w:ilvl w:val="0"/>
          <w:numId w:val="6"/>
        </w:numPr>
      </w:pPr>
      <w:r>
        <w:t>Test Data to support development</w:t>
      </w:r>
    </w:p>
    <w:p>
      <w:pPr>
        <w:pStyle w:val="67"/>
        <w:numPr>
          <w:ilvl w:val="0"/>
          <w:numId w:val="6"/>
        </w:numPr>
      </w:pPr>
      <w:r>
        <w:t>User access and creation of user accounts (licenses, permissions, restrictions to create accounts for robots)</w:t>
      </w:r>
    </w:p>
    <w:p>
      <w:pPr>
        <w:pStyle w:val="67"/>
        <w:numPr>
          <w:ilvl w:val="0"/>
          <w:numId w:val="6"/>
        </w:numPr>
      </w:pPr>
      <w:r>
        <w:rPr>
          <w:rFonts w:hint="default"/>
          <w:lang w:val="en-US"/>
        </w:rPr>
        <w:t>Access to Excel file</w:t>
      </w:r>
    </w:p>
    <w:p>
      <w:pPr>
        <w:pStyle w:val="67"/>
        <w:numPr>
          <w:ilvl w:val="0"/>
          <w:numId w:val="6"/>
        </w:numPr>
      </w:pPr>
      <w:r>
        <w:rPr>
          <w:rFonts w:hint="default"/>
          <w:lang w:val="en-US"/>
        </w:rPr>
        <w:t>Google Chrome</w:t>
      </w:r>
    </w:p>
    <w:p>
      <w:pPr>
        <w:pStyle w:val="67"/>
        <w:numPr>
          <w:ilvl w:val="0"/>
          <w:numId w:val="6"/>
        </w:numPr>
      </w:pPr>
      <w:r>
        <w:br w:type="page"/>
      </w:r>
    </w:p>
    <w:p>
      <w:pPr>
        <w:pStyle w:val="2"/>
        <w:numPr>
          <w:ilvl w:val="0"/>
          <w:numId w:val="2"/>
        </w:numPr>
      </w:pPr>
      <w:bookmarkStart w:id="14" w:name="_Toc536547239"/>
      <w:bookmarkStart w:id="15" w:name="_Toc21516084"/>
      <w:r>
        <w:t>As-Is process description</w:t>
      </w:r>
      <w:bookmarkEnd w:id="14"/>
      <w:bookmarkEnd w:id="15"/>
    </w:p>
    <w:p>
      <w:pPr>
        <w:pStyle w:val="3"/>
      </w:pPr>
      <w:bookmarkStart w:id="16" w:name="_Toc21516085"/>
      <w:bookmarkStart w:id="17" w:name="_Toc536547240"/>
      <w:r>
        <w:t>II.1 Process Overview</w:t>
      </w:r>
      <w:bookmarkEnd w:id="16"/>
      <w:bookmarkEnd w:id="17"/>
    </w:p>
    <w:p>
      <w:r>
        <w:t>General information about the process selected for RPA prior to automation.</w:t>
      </w:r>
    </w:p>
    <w:tbl>
      <w:tblPr>
        <w:tblStyle w:val="149"/>
        <w:tblW w:w="9414"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567"/>
        <w:gridCol w:w="4395"/>
        <w:gridCol w:w="445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top w:val="single" w:color="666666" w:themeColor="text1" w:themeTint="99" w:sz="4" w:space="0"/>
              <w:left w:val="single" w:color="666666" w:themeColor="text1" w:themeTint="99" w:sz="4" w:space="0"/>
              <w:bottom w:val="single" w:color="000000" w:themeColor="text1" w:sz="4" w:space="0"/>
              <w:insideH w:val="single" w:sz="4" w:space="0"/>
            </w:tcBorders>
            <w:shd w:val="clear" w:color="auto" w:fill="498DF1" w:themeFill="background2" w:themeFillShade="BF"/>
          </w:tcPr>
          <w:p>
            <w:pPr>
              <w:pStyle w:val="95"/>
              <w:rPr>
                <w:rStyle w:val="22"/>
                <w:b w:val="0"/>
                <w:bCs w:val="0"/>
                <w:sz w:val="16"/>
              </w:rPr>
            </w:pPr>
            <w:r>
              <w:rPr>
                <w:b/>
                <w:bCs w:val="0"/>
              </w:rPr>
              <w:t>#</w:t>
            </w:r>
          </w:p>
        </w:tc>
        <w:tc>
          <w:tcPr>
            <w:tcW w:w="4395" w:type="dxa"/>
            <w:tcBorders>
              <w:top w:val="single" w:color="666666" w:themeColor="text1" w:themeTint="99" w:sz="4" w:space="0"/>
              <w:bottom w:val="single" w:color="000000" w:themeColor="text1" w:sz="4" w:space="0"/>
              <w:insideH w:val="single" w:sz="4" w:space="0"/>
            </w:tcBorders>
            <w:shd w:val="clear" w:color="auto" w:fill="498DF1" w:themeFill="background2" w:themeFillShade="BF"/>
          </w:tcPr>
          <w:p>
            <w:pPr>
              <w:pStyle w:val="95"/>
              <w:jc w:val="left"/>
              <w:rPr>
                <w:rStyle w:val="22"/>
                <w:b w:val="0"/>
                <w:bCs w:val="0"/>
                <w:sz w:val="16"/>
              </w:rPr>
            </w:pPr>
            <w:r>
              <w:rPr>
                <w:b/>
                <w:bCs w:val="0"/>
              </w:rPr>
              <w:t>Item</w:t>
            </w:r>
          </w:p>
        </w:tc>
        <w:tc>
          <w:tcPr>
            <w:tcW w:w="4452" w:type="dxa"/>
            <w:tcBorders>
              <w:top w:val="single" w:color="666666" w:themeColor="text1" w:themeTint="99" w:sz="4" w:space="0"/>
              <w:bottom w:val="single" w:color="000000" w:themeColor="text1" w:sz="4" w:space="0"/>
              <w:right w:val="single" w:color="666666" w:themeColor="text1" w:themeTint="99" w:sz="4" w:space="0"/>
              <w:insideH w:val="single" w:sz="4" w:space="0"/>
            </w:tcBorders>
            <w:shd w:val="clear" w:color="auto" w:fill="498DF1" w:themeFill="background2" w:themeFillShade="BF"/>
            <w:vAlign w:val="center"/>
          </w:tcPr>
          <w:p>
            <w:pPr>
              <w:pStyle w:val="95"/>
              <w:jc w:val="left"/>
              <w:rPr>
                <w:rStyle w:val="22"/>
                <w:b w:val="0"/>
                <w:bCs w:val="0"/>
                <w:sz w:val="24"/>
                <w:szCs w:val="24"/>
              </w:rPr>
            </w:pPr>
            <w:r>
              <w:rPr>
                <w:b/>
                <w:bCs w:val="0"/>
              </w:rPr>
              <w:t>Description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w:t>
            </w:r>
          </w:p>
        </w:tc>
        <w:tc>
          <w:tcPr>
            <w:tcW w:w="4395" w:type="dxa"/>
          </w:tcPr>
          <w:p>
            <w:pPr>
              <w:pStyle w:val="60"/>
              <w:rPr>
                <w:b/>
              </w:rPr>
            </w:pPr>
            <w:r>
              <w:rPr>
                <w:b/>
              </w:rPr>
              <w:t>Process full name</w:t>
            </w:r>
          </w:p>
        </w:tc>
        <w:tc>
          <w:tcPr>
            <w:tcW w:w="4452" w:type="dxa"/>
            <w:tcBorders>
              <w:right w:val="single" w:color="666666" w:themeColor="text1" w:themeTint="99" w:sz="4" w:space="0"/>
            </w:tcBorders>
            <w:vAlign w:val="center"/>
          </w:tcPr>
          <w:p>
            <w:pPr>
              <w:pStyle w:val="60"/>
            </w:pPr>
            <w:r>
              <w:t>Procurement Analysis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2</w:t>
            </w:r>
          </w:p>
        </w:tc>
        <w:tc>
          <w:tcPr>
            <w:tcW w:w="4395" w:type="dxa"/>
          </w:tcPr>
          <w:p>
            <w:pPr>
              <w:pStyle w:val="60"/>
              <w:rPr>
                <w:b/>
              </w:rPr>
            </w:pPr>
            <w:r>
              <w:rPr>
                <w:b/>
              </w:rPr>
              <w:t>Process Area</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Purchase and Sales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3</w:t>
            </w:r>
          </w:p>
        </w:tc>
        <w:tc>
          <w:tcPr>
            <w:tcW w:w="4395" w:type="dxa"/>
          </w:tcPr>
          <w:p>
            <w:pPr>
              <w:pStyle w:val="60"/>
              <w:rPr>
                <w:b/>
              </w:rPr>
            </w:pPr>
            <w:r>
              <w:rPr>
                <w:b/>
              </w:rPr>
              <w:t>Department</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 xml:space="preserve">Purchase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4</w:t>
            </w:r>
          </w:p>
        </w:tc>
        <w:tc>
          <w:tcPr>
            <w:tcW w:w="4395" w:type="dxa"/>
          </w:tcPr>
          <w:p>
            <w:pPr>
              <w:pStyle w:val="60"/>
              <w:rPr>
                <w:b/>
              </w:rPr>
            </w:pPr>
            <w:r>
              <w:rPr>
                <w:b/>
              </w:rPr>
              <w:t>Process short description</w:t>
            </w:r>
            <w:r>
              <w:rPr>
                <w:b/>
              </w:rPr>
              <w:br w:type="textWrapping"/>
            </w:r>
            <w:r>
              <w:rPr>
                <w:b/>
              </w:rPr>
              <w:t>(operation, activity, outcome)</w:t>
            </w:r>
          </w:p>
        </w:tc>
        <w:tc>
          <w:tcPr>
            <w:tcW w:w="4452" w:type="dxa"/>
            <w:tcBorders>
              <w:right w:val="single" w:color="666666" w:themeColor="text1" w:themeTint="99" w:sz="4" w:space="0"/>
            </w:tcBorders>
            <w:vAlign w:val="center"/>
          </w:tcPr>
          <w:p>
            <w:pPr>
              <w:pStyle w:val="60"/>
            </w:pPr>
            <w:r>
              <w:t>Fill PO details in P</w:t>
            </w:r>
            <w:r>
              <w:rPr>
                <w:rFonts w:hint="default"/>
                <w:lang w:val="en-US"/>
              </w:rPr>
              <w:t>urchase Order</w:t>
            </w:r>
            <w:r>
              <w:t xml:space="preserve"> Page by getting PO details from Procurement Anywhere Page.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5</w:t>
            </w:r>
          </w:p>
        </w:tc>
        <w:tc>
          <w:tcPr>
            <w:tcW w:w="4395" w:type="dxa"/>
          </w:tcPr>
          <w:p>
            <w:pPr>
              <w:pStyle w:val="60"/>
              <w:rPr>
                <w:b/>
              </w:rPr>
            </w:pPr>
            <w:r>
              <w:rPr>
                <w:b/>
              </w:rPr>
              <w:t>Role(s) required for performing the process</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Purchase Domain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6</w:t>
            </w:r>
          </w:p>
        </w:tc>
        <w:tc>
          <w:tcPr>
            <w:tcW w:w="4395" w:type="dxa"/>
          </w:tcPr>
          <w:p>
            <w:pPr>
              <w:pStyle w:val="60"/>
              <w:rPr>
                <w:b/>
              </w:rPr>
            </w:pPr>
            <w:r>
              <w:rPr>
                <w:b/>
              </w:rPr>
              <w:t>Process schedule and frequency</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Daily</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7</w:t>
            </w:r>
          </w:p>
        </w:tc>
        <w:tc>
          <w:tcPr>
            <w:tcW w:w="4395" w:type="dxa"/>
          </w:tcPr>
          <w:p>
            <w:pPr>
              <w:pStyle w:val="60"/>
              <w:rPr>
                <w:b/>
              </w:rPr>
            </w:pPr>
            <w:r>
              <w:rPr>
                <w:b/>
              </w:rPr>
              <w:t># of items processed /reference period</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10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8</w:t>
            </w:r>
          </w:p>
        </w:tc>
        <w:tc>
          <w:tcPr>
            <w:tcW w:w="4395" w:type="dxa"/>
          </w:tcPr>
          <w:p>
            <w:pPr>
              <w:pStyle w:val="60"/>
              <w:rPr>
                <w:b/>
              </w:rPr>
            </w:pPr>
            <w:r>
              <w:rPr>
                <w:b/>
              </w:rPr>
              <w:t>Process execution time</w:t>
            </w:r>
          </w:p>
        </w:tc>
        <w:tc>
          <w:tcPr>
            <w:tcW w:w="4452" w:type="dxa"/>
            <w:tcBorders>
              <w:right w:val="single" w:color="666666" w:themeColor="text1" w:themeTint="99" w:sz="4" w:space="0"/>
            </w:tcBorders>
            <w:vAlign w:val="center"/>
          </w:tcPr>
          <w:p>
            <w:pPr>
              <w:pStyle w:val="60"/>
            </w:pPr>
            <w:r>
              <w:t>1 min. 38 sec.</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9</w:t>
            </w:r>
          </w:p>
        </w:tc>
        <w:tc>
          <w:tcPr>
            <w:tcW w:w="4395" w:type="dxa"/>
          </w:tcPr>
          <w:p>
            <w:pPr>
              <w:pStyle w:val="60"/>
              <w:rPr>
                <w:b/>
              </w:rPr>
            </w:pPr>
            <w:r>
              <w:rPr>
                <w:b/>
              </w:rPr>
              <w:t>Peak period (s)</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Dec</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10</w:t>
            </w:r>
          </w:p>
        </w:tc>
        <w:tc>
          <w:tcPr>
            <w:tcW w:w="4395" w:type="dxa"/>
          </w:tcPr>
          <w:p>
            <w:pPr>
              <w:pStyle w:val="60"/>
              <w:rPr>
                <w:b/>
              </w:rPr>
            </w:pPr>
            <w:r>
              <w:rPr>
                <w:b/>
              </w:rPr>
              <w:t>Transaction Volume During Peak period</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2000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11</w:t>
            </w:r>
          </w:p>
        </w:tc>
        <w:tc>
          <w:tcPr>
            <w:tcW w:w="4395" w:type="dxa"/>
          </w:tcPr>
          <w:p>
            <w:pPr>
              <w:pStyle w:val="60"/>
              <w:rPr>
                <w:b/>
              </w:rPr>
            </w:pPr>
            <w:r>
              <w:rPr>
                <w:b/>
              </w:rPr>
              <w:t>Total # of FTEs supporting this activity</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12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12</w:t>
            </w:r>
          </w:p>
        </w:tc>
        <w:tc>
          <w:tcPr>
            <w:tcW w:w="4395" w:type="dxa"/>
          </w:tcPr>
          <w:p>
            <w:pPr>
              <w:pStyle w:val="60"/>
              <w:rPr>
                <w:b/>
              </w:rPr>
            </w:pPr>
            <w:r>
              <w:rPr>
                <w:b/>
              </w:rPr>
              <w:t>Expected increase of volume in the next reference period</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80%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13</w:t>
            </w:r>
          </w:p>
        </w:tc>
        <w:tc>
          <w:tcPr>
            <w:tcW w:w="4395" w:type="dxa"/>
          </w:tcPr>
          <w:p>
            <w:pPr>
              <w:pStyle w:val="60"/>
              <w:rPr>
                <w:b/>
              </w:rPr>
            </w:pPr>
            <w:r>
              <w:rPr>
                <w:b/>
              </w:rPr>
              <w:t>Level of exception rate</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1%</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14</w:t>
            </w:r>
          </w:p>
        </w:tc>
        <w:tc>
          <w:tcPr>
            <w:tcW w:w="4395" w:type="dxa"/>
          </w:tcPr>
          <w:p>
            <w:pPr>
              <w:pStyle w:val="60"/>
              <w:rPr>
                <w:b/>
              </w:rPr>
            </w:pPr>
            <w:r>
              <w:rPr>
                <w:b/>
              </w:rPr>
              <w:t>Input data</w:t>
            </w:r>
          </w:p>
        </w:tc>
        <w:tc>
          <w:tcPr>
            <w:tcW w:w="4452" w:type="dxa"/>
            <w:tcBorders>
              <w:right w:val="single" w:color="666666" w:themeColor="text1" w:themeTint="99" w:sz="4" w:space="0"/>
            </w:tcBorders>
            <w:vAlign w:val="center"/>
          </w:tcPr>
          <w:p>
            <w:pPr>
              <w:pStyle w:val="60"/>
              <w:rPr>
                <w:rFonts w:hint="default"/>
                <w:lang w:val="en-US"/>
              </w:rPr>
            </w:pPr>
            <w:r>
              <w:rPr>
                <w:rFonts w:hint="default"/>
                <w:lang w:val="en-US"/>
              </w:rPr>
              <w:t>Agent List-Excel, PO Details- UI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bottom w:val="single" w:color="666666" w:themeColor="text1" w:themeTint="99" w:sz="4" w:space="0"/>
            </w:tcBorders>
          </w:tcPr>
          <w:p>
            <w:pPr>
              <w:pStyle w:val="60"/>
            </w:pPr>
            <w:r>
              <w:t>15</w:t>
            </w:r>
          </w:p>
        </w:tc>
        <w:tc>
          <w:tcPr>
            <w:tcW w:w="4395" w:type="dxa"/>
            <w:tcBorders>
              <w:bottom w:val="single" w:color="666666" w:themeColor="text1" w:themeTint="99" w:sz="4" w:space="0"/>
            </w:tcBorders>
          </w:tcPr>
          <w:p>
            <w:pPr>
              <w:pStyle w:val="60"/>
              <w:rPr>
                <w:b/>
              </w:rPr>
            </w:pPr>
            <w:r>
              <w:rPr>
                <w:b/>
              </w:rPr>
              <w:t>Output data</w:t>
            </w:r>
          </w:p>
        </w:tc>
        <w:tc>
          <w:tcPr>
            <w:tcW w:w="4452" w:type="dxa"/>
            <w:tcBorders>
              <w:bottom w:val="single" w:color="666666" w:themeColor="text1" w:themeTint="99" w:sz="4" w:space="0"/>
              <w:right w:val="single" w:color="666666" w:themeColor="text1" w:themeTint="99" w:sz="4" w:space="0"/>
            </w:tcBorders>
            <w:vAlign w:val="center"/>
          </w:tcPr>
          <w:p>
            <w:pPr>
              <w:pStyle w:val="60"/>
              <w:rPr>
                <w:rFonts w:hint="default"/>
                <w:lang w:val="en-US"/>
              </w:rPr>
            </w:pPr>
            <w:r>
              <w:rPr>
                <w:rFonts w:hint="default"/>
                <w:lang w:val="en-US"/>
              </w:rPr>
              <w:t>Filled PO Details in UI</w:t>
            </w:r>
          </w:p>
        </w:tc>
      </w:tr>
    </w:tbl>
    <w:p>
      <w:pPr>
        <w:rPr>
          <w:rStyle w:val="76"/>
        </w:rPr>
      </w:pPr>
    </w:p>
    <w:p>
      <w:pPr>
        <w:rPr>
          <w:rStyle w:val="76"/>
        </w:rPr>
      </w:pPr>
      <w:r>
        <w:rPr>
          <w:rStyle w:val="76"/>
        </w:rPr>
        <w:t>*Add more rows to the table to include relevant data for the automation process. No fields should be left empty. Use “n/a” for the items that don`t apply to the selected business process.</w:t>
      </w:r>
    </w:p>
    <w:p>
      <w:pPr>
        <w:rPr>
          <w:rStyle w:val="76"/>
        </w:rPr>
      </w:pPr>
      <w:r>
        <w:rPr>
          <w:rStyle w:val="76"/>
        </w:rPr>
        <w:br w:type="page"/>
      </w:r>
    </w:p>
    <w:p>
      <w:pPr>
        <w:pStyle w:val="3"/>
      </w:pPr>
      <w:bookmarkStart w:id="18" w:name="_Toc21516086"/>
      <w:bookmarkStart w:id="19" w:name="_Toc536547241"/>
      <w:r>
        <w:t>II.2. Applications used in the process</w:t>
      </w:r>
      <w:r>
        <w:softHyphen/>
      </w:r>
      <w:bookmarkEnd w:id="18"/>
      <w:bookmarkEnd w:id="19"/>
    </w:p>
    <w:p>
      <w:r>
        <w:t xml:space="preserve">The table includes a comprehensive list of all the applications that are used as part of the process to be automated to perform the given actions in the flow. </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fixed"/>
        <w:tblCellMar>
          <w:top w:w="0" w:type="dxa"/>
          <w:left w:w="108" w:type="dxa"/>
          <w:bottom w:w="0" w:type="dxa"/>
          <w:right w:w="108" w:type="dxa"/>
        </w:tblCellMar>
      </w:tblPr>
      <w:tblGrid>
        <w:gridCol w:w="431"/>
        <w:gridCol w:w="1598"/>
        <w:gridCol w:w="1306"/>
        <w:gridCol w:w="1451"/>
        <w:gridCol w:w="2034"/>
        <w:gridCol w:w="275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shd w:val="clear" w:color="auto" w:fill="498DF1" w:themeFill="background2" w:themeFillShade="BF"/>
            <w:vAlign w:val="center"/>
          </w:tcPr>
          <w:p>
            <w:pPr>
              <w:pStyle w:val="95"/>
              <w:rPr>
                <w:rStyle w:val="22"/>
                <w:b/>
                <w:bCs/>
                <w:sz w:val="16"/>
              </w:rPr>
            </w:pPr>
            <w:r>
              <w:t>#</w:t>
            </w:r>
          </w:p>
        </w:tc>
        <w:tc>
          <w:tcPr>
            <w:tcW w:w="834" w:type="pct"/>
            <w:shd w:val="clear" w:color="auto" w:fill="498DF1" w:themeFill="background2" w:themeFillShade="BF"/>
            <w:vAlign w:val="center"/>
          </w:tcPr>
          <w:p>
            <w:pPr>
              <w:pStyle w:val="95"/>
              <w:rPr>
                <w:rStyle w:val="22"/>
                <w:b/>
                <w:bCs/>
                <w:sz w:val="16"/>
              </w:rPr>
            </w:pPr>
            <w:r>
              <w:t>Application name &amp; version</w:t>
            </w:r>
          </w:p>
        </w:tc>
        <w:tc>
          <w:tcPr>
            <w:tcW w:w="682" w:type="pct"/>
            <w:shd w:val="clear" w:color="auto" w:fill="498DF1" w:themeFill="background2" w:themeFillShade="BF"/>
            <w:vAlign w:val="center"/>
          </w:tcPr>
          <w:p>
            <w:pPr>
              <w:pStyle w:val="95"/>
              <w:rPr>
                <w:rStyle w:val="22"/>
                <w:b/>
                <w:bCs/>
                <w:sz w:val="16"/>
              </w:rPr>
            </w:pPr>
            <w:r>
              <w:t>System Language</w:t>
            </w:r>
          </w:p>
        </w:tc>
        <w:tc>
          <w:tcPr>
            <w:tcW w:w="758" w:type="pct"/>
            <w:shd w:val="clear" w:color="auto" w:fill="498DF1" w:themeFill="background2" w:themeFillShade="BF"/>
            <w:vAlign w:val="center"/>
          </w:tcPr>
          <w:p>
            <w:pPr>
              <w:pStyle w:val="95"/>
              <w:rPr>
                <w:rStyle w:val="22"/>
                <w:b/>
                <w:bCs/>
                <w:sz w:val="16"/>
              </w:rPr>
            </w:pPr>
            <w:r>
              <w:t>Thin/Thick</w:t>
            </w:r>
            <w:r>
              <w:br w:type="textWrapping"/>
            </w:r>
            <w:r>
              <w:t>Client</w:t>
            </w:r>
          </w:p>
        </w:tc>
        <w:tc>
          <w:tcPr>
            <w:tcW w:w="1062" w:type="pct"/>
            <w:shd w:val="clear" w:color="auto" w:fill="498DF1" w:themeFill="background2" w:themeFillShade="BF"/>
            <w:vAlign w:val="center"/>
          </w:tcPr>
          <w:p>
            <w:pPr>
              <w:pStyle w:val="95"/>
            </w:pPr>
            <w:r>
              <w:t>Environment/</w:t>
            </w:r>
            <w:r>
              <w:br w:type="textWrapping"/>
            </w:r>
            <w:r>
              <w:t>Access method</w:t>
            </w:r>
          </w:p>
        </w:tc>
        <w:tc>
          <w:tcPr>
            <w:tcW w:w="1439" w:type="pct"/>
            <w:shd w:val="clear" w:color="auto" w:fill="498DF1" w:themeFill="background2" w:themeFillShade="BF"/>
            <w:vAlign w:val="center"/>
          </w:tcPr>
          <w:p>
            <w:pPr>
              <w:pStyle w:val="95"/>
            </w:pPr>
            <w:r>
              <w:t>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tcPr>
          <w:p>
            <w:pPr>
              <w:pStyle w:val="60"/>
              <w:rPr>
                <w:rFonts w:hint="default"/>
                <w:lang w:val="en-US"/>
              </w:rPr>
            </w:pPr>
            <w:r>
              <w:rPr>
                <w:rFonts w:hint="default"/>
                <w:lang w:val="en-US"/>
              </w:rPr>
              <w:t>1</w:t>
            </w:r>
          </w:p>
        </w:tc>
        <w:tc>
          <w:tcPr>
            <w:tcW w:w="834" w:type="pct"/>
          </w:tcPr>
          <w:p>
            <w:pPr>
              <w:pStyle w:val="60"/>
              <w:rPr>
                <w:rFonts w:hint="default"/>
                <w:lang w:val="en-US"/>
              </w:rPr>
            </w:pPr>
            <w:r>
              <w:rPr>
                <w:rFonts w:hint="default"/>
                <w:lang w:val="en-US"/>
              </w:rPr>
              <w:t>Google Chrome</w:t>
            </w:r>
          </w:p>
        </w:tc>
        <w:tc>
          <w:tcPr>
            <w:tcW w:w="682" w:type="pct"/>
          </w:tcPr>
          <w:p>
            <w:pPr>
              <w:pStyle w:val="60"/>
              <w:rPr>
                <w:rFonts w:hint="default"/>
                <w:lang w:val="en-US"/>
              </w:rPr>
            </w:pPr>
            <w:r>
              <w:rPr>
                <w:rFonts w:hint="default"/>
                <w:lang w:val="en-US"/>
              </w:rPr>
              <w:t>English</w:t>
            </w:r>
          </w:p>
        </w:tc>
        <w:tc>
          <w:tcPr>
            <w:tcW w:w="758" w:type="pct"/>
          </w:tcPr>
          <w:p>
            <w:pPr>
              <w:pStyle w:val="60"/>
              <w:rPr>
                <w:rFonts w:hint="default"/>
                <w:lang w:val="en-US"/>
              </w:rPr>
            </w:pPr>
            <w:r>
              <w:rPr>
                <w:rFonts w:hint="default"/>
                <w:lang w:val="en-US"/>
              </w:rPr>
              <w:t>Thick</w:t>
            </w:r>
          </w:p>
        </w:tc>
        <w:tc>
          <w:tcPr>
            <w:tcW w:w="1062" w:type="pct"/>
          </w:tcPr>
          <w:p>
            <w:pPr>
              <w:pStyle w:val="60"/>
              <w:rPr>
                <w:rFonts w:hint="default"/>
                <w:lang w:val="en-US"/>
              </w:rPr>
            </w:pPr>
            <w:r>
              <w:rPr>
                <w:rFonts w:hint="default"/>
                <w:lang w:val="en-US"/>
              </w:rPr>
              <w:t>Production</w:t>
            </w:r>
          </w:p>
        </w:tc>
        <w:tc>
          <w:tcPr>
            <w:tcW w:w="1439" w:type="pct"/>
          </w:tcPr>
          <w:p>
            <w:pPr>
              <w:pStyle w:val="60"/>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tcPr>
          <w:p>
            <w:pPr>
              <w:pStyle w:val="60"/>
              <w:rPr>
                <w:rFonts w:hint="default"/>
                <w:lang w:val="en-US"/>
              </w:rPr>
            </w:pPr>
            <w:r>
              <w:rPr>
                <w:rFonts w:hint="default"/>
                <w:lang w:val="en-US"/>
              </w:rPr>
              <w:t>2</w:t>
            </w:r>
          </w:p>
        </w:tc>
        <w:tc>
          <w:tcPr>
            <w:tcW w:w="834" w:type="pct"/>
          </w:tcPr>
          <w:p>
            <w:pPr>
              <w:pStyle w:val="60"/>
              <w:rPr>
                <w:rFonts w:hint="default"/>
                <w:lang w:val="en-US"/>
              </w:rPr>
            </w:pPr>
            <w:r>
              <w:rPr>
                <w:rFonts w:hint="default"/>
                <w:lang w:val="en-US"/>
              </w:rPr>
              <w:t>Procurement Anywhere</w:t>
            </w:r>
          </w:p>
        </w:tc>
        <w:tc>
          <w:tcPr>
            <w:tcW w:w="682" w:type="pct"/>
          </w:tcPr>
          <w:p>
            <w:pPr>
              <w:pStyle w:val="60"/>
              <w:rPr>
                <w:rFonts w:hint="default"/>
                <w:lang w:val="en-US"/>
              </w:rPr>
            </w:pPr>
            <w:r>
              <w:rPr>
                <w:rFonts w:hint="default"/>
                <w:lang w:val="en-US"/>
              </w:rPr>
              <w:t>English</w:t>
            </w:r>
          </w:p>
        </w:tc>
        <w:tc>
          <w:tcPr>
            <w:tcW w:w="758" w:type="pct"/>
          </w:tcPr>
          <w:p>
            <w:pPr>
              <w:pStyle w:val="60"/>
              <w:rPr>
                <w:rFonts w:hint="default"/>
                <w:lang w:val="en-US"/>
              </w:rPr>
            </w:pPr>
            <w:r>
              <w:rPr>
                <w:rFonts w:hint="default"/>
                <w:lang w:val="en-US"/>
              </w:rPr>
              <w:t>Thin</w:t>
            </w:r>
          </w:p>
        </w:tc>
        <w:tc>
          <w:tcPr>
            <w:tcW w:w="1062" w:type="pct"/>
          </w:tcPr>
          <w:p>
            <w:pPr>
              <w:pStyle w:val="60"/>
              <w:rPr>
                <w:rFonts w:hint="default"/>
                <w:lang w:val="en-US"/>
              </w:rPr>
            </w:pPr>
            <w:r>
              <w:rPr>
                <w:rFonts w:hint="default"/>
                <w:lang w:val="en-US"/>
              </w:rPr>
              <w:t>Production</w:t>
            </w:r>
          </w:p>
        </w:tc>
        <w:tc>
          <w:tcPr>
            <w:tcW w:w="1439" w:type="pct"/>
          </w:tcPr>
          <w:p>
            <w:pPr>
              <w:pStyle w:val="60"/>
              <w:rPr>
                <w:rFonts w:hint="default"/>
                <w:lang w:val="en-US"/>
              </w:rPr>
            </w:pPr>
            <w:r>
              <w:rPr>
                <w:rFonts w:hint="default"/>
                <w:lang w:val="en-US"/>
              </w:rPr>
              <w:t>To Get PO Details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tcPr>
          <w:p>
            <w:pPr>
              <w:pStyle w:val="60"/>
              <w:rPr>
                <w:rFonts w:hint="default"/>
                <w:lang w:val="en-US"/>
              </w:rPr>
            </w:pPr>
            <w:r>
              <w:rPr>
                <w:rFonts w:hint="default"/>
                <w:lang w:val="en-US"/>
              </w:rPr>
              <w:t>3</w:t>
            </w:r>
          </w:p>
        </w:tc>
        <w:tc>
          <w:tcPr>
            <w:tcW w:w="834" w:type="pct"/>
          </w:tcPr>
          <w:p>
            <w:pPr>
              <w:pStyle w:val="60"/>
              <w:rPr>
                <w:rFonts w:hint="default"/>
                <w:lang w:val="en-US"/>
              </w:rPr>
            </w:pPr>
            <w:r>
              <w:rPr>
                <w:rFonts w:hint="default"/>
                <w:lang w:val="en-US"/>
              </w:rPr>
              <w:t>Purchase Order Page</w:t>
            </w:r>
          </w:p>
        </w:tc>
        <w:tc>
          <w:tcPr>
            <w:tcW w:w="682" w:type="pct"/>
          </w:tcPr>
          <w:p>
            <w:pPr>
              <w:pStyle w:val="60"/>
              <w:rPr>
                <w:rFonts w:hint="default"/>
                <w:lang w:val="en-US"/>
              </w:rPr>
            </w:pPr>
            <w:r>
              <w:rPr>
                <w:rFonts w:hint="default"/>
                <w:lang w:val="en-US"/>
              </w:rPr>
              <w:t>English</w:t>
            </w:r>
          </w:p>
        </w:tc>
        <w:tc>
          <w:tcPr>
            <w:tcW w:w="758" w:type="pct"/>
          </w:tcPr>
          <w:p>
            <w:pPr>
              <w:pStyle w:val="60"/>
              <w:rPr>
                <w:rFonts w:hint="default"/>
                <w:lang w:val="en-US"/>
              </w:rPr>
            </w:pPr>
            <w:r>
              <w:rPr>
                <w:rFonts w:hint="default"/>
                <w:lang w:val="en-US"/>
              </w:rPr>
              <w:t>Thin</w:t>
            </w:r>
          </w:p>
        </w:tc>
        <w:tc>
          <w:tcPr>
            <w:tcW w:w="1062" w:type="pct"/>
          </w:tcPr>
          <w:p>
            <w:pPr>
              <w:pStyle w:val="60"/>
              <w:rPr>
                <w:rFonts w:hint="default"/>
                <w:lang w:val="en-US"/>
              </w:rPr>
            </w:pPr>
            <w:r>
              <w:rPr>
                <w:rFonts w:hint="default"/>
                <w:lang w:val="en-US"/>
              </w:rPr>
              <w:t>Production</w:t>
            </w:r>
          </w:p>
        </w:tc>
        <w:tc>
          <w:tcPr>
            <w:tcW w:w="1439" w:type="pct"/>
          </w:tcPr>
          <w:p>
            <w:pPr>
              <w:pStyle w:val="60"/>
              <w:rPr>
                <w:rFonts w:hint="default"/>
                <w:lang w:val="en-US"/>
              </w:rPr>
            </w:pPr>
            <w:r>
              <w:rPr>
                <w:rFonts w:hint="default"/>
                <w:lang w:val="en-US"/>
              </w:rPr>
              <w:t>To Enter PO Details/Read PO Number</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tcPr>
          <w:p>
            <w:pPr>
              <w:pStyle w:val="60"/>
              <w:rPr>
                <w:rFonts w:hint="default"/>
                <w:lang w:val="en-US"/>
              </w:rPr>
            </w:pPr>
            <w:r>
              <w:rPr>
                <w:rFonts w:hint="default"/>
                <w:lang w:val="en-US"/>
              </w:rPr>
              <w:t>4</w:t>
            </w:r>
          </w:p>
        </w:tc>
        <w:tc>
          <w:tcPr>
            <w:tcW w:w="834" w:type="pct"/>
          </w:tcPr>
          <w:p>
            <w:pPr>
              <w:pStyle w:val="60"/>
              <w:rPr>
                <w:rFonts w:hint="default"/>
                <w:lang w:val="en-US"/>
              </w:rPr>
            </w:pPr>
            <w:r>
              <w:rPr>
                <w:rFonts w:hint="default"/>
                <w:lang w:val="en-US"/>
              </w:rPr>
              <w:t>Excel</w:t>
            </w:r>
          </w:p>
        </w:tc>
        <w:tc>
          <w:tcPr>
            <w:tcW w:w="682" w:type="pct"/>
          </w:tcPr>
          <w:p>
            <w:pPr>
              <w:pStyle w:val="60"/>
              <w:rPr>
                <w:rFonts w:hint="default"/>
                <w:lang w:val="en-US"/>
              </w:rPr>
            </w:pPr>
            <w:r>
              <w:rPr>
                <w:rFonts w:hint="default"/>
                <w:lang w:val="en-US"/>
              </w:rPr>
              <w:t>English</w:t>
            </w:r>
          </w:p>
        </w:tc>
        <w:tc>
          <w:tcPr>
            <w:tcW w:w="758" w:type="pct"/>
          </w:tcPr>
          <w:p>
            <w:pPr>
              <w:pStyle w:val="60"/>
              <w:rPr>
                <w:rFonts w:hint="default"/>
                <w:lang w:val="en-US"/>
              </w:rPr>
            </w:pPr>
            <w:r>
              <w:rPr>
                <w:rFonts w:hint="default"/>
                <w:lang w:val="en-US"/>
              </w:rPr>
              <w:t>Thick</w:t>
            </w:r>
          </w:p>
        </w:tc>
        <w:tc>
          <w:tcPr>
            <w:tcW w:w="1062" w:type="pct"/>
          </w:tcPr>
          <w:p>
            <w:pPr>
              <w:pStyle w:val="60"/>
              <w:rPr>
                <w:rFonts w:hint="default"/>
                <w:lang w:val="en-US"/>
              </w:rPr>
            </w:pPr>
            <w:r>
              <w:rPr>
                <w:rFonts w:hint="default"/>
                <w:lang w:val="en-US"/>
              </w:rPr>
              <w:t>Production</w:t>
            </w:r>
          </w:p>
        </w:tc>
        <w:tc>
          <w:tcPr>
            <w:tcW w:w="1439" w:type="pct"/>
          </w:tcPr>
          <w:p>
            <w:pPr>
              <w:pStyle w:val="60"/>
              <w:rPr>
                <w:rFonts w:hint="default"/>
                <w:lang w:val="en-US"/>
              </w:rPr>
            </w:pPr>
            <w:r>
              <w:rPr>
                <w:rFonts w:hint="default"/>
                <w:lang w:val="en-US"/>
              </w:rPr>
              <w:t>To get Agent List</w:t>
            </w:r>
          </w:p>
        </w:tc>
      </w:tr>
    </w:tbl>
    <w:p>
      <w:pPr>
        <w:rPr>
          <w:rStyle w:val="76"/>
        </w:rPr>
      </w:pPr>
      <w:r>
        <w:rPr>
          <w:rStyle w:val="76"/>
        </w:rPr>
        <w:t>*Add more rows to the table to include the complete list of applications.</w:t>
      </w:r>
    </w:p>
    <w:p>
      <w:pPr>
        <w:pStyle w:val="3"/>
      </w:pPr>
      <w:bookmarkStart w:id="20" w:name="_Toc536547242"/>
      <w:bookmarkStart w:id="21" w:name="_Toc21516087"/>
      <w:r>
        <w:t>II.3 As-Is Process map</w:t>
      </w:r>
      <w:bookmarkEnd w:id="20"/>
      <w:bookmarkEnd w:id="21"/>
    </w:p>
    <w:p>
      <w:pPr>
        <w:pStyle w:val="4"/>
      </w:pPr>
      <w:r>
        <w:t>High Level As-Is Process Map:</w:t>
      </w:r>
    </w:p>
    <w:p>
      <w:r>
        <w:t>This chapter depicts the As-Is business process at a High Level to enable developers to have a high-level understanding of the current process.</w:t>
      </w:r>
    </w:p>
    <w:p>
      <w:r>
        <w:drawing>
          <wp:inline distT="0" distB="0" distL="0" distR="0">
            <wp:extent cx="5905500" cy="5724525"/>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05500" cy="5724525"/>
                    </a:xfrm>
                    <a:prstGeom prst="rect">
                      <a:avLst/>
                    </a:prstGeom>
                    <a:noFill/>
                    <a:ln>
                      <a:noFill/>
                    </a:ln>
                  </pic:spPr>
                </pic:pic>
              </a:graphicData>
            </a:graphic>
          </wp:inline>
        </w:drawing>
      </w:r>
      <w:r>
        <w:br w:type="page"/>
      </w:r>
    </w:p>
    <w:p>
      <w:pPr>
        <w:pStyle w:val="3"/>
      </w:pPr>
      <w:bookmarkStart w:id="22" w:name="_Toc21516088"/>
      <w:r>
        <w:t>II.</w:t>
      </w:r>
      <w:r>
        <w:rPr>
          <w:lang w:val="uk-UA"/>
        </w:rPr>
        <w:t>4</w:t>
      </w:r>
      <w:r>
        <w:t xml:space="preserve"> Process statistics</w:t>
      </w:r>
      <w:bookmarkEnd w:id="22"/>
    </w:p>
    <w:p>
      <w:pPr>
        <w:pStyle w:val="4"/>
      </w:pPr>
      <w:r>
        <w:t>High level statistics</w:t>
      </w:r>
    </w:p>
    <w:tbl>
      <w:tblPr>
        <w:tblStyle w:val="149"/>
        <w:tblW w:w="9356"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Layout w:type="fixed"/>
        <w:tblCellMar>
          <w:top w:w="0" w:type="dxa"/>
          <w:left w:w="108" w:type="dxa"/>
          <w:bottom w:w="0" w:type="dxa"/>
          <w:right w:w="108" w:type="dxa"/>
        </w:tblCellMar>
      </w:tblPr>
      <w:tblGrid>
        <w:gridCol w:w="1418"/>
        <w:gridCol w:w="1276"/>
        <w:gridCol w:w="992"/>
        <w:gridCol w:w="1134"/>
        <w:gridCol w:w="1134"/>
        <w:gridCol w:w="1276"/>
        <w:gridCol w:w="1134"/>
        <w:gridCol w:w="99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1" w:hRule="atLeast"/>
        </w:trPr>
        <w:tc>
          <w:tcPr>
            <w:tcW w:w="1418" w:type="dxa"/>
            <w:tcBorders>
              <w:top w:val="nil"/>
              <w:left w:val="nil"/>
              <w:bottom w:val="nil"/>
            </w:tcBorders>
            <w:shd w:val="clear" w:color="auto" w:fill="498DF1" w:themeFill="background2" w:themeFillShade="BF"/>
            <w:vAlign w:val="center"/>
          </w:tcPr>
          <w:p>
            <w:pPr>
              <w:pStyle w:val="95"/>
              <w:rPr>
                <w:rStyle w:val="22"/>
                <w:rFonts w:ascii="Open Sans" w:hAnsi="Open Sans"/>
                <w:b/>
                <w:bCs/>
                <w:sz w:val="22"/>
              </w:rPr>
            </w:pPr>
            <w:r>
              <w:rPr>
                <w:b/>
                <w:bCs w:val="0"/>
              </w:rPr>
              <w:t>Processes</w:t>
            </w:r>
          </w:p>
        </w:tc>
        <w:tc>
          <w:tcPr>
            <w:tcW w:w="1276" w:type="dxa"/>
            <w:tcBorders>
              <w:top w:val="nil"/>
              <w:bottom w:val="nil"/>
            </w:tcBorders>
            <w:shd w:val="clear" w:color="auto" w:fill="498DF1" w:themeFill="background2" w:themeFillShade="BF"/>
            <w:vAlign w:val="center"/>
          </w:tcPr>
          <w:p>
            <w:pPr>
              <w:pStyle w:val="95"/>
              <w:rPr>
                <w:rStyle w:val="22"/>
                <w:rFonts w:ascii="Open Sans" w:hAnsi="Open Sans"/>
                <w:b/>
                <w:bCs w:val="0"/>
                <w:sz w:val="22"/>
              </w:rPr>
            </w:pPr>
            <w:r>
              <w:rPr>
                <w:rStyle w:val="22"/>
                <w:rFonts w:ascii="Open Sans" w:hAnsi="Open Sans"/>
                <w:b/>
                <w:bCs w:val="0"/>
                <w:sz w:val="22"/>
              </w:rPr>
              <w:t>Windows</w:t>
            </w:r>
          </w:p>
        </w:tc>
        <w:tc>
          <w:tcPr>
            <w:tcW w:w="992"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Actions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Mouse clicks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Keys pressed</w:t>
            </w:r>
          </w:p>
        </w:tc>
        <w:tc>
          <w:tcPr>
            <w:tcW w:w="1276"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Text entries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Hotkeys used</w:t>
            </w:r>
          </w:p>
        </w:tc>
        <w:tc>
          <w:tcPr>
            <w:tcW w:w="992" w:type="dxa"/>
            <w:tcBorders>
              <w:top w:val="nil"/>
              <w:bottom w:val="nil"/>
              <w:right w:val="nil"/>
            </w:tcBorders>
            <w:shd w:val="clear" w:color="auto" w:fill="498DF1" w:themeFill="background2" w:themeFillShade="BF"/>
            <w:vAlign w:val="center"/>
          </w:tcPr>
          <w:p>
            <w:pPr>
              <w:pStyle w:val="95"/>
              <w:rPr>
                <w:rStyle w:val="22"/>
                <w:rFonts w:ascii="Open Sans" w:hAnsi="Open Sans"/>
                <w:b w:val="0"/>
                <w:bCs w:val="0"/>
                <w:sz w:val="22"/>
              </w:rPr>
            </w:pPr>
            <w:r>
              <w:rPr>
                <w:b/>
                <w:bCs w:val="0"/>
              </w:rPr>
              <w:t>Time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6" w:hRule="atLeast"/>
        </w:trPr>
        <w:tc>
          <w:tcPr>
            <w:tcW w:w="1418" w:type="dxa"/>
            <w:vAlign w:val="center"/>
          </w:tcPr>
          <w:p>
            <w:pPr>
              <w:pStyle w:val="60"/>
            </w:pPr>
            <w:r>
              <w:t>2</w:t>
            </w:r>
          </w:p>
        </w:tc>
        <w:tc>
          <w:tcPr>
            <w:tcW w:w="1276" w:type="dxa"/>
            <w:vAlign w:val="center"/>
          </w:tcPr>
          <w:p>
            <w:pPr>
              <w:pStyle w:val="60"/>
            </w:pPr>
            <w:r>
              <w:t>5</w:t>
            </w:r>
          </w:p>
        </w:tc>
        <w:tc>
          <w:tcPr>
            <w:tcW w:w="992" w:type="dxa"/>
            <w:vAlign w:val="center"/>
          </w:tcPr>
          <w:p>
            <w:pPr>
              <w:pStyle w:val="60"/>
            </w:pPr>
            <w:r>
              <w:t>13</w:t>
            </w:r>
          </w:p>
        </w:tc>
        <w:tc>
          <w:tcPr>
            <w:tcW w:w="1134" w:type="dxa"/>
            <w:vAlign w:val="center"/>
          </w:tcPr>
          <w:p>
            <w:pPr>
              <w:pStyle w:val="60"/>
            </w:pPr>
            <w:r>
              <w:t>10</w:t>
            </w:r>
          </w:p>
        </w:tc>
        <w:tc>
          <w:tcPr>
            <w:tcW w:w="1134" w:type="dxa"/>
            <w:vAlign w:val="center"/>
          </w:tcPr>
          <w:p>
            <w:pPr>
              <w:pStyle w:val="60"/>
            </w:pPr>
            <w:r>
              <w:t>3</w:t>
            </w:r>
          </w:p>
        </w:tc>
        <w:tc>
          <w:tcPr>
            <w:tcW w:w="1276" w:type="dxa"/>
            <w:vAlign w:val="center"/>
          </w:tcPr>
          <w:p>
            <w:pPr>
              <w:pStyle w:val="60"/>
            </w:pPr>
            <w:r>
              <w:t>0</w:t>
            </w:r>
          </w:p>
        </w:tc>
        <w:tc>
          <w:tcPr>
            <w:tcW w:w="1134" w:type="dxa"/>
            <w:vAlign w:val="center"/>
          </w:tcPr>
          <w:p>
            <w:pPr>
              <w:pStyle w:val="60"/>
            </w:pPr>
            <w:r>
              <w:t>1</w:t>
            </w:r>
          </w:p>
        </w:tc>
        <w:tc>
          <w:tcPr>
            <w:tcW w:w="992" w:type="dxa"/>
            <w:vAlign w:val="center"/>
          </w:tcPr>
          <w:p>
            <w:pPr>
              <w:pStyle w:val="60"/>
            </w:pPr>
            <w:r>
              <w:t>1 min. 38 sec.</w:t>
            </w:r>
          </w:p>
        </w:tc>
      </w:tr>
    </w:tbl>
    <w:p/>
    <w:p>
      <w:pPr>
        <w:pStyle w:val="4"/>
      </w:pPr>
      <w:r>
        <w:t>Detailed statistics</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Layout w:type="autofit"/>
        <w:tblCellMar>
          <w:top w:w="0" w:type="dxa"/>
          <w:left w:w="108" w:type="dxa"/>
          <w:bottom w:w="0" w:type="dxa"/>
          <w:right w:w="108" w:type="dxa"/>
        </w:tblCellMar>
      </w:tblPr>
      <w:tblGrid>
        <w:gridCol w:w="3045"/>
        <w:gridCol w:w="2176"/>
        <w:gridCol w:w="2176"/>
        <w:gridCol w:w="2179"/>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PrEx>
        <w:trPr>
          <w:trHeight w:val="20" w:hRule="atLeast"/>
        </w:trPr>
        <w:tc>
          <w:tcPr>
            <w:tcW w:w="1590" w:type="pct"/>
            <w:shd w:val="clear" w:color="auto" w:fill="498DF1" w:themeFill="background2" w:themeFillShade="BF"/>
            <w:vAlign w:val="center"/>
          </w:tcPr>
          <w:p>
            <w:pPr>
              <w:pStyle w:val="95"/>
              <w:jc w:val="left"/>
              <w:rPr>
                <w:rStyle w:val="22"/>
                <w:b/>
                <w:bCs/>
                <w:sz w:val="16"/>
              </w:rPr>
            </w:pPr>
            <w:r>
              <w:t>Window name</w:t>
            </w:r>
          </w:p>
        </w:tc>
        <w:tc>
          <w:tcPr>
            <w:tcW w:w="1136" w:type="pct"/>
            <w:shd w:val="clear" w:color="auto" w:fill="498DF1" w:themeFill="background2" w:themeFillShade="BF"/>
            <w:vAlign w:val="center"/>
          </w:tcPr>
          <w:p>
            <w:pPr>
              <w:pStyle w:val="95"/>
              <w:jc w:val="left"/>
              <w:rPr>
                <w:rStyle w:val="22"/>
                <w:b/>
                <w:bCs/>
                <w:sz w:val="16"/>
              </w:rPr>
            </w:pPr>
            <w:r>
              <w:t>Mouse Clicks</w:t>
            </w:r>
          </w:p>
        </w:tc>
        <w:tc>
          <w:tcPr>
            <w:tcW w:w="1136" w:type="pct"/>
            <w:shd w:val="clear" w:color="auto" w:fill="498DF1" w:themeFill="background2" w:themeFillShade="BF"/>
            <w:vAlign w:val="center"/>
          </w:tcPr>
          <w:p>
            <w:pPr>
              <w:pStyle w:val="95"/>
              <w:jc w:val="left"/>
              <w:rPr>
                <w:rStyle w:val="22"/>
                <w:b/>
                <w:bCs/>
                <w:sz w:val="16"/>
              </w:rPr>
            </w:pPr>
            <w:r>
              <w:t>Text entries</w:t>
            </w:r>
          </w:p>
        </w:tc>
        <w:tc>
          <w:tcPr>
            <w:tcW w:w="1138" w:type="pct"/>
            <w:shd w:val="clear" w:color="auto" w:fill="498DF1" w:themeFill="background2" w:themeFillShade="BF"/>
            <w:vAlign w:val="center"/>
          </w:tcPr>
          <w:p>
            <w:pPr>
              <w:pStyle w:val="95"/>
              <w:jc w:val="left"/>
            </w:pPr>
            <w:r>
              <w:t>Keys pressed</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pPr>
            <w:r>
              <w:t xml:space="preserve"> Google Chrome</w:t>
            </w:r>
          </w:p>
        </w:tc>
        <w:tc>
          <w:tcPr>
            <w:tcW w:w="1136" w:type="pct"/>
            <w:vAlign w:val="center"/>
          </w:tcPr>
          <w:p>
            <w:pPr>
              <w:pStyle w:val="60"/>
            </w:pPr>
            <w:r>
              <w:t>0</w:t>
            </w:r>
          </w:p>
        </w:tc>
        <w:tc>
          <w:tcPr>
            <w:tcW w:w="1136" w:type="pct"/>
            <w:vAlign w:val="center"/>
          </w:tcPr>
          <w:p>
            <w:pPr>
              <w:pStyle w:val="60"/>
            </w:pPr>
            <w:r>
              <w:t>0</w:t>
            </w:r>
          </w:p>
        </w:tc>
        <w:tc>
          <w:tcPr>
            <w:tcW w:w="1138" w:type="pct"/>
            <w:vAlign w:val="center"/>
          </w:tcPr>
          <w:p>
            <w:pPr>
              <w:pStyle w:val="60"/>
            </w:pPr>
            <w:r>
              <w:t xml:space="preserve">2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rPr>
                <w:rFonts w:hint="default"/>
                <w:lang w:val="en-US"/>
              </w:rPr>
            </w:pPr>
            <w:r>
              <w:rPr>
                <w:rFonts w:hint="default"/>
                <w:lang w:val="en-US"/>
              </w:rPr>
              <w:t>Login-Procurement Anywhere</w:t>
            </w:r>
          </w:p>
        </w:tc>
        <w:tc>
          <w:tcPr>
            <w:tcW w:w="1136" w:type="pct"/>
            <w:vAlign w:val="center"/>
          </w:tcPr>
          <w:p>
            <w:pPr>
              <w:pStyle w:val="60"/>
            </w:pPr>
            <w:r>
              <w:t>3</w:t>
            </w:r>
          </w:p>
        </w:tc>
        <w:tc>
          <w:tcPr>
            <w:tcW w:w="1136" w:type="pct"/>
            <w:vAlign w:val="center"/>
          </w:tcPr>
          <w:p>
            <w:pPr>
              <w:pStyle w:val="60"/>
            </w:pPr>
            <w:r>
              <w:t>0</w:t>
            </w:r>
          </w:p>
        </w:tc>
        <w:tc>
          <w:tcPr>
            <w:tcW w:w="1138" w:type="pct"/>
            <w:vAlign w:val="center"/>
          </w:tcPr>
          <w:p>
            <w:pPr>
              <w:pStyle w:val="60"/>
            </w:pPr>
            <w:r>
              <w:t xml:space="preserve">0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rPr>
                <w:rFonts w:hint="default"/>
                <w:lang w:val="en-US"/>
              </w:rPr>
            </w:pPr>
            <w:r>
              <w:rPr>
                <w:rFonts w:hint="default"/>
                <w:lang w:val="en-US"/>
              </w:rPr>
              <w:t>Purchase Order Page</w:t>
            </w:r>
          </w:p>
        </w:tc>
        <w:tc>
          <w:tcPr>
            <w:tcW w:w="1136" w:type="pct"/>
            <w:vAlign w:val="center"/>
          </w:tcPr>
          <w:p>
            <w:pPr>
              <w:pStyle w:val="60"/>
            </w:pPr>
            <w:r>
              <w:t>5</w:t>
            </w:r>
          </w:p>
        </w:tc>
        <w:tc>
          <w:tcPr>
            <w:tcW w:w="1136" w:type="pct"/>
            <w:vAlign w:val="center"/>
          </w:tcPr>
          <w:p>
            <w:pPr>
              <w:pStyle w:val="60"/>
            </w:pPr>
            <w:r>
              <w:t>0</w:t>
            </w:r>
          </w:p>
        </w:tc>
        <w:tc>
          <w:tcPr>
            <w:tcW w:w="1138" w:type="pct"/>
            <w:vAlign w:val="center"/>
          </w:tcPr>
          <w:p>
            <w:pPr>
              <w:pStyle w:val="60"/>
            </w:pPr>
            <w:r>
              <w:t xml:space="preserve">0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pPr>
            <w:r>
              <w:rPr>
                <w:rFonts w:hint="default"/>
                <w:lang w:val="en-US"/>
              </w:rPr>
              <w:t xml:space="preserve">Procurement Anywhere- </w:t>
            </w:r>
            <w:r>
              <w:t xml:space="preserve">PO Tracking Lookup </w:t>
            </w:r>
          </w:p>
        </w:tc>
        <w:tc>
          <w:tcPr>
            <w:tcW w:w="1136" w:type="pct"/>
            <w:vAlign w:val="center"/>
          </w:tcPr>
          <w:p>
            <w:pPr>
              <w:pStyle w:val="60"/>
            </w:pPr>
            <w:r>
              <w:t>1</w:t>
            </w:r>
          </w:p>
        </w:tc>
        <w:tc>
          <w:tcPr>
            <w:tcW w:w="1136" w:type="pct"/>
            <w:vAlign w:val="center"/>
          </w:tcPr>
          <w:p>
            <w:pPr>
              <w:pStyle w:val="60"/>
            </w:pPr>
            <w:r>
              <w:t>0</w:t>
            </w:r>
          </w:p>
        </w:tc>
        <w:tc>
          <w:tcPr>
            <w:tcW w:w="1138" w:type="pct"/>
            <w:vAlign w:val="center"/>
          </w:tcPr>
          <w:p>
            <w:pPr>
              <w:pStyle w:val="60"/>
            </w:pPr>
            <w:r>
              <w:t xml:space="preserve">1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pPr>
            <w:r>
              <w:t xml:space="preserve">StateAssignments.xlsx </w:t>
            </w:r>
          </w:p>
        </w:tc>
        <w:tc>
          <w:tcPr>
            <w:tcW w:w="1136" w:type="pct"/>
            <w:vAlign w:val="center"/>
          </w:tcPr>
          <w:p>
            <w:pPr>
              <w:pStyle w:val="60"/>
            </w:pPr>
            <w:r>
              <w:t>1</w:t>
            </w:r>
          </w:p>
        </w:tc>
        <w:tc>
          <w:tcPr>
            <w:tcW w:w="1136" w:type="pct"/>
            <w:vAlign w:val="center"/>
          </w:tcPr>
          <w:p>
            <w:pPr>
              <w:pStyle w:val="60"/>
            </w:pPr>
            <w:r>
              <w:t>0</w:t>
            </w:r>
          </w:p>
        </w:tc>
        <w:tc>
          <w:tcPr>
            <w:tcW w:w="1138" w:type="pct"/>
            <w:vAlign w:val="center"/>
          </w:tcPr>
          <w:p>
            <w:pPr>
              <w:pStyle w:val="60"/>
            </w:pPr>
            <w:r>
              <w:t xml:space="preserve">0 </w:t>
            </w:r>
          </w:p>
        </w:tc>
      </w:tr>
    </w:tbl>
    <w:p>
      <w:pPr>
        <w:tabs>
          <w:tab w:val="left" w:pos="3815"/>
        </w:tabs>
      </w:pPr>
      <w:bookmarkStart w:id="23" w:name="_Toc536547243"/>
    </w:p>
    <w:p>
      <w:pPr>
        <w:tabs>
          <w:tab w:val="left" w:pos="3815"/>
        </w:tabs>
      </w:pPr>
      <w:r>
        <w:tab/>
      </w:r>
    </w:p>
    <w:p>
      <w:pPr>
        <w:spacing w:line="360" w:lineRule="auto"/>
        <w:ind w:firstLine="360"/>
        <w:rPr>
          <w:rFonts w:eastAsiaTheme="majorEastAsia" w:cstheme="majorBidi"/>
          <w:b/>
          <w:sz w:val="32"/>
          <w:szCs w:val="32"/>
        </w:rPr>
      </w:pPr>
      <w:bookmarkStart w:id="24" w:name="_Toc21516089"/>
      <w:r>
        <w:br w:type="page"/>
      </w:r>
    </w:p>
    <w:p>
      <w:pPr>
        <w:pStyle w:val="3"/>
        <w:rPr>
          <w:lang w:val="uk-UA"/>
        </w:rPr>
      </w:pPr>
      <w:r>
        <w:t>II.</w:t>
      </w:r>
      <w:r>
        <w:rPr>
          <w:lang w:val="uk-UA"/>
        </w:rPr>
        <w:t>5</w:t>
      </w:r>
      <w:r>
        <w:t xml:space="preserve"> Detailed As-Is Process Actions</w:t>
      </w:r>
      <w:bookmarkEnd w:id="23"/>
      <w:bookmarkEnd w:id="24"/>
    </w:p>
    <w:p>
      <w:pPr>
        <w:pStyle w:val="60"/>
      </w:pPr>
    </w:p>
    <w:p>
      <w:pPr>
        <w:pStyle w:val="5"/>
        <w:keepNext/>
      </w:pPr>
      <w:r>
        <w:t>Open Purchase Order Page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2.2 sec.</w:t>
            </w:r>
          </w:p>
        </w:tc>
      </w:tr>
    </w:tbl>
    <w:p>
      <w:pPr>
        <w:pStyle w:val="60"/>
        <w:rPr>
          <w:b/>
        </w:rPr>
      </w:pPr>
    </w:p>
    <w:p>
      <w:pPr>
        <w:pStyle w:val="60"/>
      </w:pPr>
    </w:p>
    <w:p>
      <w:pPr>
        <w:pStyle w:val="6"/>
        <w:keepNext/>
      </w:pPr>
      <w:r>
        <w:t>Type URL</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Type</w:t>
            </w:r>
            <w:r>
              <w:rPr>
                <w:rFonts w:hint="default"/>
                <w:lang w:val="en-US"/>
              </w:rPr>
              <w:t xml:space="preserve"> Purchase</w:t>
            </w:r>
            <w:r>
              <w:t xml:space="preserve"> Order Page URL</w:t>
            </w:r>
          </w:p>
        </w:tc>
        <w:tc>
          <w:tcPr>
            <w:tcW w:w="1816" w:type="pct"/>
          </w:tcPr>
          <w:p>
            <w:pPr>
              <w:pStyle w:val="60"/>
              <w:keepNext/>
              <w:rPr>
                <w:b/>
              </w:rPr>
            </w:pPr>
            <w:r>
              <w:rPr>
                <w:b/>
              </w:rPr>
              <w:t>Est. time: 2.2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4667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00400" cy="466725"/>
                          </a:xfrm>
                          <a:prstGeom prst="rect">
                            <a:avLst/>
                          </a:prstGeom>
                          <a:noFill/>
                          <a:ln>
                            <a:noFill/>
                          </a:ln>
                        </pic:spPr>
                      </pic:pic>
                    </a:graphicData>
                  </a:graphic>
                </wp:inline>
              </w:drawing>
            </w:r>
          </w:p>
        </w:tc>
        <w:tc>
          <w:tcPr>
            <w:tcW w:w="1816" w:type="pct"/>
          </w:tcPr>
          <w:p>
            <w:pPr>
              <w:pStyle w:val="60"/>
              <w:keepNext/>
            </w:pPr>
            <w:r>
              <w:t>Action: Special Key</w:t>
            </w:r>
          </w:p>
          <w:p>
            <w:pPr>
              <w:pStyle w:val="60"/>
              <w:keepNext/>
            </w:pPr>
          </w:p>
        </w:tc>
      </w:tr>
    </w:tbl>
    <w:p>
      <w:pPr>
        <w:pStyle w:val="60"/>
      </w:pPr>
    </w:p>
    <w:p>
      <w:pPr>
        <w:pStyle w:val="60"/>
      </w:pPr>
    </w:p>
    <w:p>
      <w:pPr>
        <w:pStyle w:val="60"/>
      </w:pPr>
    </w:p>
    <w:p>
      <w:pPr>
        <w:pStyle w:val="5"/>
        <w:keepNext/>
      </w:pPr>
      <w:r>
        <w:t>Open Procurement Anywhere Page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1.2 sec.</w:t>
            </w:r>
          </w:p>
        </w:tc>
      </w:tr>
    </w:tbl>
    <w:p>
      <w:pPr>
        <w:pStyle w:val="60"/>
        <w:rPr>
          <w:b/>
        </w:rPr>
      </w:pPr>
    </w:p>
    <w:p>
      <w:pPr>
        <w:pStyle w:val="60"/>
      </w:pPr>
    </w:p>
    <w:p>
      <w:pPr>
        <w:pStyle w:val="6"/>
        <w:keepNext/>
      </w:pPr>
      <w:r>
        <w:t>Type Procurement Anywhere URL</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rPr>
                <w:rFonts w:hint="default"/>
                <w:lang w:val="en-US"/>
              </w:rPr>
              <w:t xml:space="preserve">Type Procurement Anywhere Order URL </w:t>
            </w:r>
          </w:p>
        </w:tc>
        <w:tc>
          <w:tcPr>
            <w:tcW w:w="1816" w:type="pct"/>
          </w:tcPr>
          <w:p>
            <w:pPr>
              <w:pStyle w:val="60"/>
              <w:keepNext/>
              <w:rPr>
                <w:b/>
              </w:rPr>
            </w:pPr>
            <w:r>
              <w:rPr>
                <w:b/>
              </w:rPr>
              <w:t>Est. time: 1.2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3429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00400" cy="342900"/>
                          </a:xfrm>
                          <a:prstGeom prst="rect">
                            <a:avLst/>
                          </a:prstGeom>
                          <a:noFill/>
                          <a:ln>
                            <a:noFill/>
                          </a:ln>
                        </pic:spPr>
                      </pic:pic>
                    </a:graphicData>
                  </a:graphic>
                </wp:inline>
              </w:drawing>
            </w:r>
          </w:p>
        </w:tc>
        <w:tc>
          <w:tcPr>
            <w:tcW w:w="1816" w:type="pct"/>
          </w:tcPr>
          <w:p>
            <w:pPr>
              <w:pStyle w:val="60"/>
              <w:keepNext/>
            </w:pPr>
            <w:r>
              <w:t>Action: Special Key</w:t>
            </w:r>
          </w:p>
          <w:p>
            <w:pPr>
              <w:pStyle w:val="60"/>
              <w:keepNext/>
            </w:pPr>
          </w:p>
        </w:tc>
      </w:tr>
    </w:tbl>
    <w:p>
      <w:pPr>
        <w:pStyle w:val="60"/>
      </w:pPr>
    </w:p>
    <w:p>
      <w:pPr>
        <w:pStyle w:val="60"/>
      </w:pPr>
    </w:p>
    <w:p>
      <w:pPr>
        <w:pStyle w:val="60"/>
      </w:pPr>
    </w:p>
    <w:p>
      <w:pPr>
        <w:pStyle w:val="5"/>
        <w:keepNext/>
      </w:pPr>
      <w:r>
        <w:t>Login to Procurement Anywhere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32.5 sec.</w:t>
            </w:r>
          </w:p>
        </w:tc>
      </w:tr>
    </w:tbl>
    <w:p>
      <w:pPr>
        <w:pStyle w:val="60"/>
        <w:rPr>
          <w:b/>
        </w:rPr>
      </w:pPr>
    </w:p>
    <w:p>
      <w:pPr>
        <w:pStyle w:val="60"/>
      </w:pPr>
    </w:p>
    <w:p>
      <w:pPr>
        <w:pStyle w:val="6"/>
        <w:keepNext/>
      </w:pPr>
      <w:r>
        <w:t>Type Email</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Enter Procurement Anywhere Account Email</w:t>
            </w:r>
          </w:p>
        </w:tc>
        <w:tc>
          <w:tcPr>
            <w:tcW w:w="1816" w:type="pct"/>
          </w:tcPr>
          <w:p>
            <w:pPr>
              <w:pStyle w:val="60"/>
              <w:keepNext/>
              <w:rPr>
                <w:b/>
              </w:rPr>
            </w:pPr>
            <w:r>
              <w:rPr>
                <w:b/>
              </w:rPr>
              <w:t>Est. time: 0.9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144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00400" cy="151447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
        <w:keepNext/>
      </w:pPr>
      <w:r>
        <w:t>Type Password</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Enter Procurement Anywhere Account Password</w:t>
            </w:r>
          </w:p>
        </w:tc>
        <w:tc>
          <w:tcPr>
            <w:tcW w:w="1816" w:type="pct"/>
          </w:tcPr>
          <w:p>
            <w:pPr>
              <w:pStyle w:val="60"/>
              <w:keepNext/>
              <w:rPr>
                <w:b/>
              </w:rPr>
            </w:pPr>
            <w:r>
              <w:rPr>
                <w:b/>
              </w:rPr>
              <w:t>Est. time: 24.6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3352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00400" cy="153352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
        <w:keepNext/>
      </w:pPr>
      <w:r>
        <w:t>Sign In</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Sign In to Procurement Anywhere Account</w:t>
            </w:r>
          </w:p>
        </w:tc>
        <w:tc>
          <w:tcPr>
            <w:tcW w:w="1816" w:type="pct"/>
          </w:tcPr>
          <w:p>
            <w:pPr>
              <w:pStyle w:val="60"/>
              <w:keepNext/>
              <w:rPr>
                <w:b/>
              </w:rPr>
            </w:pPr>
            <w:r>
              <w:rPr>
                <w:b/>
              </w:rPr>
              <w:t>Est. time: 6.10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621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00400" cy="156210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0"/>
      </w:pPr>
    </w:p>
    <w:p>
      <w:pPr>
        <w:pStyle w:val="5"/>
        <w:keepNext/>
      </w:pPr>
      <w:r>
        <w:t>Read PO Numbers</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2.5 sec.</w:t>
            </w:r>
          </w:p>
        </w:tc>
      </w:tr>
    </w:tbl>
    <w:p>
      <w:pPr>
        <w:pStyle w:val="60"/>
        <w:rPr>
          <w:b/>
        </w:rPr>
      </w:pPr>
    </w:p>
    <w:p>
      <w:pPr>
        <w:pStyle w:val="60"/>
      </w:pPr>
    </w:p>
    <w:p>
      <w:pPr>
        <w:pStyle w:val="6"/>
        <w:keepNext/>
      </w:pPr>
      <w:r>
        <w:t>Copy PO Number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p>
        </w:tc>
        <w:tc>
          <w:tcPr>
            <w:tcW w:w="1816" w:type="pct"/>
          </w:tcPr>
          <w:p>
            <w:pPr>
              <w:pStyle w:val="60"/>
              <w:keepNext/>
              <w:rPr>
                <w:b/>
              </w:rPr>
            </w:pPr>
            <w:r>
              <w:rPr>
                <w:b/>
              </w:rPr>
              <w:t>Est. time: 2.5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1447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00400" cy="151447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0"/>
      </w:pPr>
    </w:p>
    <w:p>
      <w:pPr>
        <w:pStyle w:val="5"/>
        <w:keepNext/>
      </w:pPr>
      <w:r>
        <w:t>For Each Po Number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t>If 'PO Exits' then go to '6. Search PO Number-Procurement Anywhere'</w:t>
            </w:r>
          </w:p>
          <w:p>
            <w:pPr>
              <w:pStyle w:val="60"/>
              <w:keepNext/>
            </w:pPr>
            <w:r>
              <w:t>If 'No PO Number' then go to '10. Submit- Purchase Order'</w:t>
            </w:r>
          </w:p>
        </w:tc>
        <w:tc>
          <w:tcPr>
            <w:tcW w:w="1816" w:type="pct"/>
          </w:tcPr>
          <w:p>
            <w:pPr>
              <w:pStyle w:val="60"/>
              <w:keepNext/>
              <w:rPr>
                <w:b/>
              </w:rPr>
            </w:pPr>
            <w:r>
              <w:rPr>
                <w:b/>
              </w:rPr>
              <w:t>Est. time: 0.0 sec.</w:t>
            </w:r>
          </w:p>
        </w:tc>
      </w:tr>
    </w:tbl>
    <w:p>
      <w:pPr>
        <w:pStyle w:val="60"/>
        <w:rPr>
          <w:b/>
        </w:rPr>
      </w:pPr>
    </w:p>
    <w:p>
      <w:pPr>
        <w:pStyle w:val="60"/>
      </w:pPr>
    </w:p>
    <w:p>
      <w:pPr>
        <w:pStyle w:val="60"/>
      </w:pPr>
    </w:p>
    <w:p>
      <w:pPr>
        <w:pStyle w:val="5"/>
        <w:keepNext/>
      </w:pPr>
      <w:r>
        <w:t>Search PO Number-Procurement Anywhere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2.7 sec.</w:t>
            </w:r>
          </w:p>
        </w:tc>
      </w:tr>
    </w:tbl>
    <w:p>
      <w:pPr>
        <w:pStyle w:val="60"/>
        <w:rPr>
          <w:b/>
        </w:rPr>
      </w:pPr>
    </w:p>
    <w:p>
      <w:pPr>
        <w:pStyle w:val="60"/>
      </w:pPr>
    </w:p>
    <w:p>
      <w:pPr>
        <w:pStyle w:val="6"/>
        <w:keepNext/>
      </w:pPr>
      <w:r>
        <w:t>Type PO Number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p>
        </w:tc>
        <w:tc>
          <w:tcPr>
            <w:tcW w:w="1816" w:type="pct"/>
          </w:tcPr>
          <w:p>
            <w:pPr>
              <w:pStyle w:val="60"/>
              <w:keepNext/>
              <w:rPr>
                <w:b/>
              </w:rPr>
            </w:pPr>
            <w:r>
              <w:rPr>
                <w:b/>
              </w:rPr>
              <w:t>Est. time: 2.7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495425"/>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00400" cy="149542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0"/>
      </w:pPr>
    </w:p>
    <w:p>
      <w:pPr>
        <w:pStyle w:val="5"/>
        <w:keepNext/>
      </w:pPr>
      <w:r>
        <w:t>Get Purchase Details-Procurement Anywhere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4.5 sec.</w:t>
            </w:r>
          </w:p>
        </w:tc>
      </w:tr>
    </w:tbl>
    <w:p>
      <w:pPr>
        <w:pStyle w:val="60"/>
        <w:rPr>
          <w:b/>
        </w:rPr>
      </w:pPr>
    </w:p>
    <w:p>
      <w:pPr>
        <w:pStyle w:val="60"/>
      </w:pPr>
    </w:p>
    <w:p>
      <w:pPr>
        <w:pStyle w:val="6"/>
        <w:keepNext/>
      </w:pPr>
      <w:r>
        <w:t>Get Purchase Results</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rFonts w:hint="default"/>
                <w:b/>
                <w:lang w:val="en-US"/>
              </w:rPr>
            </w:pPr>
            <w:r>
              <w:rPr>
                <w:rFonts w:hint="default"/>
                <w:b/>
                <w:lang w:val="en-US"/>
              </w:rPr>
              <w:t>Read PO Details</w:t>
            </w:r>
          </w:p>
          <w:p>
            <w:pPr>
              <w:pStyle w:val="60"/>
              <w:keepNext/>
              <w:rPr>
                <w:b/>
              </w:rPr>
            </w:pPr>
          </w:p>
          <w:p>
            <w:pPr>
              <w:pStyle w:val="60"/>
              <w:keepNext/>
              <w:rPr>
                <w:b/>
              </w:rPr>
            </w:pPr>
            <w:r>
              <w:t>Take only: City, State, State Order and Ship Date</w:t>
            </w:r>
          </w:p>
        </w:tc>
        <w:tc>
          <w:tcPr>
            <w:tcW w:w="1816" w:type="pct"/>
          </w:tcPr>
          <w:p>
            <w:pPr>
              <w:pStyle w:val="60"/>
              <w:keepNext/>
              <w:rPr>
                <w:b/>
              </w:rPr>
            </w:pPr>
            <w:r>
              <w:rPr>
                <w:b/>
              </w:rPr>
              <w:t>Est. time: 4.5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457325"/>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00400" cy="1457325"/>
                          </a:xfrm>
                          <a:prstGeom prst="rect">
                            <a:avLst/>
                          </a:prstGeom>
                          <a:noFill/>
                          <a:ln>
                            <a:noFill/>
                          </a:ln>
                        </pic:spPr>
                      </pic:pic>
                    </a:graphicData>
                  </a:graphic>
                </wp:inline>
              </w:drawing>
            </w:r>
          </w:p>
        </w:tc>
        <w:tc>
          <w:tcPr>
            <w:tcW w:w="1816" w:type="pct"/>
          </w:tcPr>
          <w:p>
            <w:pPr>
              <w:pStyle w:val="60"/>
              <w:keepNext/>
            </w:pPr>
            <w:r>
              <w:t>Action: Hotkey</w:t>
            </w:r>
          </w:p>
          <w:p>
            <w:pPr>
              <w:pStyle w:val="60"/>
              <w:keepNext/>
            </w:pPr>
          </w:p>
        </w:tc>
      </w:tr>
    </w:tbl>
    <w:p>
      <w:pPr>
        <w:pStyle w:val="60"/>
      </w:pPr>
    </w:p>
    <w:p>
      <w:pPr>
        <w:pStyle w:val="60"/>
      </w:pPr>
    </w:p>
    <w:p>
      <w:pPr>
        <w:pStyle w:val="60"/>
      </w:pPr>
    </w:p>
    <w:p>
      <w:pPr>
        <w:pStyle w:val="5"/>
        <w:keepNext/>
      </w:pPr>
      <w:r>
        <w:t>Get Agent Name- Agent Sheet</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2.4 sec.</w:t>
            </w:r>
          </w:p>
        </w:tc>
      </w:tr>
    </w:tbl>
    <w:p>
      <w:pPr>
        <w:pStyle w:val="60"/>
        <w:rPr>
          <w:b/>
        </w:rPr>
      </w:pPr>
    </w:p>
    <w:p>
      <w:pPr>
        <w:pStyle w:val="60"/>
      </w:pPr>
    </w:p>
    <w:p>
      <w:pPr>
        <w:pStyle w:val="6"/>
        <w:keepNext/>
      </w:pPr>
      <w:r>
        <w:t>Get Agent Name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Based on State Code get the Agent Name in</w:t>
            </w:r>
            <w:r>
              <w:rPr>
                <w:rFonts w:hint="default"/>
                <w:lang w:val="en-US"/>
              </w:rPr>
              <w:t xml:space="preserve"> the</w:t>
            </w:r>
            <w:r>
              <w:t xml:space="preserve"> Agent Sheet provided.</w:t>
            </w:r>
          </w:p>
        </w:tc>
        <w:tc>
          <w:tcPr>
            <w:tcW w:w="1816" w:type="pct"/>
          </w:tcPr>
          <w:p>
            <w:pPr>
              <w:pStyle w:val="60"/>
              <w:keepNext/>
              <w:rPr>
                <w:b/>
              </w:rPr>
            </w:pPr>
            <w:r>
              <w:rPr>
                <w:b/>
              </w:rPr>
              <w:t>Est. time: 2.4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323975"/>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200400" cy="132397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0"/>
      </w:pPr>
    </w:p>
    <w:p>
      <w:pPr>
        <w:pStyle w:val="5"/>
        <w:keepNext/>
      </w:pPr>
      <w:r>
        <w:t>Fill Details-Purchase Order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48.7 sec.</w:t>
            </w:r>
          </w:p>
        </w:tc>
      </w:tr>
    </w:tbl>
    <w:p>
      <w:pPr>
        <w:pStyle w:val="60"/>
        <w:rPr>
          <w:b/>
        </w:rPr>
      </w:pPr>
    </w:p>
    <w:p>
      <w:pPr>
        <w:pStyle w:val="60"/>
      </w:pPr>
    </w:p>
    <w:p>
      <w:pPr>
        <w:pStyle w:val="6"/>
        <w:keepNext/>
      </w:pPr>
      <w:r>
        <w:t>Type Ship Date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p>
        </w:tc>
        <w:tc>
          <w:tcPr>
            <w:tcW w:w="1816" w:type="pct"/>
          </w:tcPr>
          <w:p>
            <w:pPr>
              <w:pStyle w:val="60"/>
              <w:keepNext/>
              <w:rPr>
                <w:b/>
              </w:rPr>
            </w:pPr>
            <w:r>
              <w:rPr>
                <w:b/>
              </w:rPr>
              <w:t>Est. time: 1.0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43050"/>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00400" cy="15430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
        <w:keepNext/>
      </w:pPr>
      <w:r>
        <w:t>Type Order Total</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p>
        </w:tc>
        <w:tc>
          <w:tcPr>
            <w:tcW w:w="1816" w:type="pct"/>
          </w:tcPr>
          <w:p>
            <w:pPr>
              <w:pStyle w:val="60"/>
              <w:keepNext/>
              <w:rPr>
                <w:b/>
              </w:rPr>
            </w:pPr>
            <w:r>
              <w:rPr>
                <w:b/>
              </w:rPr>
              <w:t>Est. time: 17.10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04950"/>
                  <wp:effectExtent l="0" t="0" r="0" b="0"/>
                  <wp:docPr id="1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200400" cy="15049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
        <w:keepNext/>
      </w:pPr>
      <w:r>
        <w:t>Select Agent</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Select Agent Name with ref to Agent Sheet</w:t>
            </w:r>
          </w:p>
        </w:tc>
        <w:tc>
          <w:tcPr>
            <w:tcW w:w="1816" w:type="pct"/>
          </w:tcPr>
          <w:p>
            <w:pPr>
              <w:pStyle w:val="60"/>
              <w:keepNext/>
              <w:rPr>
                <w:b/>
              </w:rPr>
            </w:pPr>
            <w:r>
              <w:rPr>
                <w:b/>
              </w:rPr>
              <w:t>Est. time: 29.7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504950"/>
                  <wp:effectExtent l="0" t="0" r="0" b="0"/>
                  <wp:docPr id="1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00400" cy="15049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
        <w:keepNext/>
      </w:pPr>
      <w:r>
        <w:t>Go to: For Each Po Number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PrEx>
        <w:trPr>
          <w:trHeight w:val="20" w:hRule="atLeast"/>
        </w:trPr>
        <w:tc>
          <w:tcPr>
            <w:tcW w:w="3184" w:type="pct"/>
          </w:tcPr>
          <w:p>
            <w:pPr>
              <w:pStyle w:val="60"/>
              <w:keepNext/>
              <w:rPr>
                <w:b/>
              </w:rPr>
            </w:pPr>
          </w:p>
        </w:tc>
        <w:tc>
          <w:tcPr>
            <w:tcW w:w="1816" w:type="pct"/>
          </w:tcPr>
          <w:p>
            <w:pPr>
              <w:pStyle w:val="60"/>
              <w:keepNext/>
              <w:rPr>
                <w:b/>
              </w:rPr>
            </w:pPr>
            <w:r>
              <w:rPr>
                <w:b/>
              </w:rPr>
              <w:t>Est. time: 0.0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pPr>
            <w:r>
              <w:t>Action: NONE</w:t>
            </w:r>
          </w:p>
          <w:p>
            <w:pPr>
              <w:pStyle w:val="60"/>
              <w:keepNext/>
            </w:pPr>
          </w:p>
        </w:tc>
      </w:tr>
    </w:tbl>
    <w:p>
      <w:pPr>
        <w:pStyle w:val="60"/>
      </w:pPr>
    </w:p>
    <w:p>
      <w:pPr>
        <w:pStyle w:val="60"/>
      </w:pPr>
    </w:p>
    <w:p>
      <w:pPr>
        <w:pStyle w:val="60"/>
      </w:pPr>
    </w:p>
    <w:p>
      <w:pPr>
        <w:pStyle w:val="5"/>
        <w:keepNext/>
      </w:pPr>
      <w:r>
        <w:t>Submit- Purchase Order</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2.2 sec.</w:t>
            </w:r>
          </w:p>
        </w:tc>
      </w:tr>
    </w:tbl>
    <w:p>
      <w:pPr>
        <w:pStyle w:val="60"/>
        <w:rPr>
          <w:b/>
        </w:rPr>
      </w:pPr>
    </w:p>
    <w:p>
      <w:pPr>
        <w:pStyle w:val="60"/>
      </w:pPr>
    </w:p>
    <w:p>
      <w:pPr>
        <w:pStyle w:val="6"/>
        <w:keepNext/>
      </w:pPr>
      <w:r>
        <w:t>Click Submit</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rFonts w:hint="default"/>
                <w:b/>
                <w:lang w:val="en-US"/>
              </w:rPr>
            </w:pPr>
            <w:r>
              <w:rPr>
                <w:rFonts w:hint="default"/>
                <w:b/>
                <w:lang w:val="en-US"/>
              </w:rPr>
              <w:t>Click on Submit</w:t>
            </w:r>
          </w:p>
        </w:tc>
        <w:tc>
          <w:tcPr>
            <w:tcW w:w="1816" w:type="pct"/>
          </w:tcPr>
          <w:p>
            <w:pPr>
              <w:pStyle w:val="60"/>
              <w:keepNext/>
              <w:rPr>
                <w:b/>
              </w:rPr>
            </w:pPr>
            <w:r>
              <w:rPr>
                <w:b/>
              </w:rPr>
              <w:t>Est. time: 2.2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3200400" cy="1400175"/>
                  <wp:effectExtent l="0" t="0" r="0" b="0"/>
                  <wp:docPr id="1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200400" cy="1400175"/>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0"/>
      </w:pPr>
    </w:p>
    <w:p>
      <w:pPr>
        <w:pStyle w:val="60"/>
      </w:pPr>
    </w:p>
    <w:p>
      <w:r>
        <w:br w:type="page"/>
      </w:r>
    </w:p>
    <w:p>
      <w:pPr>
        <w:pStyle w:val="2"/>
        <w:numPr>
          <w:ilvl w:val="0"/>
          <w:numId w:val="7"/>
        </w:numPr>
      </w:pPr>
      <w:bookmarkStart w:id="25" w:name="_Toc21516090"/>
      <w:bookmarkStart w:id="26" w:name="_Toc536547245"/>
      <w:r>
        <w:t>To-Be Process Description</w:t>
      </w:r>
      <w:bookmarkEnd w:id="25"/>
      <w:bookmarkEnd w:id="26"/>
    </w:p>
    <w:p>
      <w:pPr>
        <w:pStyle w:val="85"/>
      </w:pPr>
      <w:r>
        <w:t>This chapter highlights the expected design of the business process after automation.</w:t>
      </w:r>
    </w:p>
    <w:p>
      <w:pPr>
        <w:pStyle w:val="3"/>
      </w:pPr>
      <w:bookmarkStart w:id="27" w:name="_Toc21516091"/>
      <w:bookmarkStart w:id="28" w:name="_Toc536547246"/>
      <w:r>
        <w:t>III.1 To-Be Detailed Process Map</w:t>
      </w:r>
      <w:bookmarkEnd w:id="27"/>
      <w:bookmarkEnd w:id="28"/>
    </w:p>
    <w:p>
      <w:pPr>
        <w:pStyle w:val="85"/>
        <w:rPr>
          <w:rStyle w:val="76"/>
        </w:rPr>
      </w:pPr>
      <w:r>
        <w:rPr>
          <w:rStyle w:val="76"/>
        </w:rPr>
        <w:t>Highlight Bot interventions/ To-Be automated actions with different legend/ icon (purple)</w:t>
      </w:r>
    </w:p>
    <w:p>
      <w:pPr>
        <w:pStyle w:val="85"/>
        <w:rPr>
          <w:rStyle w:val="76"/>
        </w:rPr>
      </w:pPr>
      <w:r>
        <w:rPr>
          <w:rStyle w:val="76"/>
        </w:rPr>
        <w:t>*Mention below if process improvements were performed on the To-Be design and provide details.</w:t>
      </w:r>
    </w:p>
    <w:tbl>
      <w:tblPr>
        <w:tblStyle w:val="97"/>
        <w:tblW w:w="5000" w:type="pct"/>
        <w:tblInd w:w="0" w:type="dxa"/>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Layout w:type="autofit"/>
        <w:tblCellMar>
          <w:top w:w="0" w:type="dxa"/>
          <w:left w:w="108" w:type="dxa"/>
          <w:bottom w:w="0" w:type="dxa"/>
          <w:right w:w="108" w:type="dxa"/>
        </w:tblCellMar>
      </w:tblPr>
      <w:tblGrid>
        <w:gridCol w:w="1450"/>
        <w:gridCol w:w="8126"/>
      </w:tblGrid>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498DF1" w:themeFill="background2" w:themeFillShade="BF"/>
          </w:tcPr>
          <w:p>
            <w:pPr>
              <w:pStyle w:val="95"/>
              <w:rPr>
                <w:rStyle w:val="22"/>
                <w:b/>
                <w:bCs/>
                <w:sz w:val="16"/>
              </w:rPr>
            </w:pPr>
            <w:r>
              <w:t>Legend</w:t>
            </w:r>
          </w:p>
        </w:tc>
        <w:tc>
          <w:tcPr>
            <w:tcW w:w="4243" w:type="pct"/>
            <w:shd w:val="clear" w:color="auto" w:fill="498DF1" w:themeFill="background2" w:themeFillShade="BF"/>
          </w:tcPr>
          <w:p>
            <w:pPr>
              <w:pStyle w:val="95"/>
              <w:jc w:val="left"/>
            </w:pPr>
            <w:r>
              <w:t>Description</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pPr>
            <w:r>
              <w:drawing>
                <wp:inline distT="0" distB="0" distL="0" distR="0">
                  <wp:extent cx="285750" cy="153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pPr>
              <w:pStyle w:val="60"/>
            </w:pPr>
            <w:r>
              <w:t>Action number in the process. Referred to in details or Exceptions and Errors table</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rPr>
                <w:rFonts w:hint="default"/>
                <w:lang w:val="en-US"/>
              </w:rPr>
            </w:pPr>
          </w:p>
        </w:tc>
        <w:tc>
          <w:tcPr>
            <w:tcW w:w="4243" w:type="pct"/>
            <w:shd w:val="clear" w:color="auto" w:fill="FFFFFF" w:themeFill="background1"/>
          </w:tcPr>
          <w:p>
            <w:pPr>
              <w:pStyle w:val="60"/>
            </w:pPr>
            <w:r>
              <w:t>This process action is proposed for automation</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pPr>
            <w:r>
              <w:drawing>
                <wp:inline distT="0" distB="0" distL="0" distR="0">
                  <wp:extent cx="217170" cy="217170"/>
                  <wp:effectExtent l="0" t="0" r="0" b="0"/>
                  <wp:docPr id="1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4"/>
                          <pic:cNvPicPr>
                            <a:picLocks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pPr>
              <w:pStyle w:val="60"/>
            </w:pPr>
            <w:r>
              <w:t>This process action remains manual (to be performed by a human agent)</w:t>
            </w:r>
          </w:p>
        </w:tc>
      </w:tr>
    </w:tbl>
    <w:p>
      <w:pPr>
        <w:pStyle w:val="3"/>
        <w:jc w:val="center"/>
        <w:rPr>
          <w:rFonts w:hint="default"/>
          <w:lang w:val="en-US"/>
        </w:rPr>
      </w:pPr>
      <w:bookmarkStart w:id="29" w:name="_Toc21516092"/>
      <w:bookmarkStart w:id="30" w:name="_Toc536547247"/>
      <w:r>
        <w:rPr>
          <w:rFonts w:hint="default"/>
          <w:lang w:val="en-US"/>
        </w:rPr>
        <w:drawing>
          <wp:inline distT="0" distB="0" distL="114300" distR="114300">
            <wp:extent cx="4458335" cy="4448175"/>
            <wp:effectExtent l="0" t="0" r="12065" b="9525"/>
            <wp:docPr id="19" name="Picture 19"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titled Diagram.drawio"/>
                    <pic:cNvPicPr>
                      <a:picLocks noChangeAspect="1"/>
                    </pic:cNvPicPr>
                  </pic:nvPicPr>
                  <pic:blipFill>
                    <a:blip r:embed="rId27"/>
                    <a:stretch>
                      <a:fillRect/>
                    </a:stretch>
                  </pic:blipFill>
                  <pic:spPr>
                    <a:xfrm>
                      <a:off x="0" y="0"/>
                      <a:ext cx="4458335" cy="4448175"/>
                    </a:xfrm>
                    <a:prstGeom prst="rect">
                      <a:avLst/>
                    </a:prstGeom>
                  </pic:spPr>
                </pic:pic>
              </a:graphicData>
            </a:graphic>
          </wp:inline>
        </w:drawing>
      </w:r>
    </w:p>
    <w:p>
      <w:pPr>
        <w:rPr>
          <w:rFonts w:hint="default"/>
          <w:lang w:val="en-US"/>
        </w:rPr>
      </w:pPr>
    </w:p>
    <w:p>
      <w:pPr>
        <w:rPr>
          <w:rFonts w:hint="default"/>
          <w:lang w:val="en-US"/>
        </w:rPr>
      </w:pPr>
    </w:p>
    <w:p>
      <w:pPr>
        <w:pStyle w:val="3"/>
      </w:pPr>
      <w:r>
        <w:t>III.2 Parallel Initiatives/ Overlap (if applicable)</w:t>
      </w:r>
      <w:bookmarkEnd w:id="29"/>
      <w:bookmarkEnd w:id="30"/>
    </w:p>
    <w:p>
      <w:pPr>
        <w:rPr>
          <w:lang w:val="en-CA"/>
        </w:rPr>
      </w:pPr>
      <w:r>
        <w:rPr>
          <w:lang w:val="en-CA"/>
        </w:rPr>
        <w:t>This chapter covers the proposed Business, Process &amp; System changes to be made in the near future and their impact.</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642"/>
        <w:gridCol w:w="2406"/>
        <w:gridCol w:w="1540"/>
        <w:gridCol w:w="1890"/>
        <w:gridCol w:w="1280"/>
        <w:gridCol w:w="181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46" w:type="pct"/>
            <w:shd w:val="clear" w:color="auto" w:fill="498DF1" w:themeFill="background2" w:themeFillShade="BF"/>
          </w:tcPr>
          <w:p>
            <w:pPr>
              <w:pStyle w:val="95"/>
              <w:rPr>
                <w:rStyle w:val="22"/>
                <w:b/>
                <w:bCs/>
                <w:sz w:val="16"/>
              </w:rPr>
            </w:pPr>
            <w:r>
              <w:t>S.No</w:t>
            </w:r>
          </w:p>
        </w:tc>
        <w:tc>
          <w:tcPr>
            <w:tcW w:w="1409" w:type="pct"/>
            <w:shd w:val="clear" w:color="auto" w:fill="498DF1" w:themeFill="background2" w:themeFillShade="BF"/>
          </w:tcPr>
          <w:p>
            <w:pPr>
              <w:pStyle w:val="95"/>
              <w:rPr>
                <w:rStyle w:val="22"/>
                <w:b/>
                <w:bCs/>
                <w:sz w:val="16"/>
              </w:rPr>
            </w:pPr>
            <w:r>
              <w:t>Initiative Name</w:t>
            </w:r>
          </w:p>
        </w:tc>
        <w:tc>
          <w:tcPr>
            <w:tcW w:w="886" w:type="pct"/>
            <w:shd w:val="clear" w:color="auto" w:fill="498DF1" w:themeFill="background2" w:themeFillShade="BF"/>
          </w:tcPr>
          <w:p>
            <w:pPr>
              <w:pStyle w:val="95"/>
            </w:pPr>
            <w:r>
              <w:t>Process Acion(s) where it is identified</w:t>
            </w:r>
          </w:p>
        </w:tc>
        <w:tc>
          <w:tcPr>
            <w:tcW w:w="1069" w:type="pct"/>
            <w:shd w:val="clear" w:color="auto" w:fill="498DF1" w:themeFill="background2" w:themeFillShade="BF"/>
          </w:tcPr>
          <w:p>
            <w:pPr>
              <w:pStyle w:val="95"/>
            </w:pPr>
            <w:r>
              <w:t xml:space="preserve">Impact on current automation request? How? </w:t>
            </w:r>
          </w:p>
        </w:tc>
        <w:tc>
          <w:tcPr>
            <w:tcW w:w="259" w:type="pct"/>
            <w:shd w:val="clear" w:color="auto" w:fill="498DF1" w:themeFill="background2" w:themeFillShade="BF"/>
          </w:tcPr>
          <w:p>
            <w:pPr>
              <w:pStyle w:val="95"/>
            </w:pPr>
            <w:r>
              <w:t>Expected Completion Date</w:t>
            </w:r>
          </w:p>
        </w:tc>
        <w:tc>
          <w:tcPr>
            <w:tcW w:w="1031" w:type="pct"/>
            <w:shd w:val="clear" w:color="auto" w:fill="498DF1" w:themeFill="background2" w:themeFillShade="BF"/>
          </w:tcPr>
          <w:p>
            <w:pPr>
              <w:pStyle w:val="95"/>
            </w:pPr>
            <w:r>
              <w:t>Contact person for more details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46" w:type="pct"/>
          </w:tcPr>
          <w:p>
            <w:pPr>
              <w:pStyle w:val="60"/>
            </w:pPr>
            <w:r>
              <w:t> </w:t>
            </w:r>
          </w:p>
        </w:tc>
        <w:tc>
          <w:tcPr>
            <w:tcW w:w="1409" w:type="pct"/>
          </w:tcPr>
          <w:p>
            <w:pPr>
              <w:pStyle w:val="60"/>
              <w:jc w:val="center"/>
            </w:pPr>
            <w:r>
              <w:t>n/a</w:t>
            </w:r>
          </w:p>
        </w:tc>
        <w:tc>
          <w:tcPr>
            <w:tcW w:w="886" w:type="pct"/>
          </w:tcPr>
          <w:p>
            <w:pPr>
              <w:pStyle w:val="60"/>
            </w:pPr>
            <w:r>
              <w:t> </w:t>
            </w:r>
          </w:p>
        </w:tc>
        <w:tc>
          <w:tcPr>
            <w:tcW w:w="1069" w:type="pct"/>
          </w:tcPr>
          <w:p>
            <w:pPr>
              <w:pStyle w:val="60"/>
            </w:pPr>
            <w:r>
              <w:t> </w:t>
            </w:r>
          </w:p>
        </w:tc>
        <w:tc>
          <w:tcPr>
            <w:tcW w:w="259" w:type="pct"/>
          </w:tcPr>
          <w:p>
            <w:pPr>
              <w:pStyle w:val="60"/>
            </w:pPr>
            <w:r>
              <w:t> </w:t>
            </w:r>
          </w:p>
        </w:tc>
        <w:tc>
          <w:tcPr>
            <w:tcW w:w="1031" w:type="pct"/>
          </w:tcPr>
          <w:p>
            <w:pPr>
              <w:pStyle w:val="60"/>
            </w:pPr>
            <w:r>
              <w:t> </w:t>
            </w:r>
          </w:p>
        </w:tc>
      </w:tr>
    </w:tbl>
    <w:p>
      <w:pPr>
        <w:pStyle w:val="3"/>
      </w:pPr>
      <w:bookmarkStart w:id="31" w:name="_Toc21516093"/>
      <w:bookmarkStart w:id="32" w:name="_Toc536547248"/>
      <w:r>
        <w:t>III.3 In Scope of RPA</w:t>
      </w:r>
      <w:bookmarkEnd w:id="31"/>
      <w:bookmarkEnd w:id="32"/>
    </w:p>
    <w:p>
      <w:r>
        <w:t xml:space="preserve">The activities </w:t>
      </w:r>
      <w:r>
        <w:rPr>
          <w:b/>
        </w:rPr>
        <w:t>In scope of RPA</w:t>
      </w:r>
      <w:r>
        <w:t>, are listed here:</w:t>
      </w:r>
    </w:p>
    <w:p>
      <w:pPr>
        <w:pStyle w:val="103"/>
      </w:pPr>
      <w:r>
        <w:t>Actions 1-10</w:t>
      </w:r>
    </w:p>
    <w:p>
      <w:pPr>
        <w:spacing w:line="360" w:lineRule="auto"/>
        <w:ind w:firstLine="360"/>
      </w:pPr>
      <w:r>
        <w:br w:type="page"/>
      </w:r>
    </w:p>
    <w:p>
      <w:pPr>
        <w:pStyle w:val="3"/>
      </w:pPr>
      <w:bookmarkStart w:id="33" w:name="_Toc536547249"/>
      <w:bookmarkStart w:id="34" w:name="_Toc21516094"/>
      <w:r>
        <w:t>III.4 Out of Scope of RPA</w:t>
      </w:r>
      <w:bookmarkEnd w:id="33"/>
      <w:bookmarkEnd w:id="34"/>
    </w:p>
    <w:p>
      <w:r>
        <w:t xml:space="preserve">The activities </w:t>
      </w:r>
      <w:r>
        <w:rPr>
          <w:b/>
        </w:rPr>
        <w:t>Out of scope of RPA</w:t>
      </w:r>
      <w:r>
        <w:t>, are listed here:</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221"/>
        <w:gridCol w:w="2662"/>
        <w:gridCol w:w="1761"/>
        <w:gridCol w:w="2194"/>
        <w:gridCol w:w="173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64" w:type="pct"/>
            <w:shd w:val="clear" w:color="auto" w:fill="498DF1" w:themeFill="background2" w:themeFillShade="BF"/>
          </w:tcPr>
          <w:p>
            <w:pPr>
              <w:pStyle w:val="95"/>
              <w:rPr>
                <w:rStyle w:val="22"/>
                <w:b/>
                <w:bCs/>
                <w:sz w:val="16"/>
              </w:rPr>
            </w:pPr>
            <w:r>
              <w:t>Sub-process (if applicable)</w:t>
            </w:r>
          </w:p>
        </w:tc>
        <w:tc>
          <w:tcPr>
            <w:tcW w:w="1408" w:type="pct"/>
            <w:shd w:val="clear" w:color="auto" w:fill="498DF1" w:themeFill="background2" w:themeFillShade="BF"/>
          </w:tcPr>
          <w:p>
            <w:pPr>
              <w:pStyle w:val="95"/>
              <w:rPr>
                <w:rStyle w:val="22"/>
                <w:b/>
                <w:bCs/>
                <w:sz w:val="16"/>
              </w:rPr>
            </w:pPr>
            <w:r>
              <w:t>Activity (action)</w:t>
            </w:r>
          </w:p>
        </w:tc>
        <w:tc>
          <w:tcPr>
            <w:tcW w:w="938" w:type="pct"/>
            <w:shd w:val="clear" w:color="auto" w:fill="498DF1" w:themeFill="background2" w:themeFillShade="BF"/>
          </w:tcPr>
          <w:p>
            <w:pPr>
              <w:pStyle w:val="95"/>
            </w:pPr>
            <w:r>
              <w:t>Reasons for Out of scope*</w:t>
            </w:r>
          </w:p>
        </w:tc>
        <w:tc>
          <w:tcPr>
            <w:tcW w:w="1164" w:type="pct"/>
            <w:shd w:val="clear" w:color="auto" w:fill="498DF1" w:themeFill="background2" w:themeFillShade="BF"/>
          </w:tcPr>
          <w:p>
            <w:pPr>
              <w:pStyle w:val="95"/>
            </w:pPr>
            <w:r>
              <w:t xml:space="preserve">Impact on the To-Be </w:t>
            </w:r>
          </w:p>
        </w:tc>
        <w:tc>
          <w:tcPr>
            <w:tcW w:w="926" w:type="pct"/>
            <w:shd w:val="clear" w:color="auto" w:fill="498DF1" w:themeFill="background2" w:themeFillShade="BF"/>
          </w:tcPr>
          <w:p>
            <w:pPr>
              <w:pStyle w:val="95"/>
            </w:pPr>
            <w:r>
              <w:t>Possible measures to be taken into consideration for future automation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64" w:type="pct"/>
          </w:tcPr>
          <w:p>
            <w:pPr>
              <w:pStyle w:val="60"/>
              <w:rPr>
                <w:rStyle w:val="87"/>
              </w:rPr>
            </w:pPr>
            <w:r>
              <w:rPr>
                <w:rStyle w:val="87"/>
              </w:rPr>
              <w:t>1.1</w:t>
            </w:r>
          </w:p>
        </w:tc>
        <w:tc>
          <w:tcPr>
            <w:tcW w:w="1408" w:type="pct"/>
          </w:tcPr>
          <w:p>
            <w:pPr>
              <w:pStyle w:val="60"/>
              <w:rPr>
                <w:rStyle w:val="87"/>
              </w:rPr>
            </w:pPr>
            <w:r>
              <w:rPr>
                <w:rStyle w:val="87"/>
              </w:rPr>
              <w:t>1.1.1</w:t>
            </w:r>
          </w:p>
        </w:tc>
        <w:tc>
          <w:tcPr>
            <w:tcW w:w="938" w:type="pct"/>
          </w:tcPr>
          <w:p>
            <w:pPr>
              <w:pStyle w:val="60"/>
              <w:rPr>
                <w:rStyle w:val="87"/>
              </w:rPr>
            </w:pPr>
            <w:r>
              <w:rPr>
                <w:rStyle w:val="87"/>
              </w:rPr>
              <w:t>Input: handwritten form</w:t>
            </w:r>
          </w:p>
        </w:tc>
        <w:tc>
          <w:tcPr>
            <w:tcW w:w="1164" w:type="pct"/>
          </w:tcPr>
          <w:p>
            <w:pPr>
              <w:pStyle w:val="60"/>
              <w:rPr>
                <w:rStyle w:val="87"/>
                <w:rFonts w:hint="default"/>
                <w:lang w:val="en-US"/>
              </w:rPr>
            </w:pPr>
            <w:r>
              <w:rPr>
                <w:rStyle w:val="87"/>
                <w:rFonts w:hint="default"/>
                <w:lang w:val="en-US"/>
              </w:rPr>
              <w:t>If Agent List is handwritten. PO Details will be partially Filled.</w:t>
            </w:r>
          </w:p>
        </w:tc>
        <w:tc>
          <w:tcPr>
            <w:tcW w:w="926" w:type="pct"/>
          </w:tcPr>
          <w:p>
            <w:pPr>
              <w:pStyle w:val="60"/>
              <w:rPr>
                <w:rStyle w:val="87"/>
              </w:rPr>
            </w:pPr>
          </w:p>
        </w:tc>
      </w:tr>
    </w:tbl>
    <w:p>
      <w:pPr>
        <w:rPr>
          <w:rStyle w:val="76"/>
        </w:rPr>
      </w:pPr>
      <w:r>
        <w:rPr>
          <w:rStyle w:val="76"/>
        </w:rPr>
        <w:t>*Add more rows to the table to reflect the complete documentation provided to support the RPA process.</w:t>
      </w:r>
    </w:p>
    <w:p>
      <w:pPr>
        <w:pStyle w:val="3"/>
      </w:pPr>
      <w:bookmarkStart w:id="35" w:name="_Toc536547250"/>
      <w:bookmarkStart w:id="36" w:name="_Toc21516095"/>
      <w:r>
        <w:t>III.5 Business Exceptions Handling</w:t>
      </w:r>
      <w:bookmarkEnd w:id="35"/>
      <w:bookmarkEnd w:id="36"/>
    </w:p>
    <w:p>
      <w:r>
        <w:t xml:space="preserve">The Business Process Owner and Business Analysts are expected to document below all the business exceptions identified in the automation process. These can be classified as: </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2756"/>
        <w:gridCol w:w="682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9" w:type="pct"/>
            <w:shd w:val="clear" w:color="auto" w:fill="498DF1" w:themeFill="background2" w:themeFillShade="BF"/>
          </w:tcPr>
          <w:p>
            <w:pPr>
              <w:pStyle w:val="95"/>
              <w:rPr>
                <w:rStyle w:val="22"/>
                <w:b/>
                <w:bCs/>
                <w:sz w:val="16"/>
              </w:rPr>
            </w:pPr>
            <w:r>
              <w:t xml:space="preserve">Known </w:t>
            </w:r>
          </w:p>
        </w:tc>
        <w:tc>
          <w:tcPr>
            <w:tcW w:w="3561" w:type="pct"/>
            <w:shd w:val="clear" w:color="auto" w:fill="498DF1" w:themeFill="background2" w:themeFillShade="BF"/>
          </w:tcPr>
          <w:p>
            <w:pPr>
              <w:pStyle w:val="95"/>
              <w:rPr>
                <w:rStyle w:val="22"/>
                <w:b/>
                <w:bCs/>
                <w:sz w:val="16"/>
              </w:rPr>
            </w:pPr>
            <w:r>
              <w:t>Unknown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9" w:type="pct"/>
          </w:tcPr>
          <w:p>
            <w:pPr>
              <w:pStyle w:val="60"/>
              <w:rPr>
                <w:rStyle w:val="87"/>
                <w:rFonts w:hint="default"/>
                <w:lang w:val="en-US"/>
              </w:rPr>
            </w:pPr>
            <w:r>
              <w:rPr>
                <w:rStyle w:val="87"/>
                <w:rFonts w:hint="default"/>
                <w:lang w:val="en-US"/>
              </w:rPr>
              <w:t>Reading wrong PO Number</w:t>
            </w:r>
          </w:p>
        </w:tc>
        <w:tc>
          <w:tcPr>
            <w:tcW w:w="3561" w:type="pct"/>
          </w:tcPr>
          <w:p>
            <w:pPr>
              <w:pStyle w:val="60"/>
              <w:rPr>
                <w:rStyle w:val="87"/>
                <w:rFonts w:hint="default"/>
                <w:lang w:val="en-US"/>
              </w:rPr>
            </w:pPr>
            <w:r>
              <w:rPr>
                <w:rStyle w:val="87"/>
                <w:rFonts w:hint="default"/>
                <w:lang w:val="en-US"/>
              </w:rPr>
              <w:t>Selecting Wrong Agent</w:t>
            </w:r>
          </w:p>
        </w:tc>
      </w:tr>
    </w:tbl>
    <w:p/>
    <w:p>
      <w:pPr>
        <w:pStyle w:val="4"/>
      </w:pPr>
      <w:r>
        <w:t>Known Exceptions</w:t>
      </w:r>
    </w:p>
    <w:p>
      <w:r>
        <w:t xml:space="preserve">The table below reflects all the business process exceptions encountered during the process evaluation and documentation. These are </w:t>
      </w:r>
      <w:r>
        <w:rPr>
          <w:b/>
        </w:rPr>
        <w:t xml:space="preserve">known exceptions </w:t>
      </w:r>
      <w:r>
        <w:rPr>
          <w:bCs/>
        </w:rPr>
        <w:t>that occurred</w:t>
      </w:r>
      <w:r>
        <w:t xml:space="preserve"> before. For each of these exceptions, define a corresponding expected action that the robot should complete if it encounters the exception.</w:t>
      </w:r>
    </w:p>
    <w:tbl>
      <w:tblPr>
        <w:tblStyle w:val="149"/>
        <w:tblW w:w="5000" w:type="pct"/>
        <w:tblInd w:w="0" w:type="dxa"/>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705"/>
        <w:gridCol w:w="3024"/>
        <w:gridCol w:w="809"/>
        <w:gridCol w:w="2153"/>
        <w:gridCol w:w="2885"/>
      </w:tblGrid>
      <w:tr>
        <w:tblPrEx>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shd w:val="clear" w:color="auto" w:fill="498DF1" w:themeFill="background2" w:themeFillShade="BF"/>
          </w:tcPr>
          <w:p>
            <w:pPr>
              <w:pStyle w:val="95"/>
              <w:rPr>
                <w:rStyle w:val="22"/>
                <w:b/>
                <w:bCs/>
                <w:sz w:val="16"/>
              </w:rPr>
            </w:pPr>
            <w:r>
              <w:t>BE #</w:t>
            </w:r>
          </w:p>
        </w:tc>
        <w:tc>
          <w:tcPr>
            <w:tcW w:w="1590" w:type="pct"/>
            <w:shd w:val="clear" w:color="auto" w:fill="498DF1" w:themeFill="background2" w:themeFillShade="BF"/>
          </w:tcPr>
          <w:p>
            <w:pPr>
              <w:pStyle w:val="95"/>
              <w:rPr>
                <w:rStyle w:val="22"/>
                <w:b/>
                <w:bCs/>
                <w:sz w:val="16"/>
              </w:rPr>
            </w:pPr>
            <w:r>
              <w:t>Exception name</w:t>
            </w:r>
          </w:p>
        </w:tc>
        <w:tc>
          <w:tcPr>
            <w:tcW w:w="379" w:type="pct"/>
            <w:shd w:val="clear" w:color="auto" w:fill="498DF1" w:themeFill="background2" w:themeFillShade="BF"/>
          </w:tcPr>
          <w:p>
            <w:pPr>
              <w:pStyle w:val="95"/>
            </w:pPr>
            <w:r>
              <w:t>Action</w:t>
            </w:r>
          </w:p>
        </w:tc>
        <w:tc>
          <w:tcPr>
            <w:tcW w:w="1135" w:type="pct"/>
            <w:shd w:val="clear" w:color="auto" w:fill="498DF1" w:themeFill="background2" w:themeFillShade="BF"/>
          </w:tcPr>
          <w:p>
            <w:pPr>
              <w:pStyle w:val="95"/>
            </w:pPr>
            <w:r>
              <w:t>Parameters</w:t>
            </w:r>
          </w:p>
        </w:tc>
        <w:tc>
          <w:tcPr>
            <w:tcW w:w="1517" w:type="pct"/>
            <w:shd w:val="clear" w:color="auto" w:fill="498DF1" w:themeFill="background2" w:themeFillShade="BF"/>
          </w:tcPr>
          <w:p>
            <w:pPr>
              <w:pStyle w:val="95"/>
            </w:pPr>
            <w:r>
              <w:t>Action to be taken</w:t>
            </w:r>
          </w:p>
        </w:tc>
      </w:tr>
      <w:tr>
        <w:tblPrEx>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tcPr>
          <w:p>
            <w:pPr>
              <w:pStyle w:val="60"/>
              <w:rPr>
                <w:rStyle w:val="87"/>
                <w:rFonts w:hint="default"/>
                <w:lang w:val="en-US"/>
              </w:rPr>
            </w:pPr>
            <w:r>
              <w:rPr>
                <w:rStyle w:val="87"/>
                <w:rFonts w:hint="default"/>
                <w:lang w:val="en-US"/>
              </w:rPr>
              <w:t>1</w:t>
            </w:r>
          </w:p>
        </w:tc>
        <w:tc>
          <w:tcPr>
            <w:tcW w:w="1590" w:type="pct"/>
          </w:tcPr>
          <w:p>
            <w:pPr>
              <w:pStyle w:val="60"/>
              <w:rPr>
                <w:rStyle w:val="87"/>
                <w:rFonts w:hint="default"/>
                <w:lang w:val="en-US"/>
              </w:rPr>
            </w:pPr>
            <w:r>
              <w:rPr>
                <w:rStyle w:val="87"/>
                <w:rFonts w:hint="default"/>
                <w:lang w:val="en-US"/>
              </w:rPr>
              <w:t>Business Exception-wrong PO Number</w:t>
            </w:r>
          </w:p>
        </w:tc>
        <w:tc>
          <w:tcPr>
            <w:tcW w:w="379" w:type="pct"/>
          </w:tcPr>
          <w:p>
            <w:pPr>
              <w:pStyle w:val="60"/>
              <w:rPr>
                <w:rStyle w:val="87"/>
              </w:rPr>
            </w:pPr>
          </w:p>
        </w:tc>
        <w:tc>
          <w:tcPr>
            <w:tcW w:w="1135" w:type="pct"/>
          </w:tcPr>
          <w:p>
            <w:pPr>
              <w:pStyle w:val="60"/>
              <w:rPr>
                <w:rStyle w:val="87"/>
                <w:rFonts w:hint="default"/>
                <w:lang w:val="en-US"/>
              </w:rPr>
            </w:pPr>
          </w:p>
        </w:tc>
        <w:tc>
          <w:tcPr>
            <w:tcW w:w="1517" w:type="pct"/>
          </w:tcPr>
          <w:p>
            <w:pPr>
              <w:pStyle w:val="60"/>
              <w:rPr>
                <w:rStyle w:val="87"/>
              </w:rPr>
            </w:pPr>
          </w:p>
        </w:tc>
      </w:tr>
    </w:tbl>
    <w:p>
      <w:pPr>
        <w:pStyle w:val="4"/>
      </w:pPr>
      <w:r>
        <w:t>Unknown Exceptions</w:t>
      </w:r>
    </w:p>
    <w:p>
      <w:r>
        <w:t>For all other unanticipated or unknown business (process) exceptions, the robot should:</w:t>
      </w:r>
    </w:p>
    <w:p>
      <w:pPr>
        <w:pStyle w:val="3"/>
      </w:pPr>
      <w:bookmarkStart w:id="37" w:name="_Toc536547251"/>
      <w:bookmarkStart w:id="38" w:name="_Toc21516096"/>
      <w:r>
        <w:t>III.6</w:t>
      </w:r>
      <w:r>
        <w:rPr>
          <w:rFonts w:eastAsiaTheme="minorHAnsi" w:cstheme="minorHAnsi"/>
          <w:sz w:val="22"/>
          <w:szCs w:val="22"/>
        </w:rPr>
        <w:t xml:space="preserve"> </w:t>
      </w:r>
      <w:r>
        <w:t>Application Error and Exception Handling</w:t>
      </w:r>
      <w:bookmarkEnd w:id="37"/>
      <w:bookmarkEnd w:id="38"/>
    </w:p>
    <w:p>
      <w:r>
        <w:t xml:space="preserve">A comprehensive list of all errors, warnings or notifications should be consolidated here with the description and action to be taken, for each, by the robot. </w:t>
      </w:r>
    </w:p>
    <w:p>
      <w:r>
        <w:t>Errors identified in the automation process can be classified as:</w:t>
      </w:r>
    </w:p>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971"/>
        <w:gridCol w:w="3105"/>
        <w:gridCol w:w="450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029" w:type="pct"/>
            <w:shd w:val="clear" w:color="auto" w:fill="498DF1" w:themeFill="background2" w:themeFillShade="BF"/>
            <w:vAlign w:val="center"/>
          </w:tcPr>
          <w:p>
            <w:pPr>
              <w:pStyle w:val="95"/>
              <w:jc w:val="left"/>
              <w:rPr>
                <w:rStyle w:val="22"/>
                <w:b/>
                <w:bCs/>
                <w:sz w:val="16"/>
              </w:rPr>
            </w:pPr>
            <w:r>
              <w:t>Area</w:t>
            </w:r>
          </w:p>
        </w:tc>
        <w:tc>
          <w:tcPr>
            <w:tcW w:w="1621" w:type="pct"/>
            <w:shd w:val="clear" w:color="auto" w:fill="498DF1" w:themeFill="background2" w:themeFillShade="BF"/>
            <w:vAlign w:val="center"/>
          </w:tcPr>
          <w:p>
            <w:pPr>
              <w:pStyle w:val="95"/>
              <w:jc w:val="left"/>
              <w:rPr>
                <w:rStyle w:val="22"/>
                <w:b/>
                <w:bCs/>
                <w:sz w:val="16"/>
              </w:rPr>
            </w:pPr>
            <w:r>
              <w:t xml:space="preserve">Known </w:t>
            </w:r>
          </w:p>
        </w:tc>
        <w:tc>
          <w:tcPr>
            <w:tcW w:w="2349" w:type="pct"/>
            <w:shd w:val="clear" w:color="auto" w:fill="498DF1" w:themeFill="background2" w:themeFillShade="BF"/>
            <w:vAlign w:val="center"/>
          </w:tcPr>
          <w:p>
            <w:pPr>
              <w:pStyle w:val="95"/>
              <w:jc w:val="left"/>
            </w:pPr>
            <w:r>
              <w:t>Unknown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029" w:type="pct"/>
          </w:tcPr>
          <w:p>
            <w:pPr>
              <w:pStyle w:val="60"/>
              <w:rPr>
                <w:rStyle w:val="87"/>
              </w:rPr>
            </w:pPr>
            <w:r>
              <w:rPr>
                <w:color w:val="A6A6A6" w:themeColor="background1" w:themeShade="A6"/>
              </w:rPr>
              <w:t>Technology/Applications</w:t>
            </w:r>
          </w:p>
        </w:tc>
        <w:tc>
          <w:tcPr>
            <w:tcW w:w="1621" w:type="pct"/>
          </w:tcPr>
          <w:p>
            <w:pPr>
              <w:pStyle w:val="60"/>
              <w:rPr>
                <w:rStyle w:val="87"/>
              </w:rPr>
            </w:pPr>
            <w:r>
              <w:rPr>
                <w:color w:val="A6A6A6" w:themeColor="background1" w:themeShade="A6"/>
              </w:rPr>
              <w:t>Experienced previously, an action plan or a workaround available.</w:t>
            </w:r>
          </w:p>
        </w:tc>
        <w:tc>
          <w:tcPr>
            <w:tcW w:w="2349" w:type="pct"/>
          </w:tcPr>
          <w:p>
            <w:pPr>
              <w:pStyle w:val="60"/>
              <w:rPr>
                <w:rStyle w:val="87"/>
              </w:rPr>
            </w:pPr>
            <w:r>
              <w:rPr>
                <w:color w:val="A6A6A6" w:themeColor="background1" w:themeShade="A6"/>
              </w:rPr>
              <w:t>Never encountered before</w:t>
            </w:r>
            <w:r>
              <w:rPr>
                <w:color w:val="A6A6A6" w:themeColor="background1" w:themeShade="A6"/>
                <w:lang w:val="uk-UA"/>
              </w:rPr>
              <w:t>,</w:t>
            </w:r>
            <w:r>
              <w:rPr>
                <w:color w:val="A6A6A6" w:themeColor="background1" w:themeShade="A6"/>
              </w:rPr>
              <w:t xml:space="preserve"> or may happen independently of the applications used in the process.</w:t>
            </w:r>
          </w:p>
        </w:tc>
      </w:tr>
    </w:tbl>
    <w:p/>
    <w:p>
      <w:pPr>
        <w:pStyle w:val="4"/>
      </w:pPr>
      <w:r>
        <w:t>Known Errors or Exceptions</w:t>
      </w:r>
    </w:p>
    <w:p>
      <w:r>
        <w:t xml:space="preserve">The table below reflects all the errors identified in the process evaluation and documentation. </w:t>
      </w:r>
    </w:p>
    <w:p>
      <w:r>
        <w:t>For each of these errors or exceptions, define a corresponding expected action that the robot should complete if it is encountered.</w:t>
      </w:r>
    </w:p>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725"/>
        <w:gridCol w:w="1741"/>
        <w:gridCol w:w="1743"/>
        <w:gridCol w:w="1450"/>
        <w:gridCol w:w="3917"/>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shd w:val="clear" w:color="auto" w:fill="498DF1" w:themeFill="background2" w:themeFillShade="BF"/>
            <w:vAlign w:val="center"/>
          </w:tcPr>
          <w:p>
            <w:pPr>
              <w:pStyle w:val="95"/>
              <w:rPr>
                <w:rStyle w:val="22"/>
                <w:b/>
                <w:bCs/>
                <w:sz w:val="16"/>
              </w:rPr>
            </w:pPr>
            <w:r>
              <w:t>#</w:t>
            </w:r>
          </w:p>
        </w:tc>
        <w:tc>
          <w:tcPr>
            <w:tcW w:w="909" w:type="pct"/>
            <w:shd w:val="clear" w:color="auto" w:fill="498DF1" w:themeFill="background2" w:themeFillShade="BF"/>
            <w:vAlign w:val="center"/>
          </w:tcPr>
          <w:p>
            <w:pPr>
              <w:pStyle w:val="95"/>
              <w:jc w:val="left"/>
              <w:rPr>
                <w:rStyle w:val="22"/>
                <w:b/>
                <w:bCs/>
                <w:sz w:val="16"/>
              </w:rPr>
            </w:pPr>
            <w:r>
              <w:t>Error name</w:t>
            </w:r>
          </w:p>
        </w:tc>
        <w:tc>
          <w:tcPr>
            <w:tcW w:w="910" w:type="pct"/>
            <w:shd w:val="clear" w:color="auto" w:fill="498DF1" w:themeFill="background2" w:themeFillShade="BF"/>
            <w:vAlign w:val="center"/>
          </w:tcPr>
          <w:p>
            <w:pPr>
              <w:pStyle w:val="95"/>
            </w:pPr>
            <w:r>
              <w:t>Action</w:t>
            </w:r>
          </w:p>
        </w:tc>
        <w:tc>
          <w:tcPr>
            <w:tcW w:w="757" w:type="pct"/>
            <w:shd w:val="clear" w:color="auto" w:fill="498DF1" w:themeFill="background2" w:themeFillShade="BF"/>
            <w:vAlign w:val="center"/>
          </w:tcPr>
          <w:p>
            <w:pPr>
              <w:pStyle w:val="95"/>
              <w:jc w:val="left"/>
            </w:pPr>
            <w:r>
              <w:t>Parameters</w:t>
            </w:r>
          </w:p>
        </w:tc>
        <w:tc>
          <w:tcPr>
            <w:tcW w:w="2045" w:type="pct"/>
            <w:shd w:val="clear" w:color="auto" w:fill="498DF1" w:themeFill="background2" w:themeFillShade="BF"/>
            <w:vAlign w:val="center"/>
          </w:tcPr>
          <w:p>
            <w:pPr>
              <w:pStyle w:val="95"/>
              <w:jc w:val="left"/>
            </w:pPr>
            <w:r>
              <w:t>Action to be taken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tcPr>
          <w:p>
            <w:pPr>
              <w:pStyle w:val="60"/>
              <w:jc w:val="center"/>
              <w:rPr>
                <w:rStyle w:val="87"/>
              </w:rPr>
            </w:pPr>
            <w:r>
              <w:rPr>
                <w:rStyle w:val="87"/>
              </w:rPr>
              <w:t>1</w:t>
            </w:r>
          </w:p>
        </w:tc>
        <w:tc>
          <w:tcPr>
            <w:tcW w:w="909" w:type="pct"/>
          </w:tcPr>
          <w:p>
            <w:pPr>
              <w:pStyle w:val="60"/>
              <w:rPr>
                <w:rStyle w:val="87"/>
              </w:rPr>
            </w:pPr>
            <w:r>
              <w:rPr>
                <w:rStyle w:val="87"/>
              </w:rPr>
              <w:t>Application Crash / Internal Server Error</w:t>
            </w:r>
          </w:p>
        </w:tc>
        <w:tc>
          <w:tcPr>
            <w:tcW w:w="910" w:type="pct"/>
          </w:tcPr>
          <w:p>
            <w:pPr>
              <w:pStyle w:val="60"/>
              <w:jc w:val="center"/>
              <w:rPr>
                <w:rStyle w:val="87"/>
              </w:rPr>
            </w:pPr>
            <w:r>
              <w:rPr>
                <w:rStyle w:val="87"/>
              </w:rPr>
              <w:t>Any action</w:t>
            </w:r>
          </w:p>
        </w:tc>
        <w:tc>
          <w:tcPr>
            <w:tcW w:w="757" w:type="pct"/>
          </w:tcPr>
          <w:p>
            <w:pPr>
              <w:pStyle w:val="60"/>
              <w:rPr>
                <w:rStyle w:val="87"/>
              </w:rPr>
            </w:pPr>
            <w:r>
              <w:rPr>
                <w:rStyle w:val="87"/>
              </w:rPr>
              <w:t>Error message</w:t>
            </w:r>
          </w:p>
        </w:tc>
        <w:tc>
          <w:tcPr>
            <w:tcW w:w="2045" w:type="pct"/>
          </w:tcPr>
          <w:p>
            <w:pPr>
              <w:pStyle w:val="60"/>
              <w:rPr>
                <w:rStyle w:val="87"/>
              </w:rPr>
            </w:pPr>
            <w:r>
              <w:rPr>
                <w:rStyle w:val="87"/>
              </w:rPr>
              <w:t>Recover &amp; retry for maximum 3 times.</w:t>
            </w:r>
            <w:r>
              <w:rPr>
                <w:rStyle w:val="87"/>
              </w:rPr>
              <w:br w:type="textWrapping"/>
            </w:r>
            <w:r>
              <w:rPr>
                <w:rStyle w:val="87"/>
              </w:rPr>
              <w:t xml:space="preserve">Close the applications and run the sequence again </w:t>
            </w:r>
          </w:p>
        </w:tc>
      </w:tr>
    </w:tbl>
    <w:p>
      <w:pPr>
        <w:rPr>
          <w:lang w:val="uk-UA"/>
        </w:rPr>
      </w:pPr>
    </w:p>
    <w:p>
      <w:pPr>
        <w:pStyle w:val="4"/>
      </w:pPr>
      <w:r>
        <w:t>Unknown Errors and Exceptions</w:t>
      </w:r>
    </w:p>
    <w:p>
      <w:r>
        <w:t>For all the other unanticipated or unknown application exceptions/errors, the robot should:</w:t>
      </w:r>
    </w:p>
    <w:p>
      <w:pPr>
        <w:spacing w:line="360" w:lineRule="auto"/>
        <w:ind w:firstLine="360"/>
      </w:pPr>
      <w:r>
        <w:br w:type="page"/>
      </w:r>
    </w:p>
    <w:p>
      <w:pPr>
        <w:pStyle w:val="3"/>
      </w:pPr>
      <w:bookmarkStart w:id="39" w:name="_Toc21516097"/>
      <w:bookmarkStart w:id="40" w:name="_Toc536547252"/>
      <w:r>
        <w:t>III.7 Reporting</w:t>
      </w:r>
      <w:bookmarkEnd w:id="39"/>
      <w:bookmarkEnd w:id="40"/>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580"/>
        <w:gridCol w:w="1595"/>
        <w:gridCol w:w="1306"/>
        <w:gridCol w:w="3769"/>
        <w:gridCol w:w="232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shd w:val="clear" w:color="auto" w:fill="498DF1" w:themeFill="background2" w:themeFillShade="BF"/>
          </w:tcPr>
          <w:p>
            <w:pPr>
              <w:pStyle w:val="95"/>
              <w:rPr>
                <w:rStyle w:val="22"/>
                <w:b/>
                <w:bCs/>
                <w:sz w:val="16"/>
              </w:rPr>
            </w:pPr>
            <w:r>
              <w:t>#</w:t>
            </w:r>
          </w:p>
        </w:tc>
        <w:tc>
          <w:tcPr>
            <w:tcW w:w="833" w:type="pct"/>
            <w:shd w:val="clear" w:color="auto" w:fill="498DF1" w:themeFill="background2" w:themeFillShade="BF"/>
          </w:tcPr>
          <w:p>
            <w:pPr>
              <w:pStyle w:val="95"/>
              <w:rPr>
                <w:rStyle w:val="22"/>
                <w:b/>
                <w:bCs/>
                <w:sz w:val="16"/>
              </w:rPr>
            </w:pPr>
            <w:r>
              <w:t>Report type</w:t>
            </w:r>
          </w:p>
        </w:tc>
        <w:tc>
          <w:tcPr>
            <w:tcW w:w="682" w:type="pct"/>
            <w:shd w:val="clear" w:color="auto" w:fill="498DF1" w:themeFill="background2" w:themeFillShade="BF"/>
          </w:tcPr>
          <w:p>
            <w:pPr>
              <w:pStyle w:val="95"/>
            </w:pPr>
            <w:r>
              <w:t>Update frequency</w:t>
            </w:r>
          </w:p>
        </w:tc>
        <w:tc>
          <w:tcPr>
            <w:tcW w:w="1968" w:type="pct"/>
            <w:shd w:val="clear" w:color="auto" w:fill="498DF1" w:themeFill="background2" w:themeFillShade="BF"/>
          </w:tcPr>
          <w:p>
            <w:pPr>
              <w:pStyle w:val="95"/>
            </w:pPr>
            <w:r>
              <w:t xml:space="preserve">Details </w:t>
            </w:r>
          </w:p>
        </w:tc>
        <w:tc>
          <w:tcPr>
            <w:tcW w:w="1214" w:type="pct"/>
            <w:shd w:val="clear" w:color="auto" w:fill="498DF1" w:themeFill="background2" w:themeFillShade="BF"/>
          </w:tcPr>
          <w:p>
            <w:pPr>
              <w:pStyle w:val="95"/>
            </w:pPr>
            <w:r>
              <w:t>Monitoring Tool to visualise the data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1</w:t>
            </w:r>
          </w:p>
        </w:tc>
        <w:tc>
          <w:tcPr>
            <w:tcW w:w="833" w:type="pct"/>
          </w:tcPr>
          <w:p>
            <w:pPr>
              <w:pStyle w:val="60"/>
              <w:rPr>
                <w:rStyle w:val="87"/>
              </w:rPr>
            </w:pPr>
            <w:r>
              <w:rPr>
                <w:rStyle w:val="87"/>
              </w:rPr>
              <w:t>Process logs</w:t>
            </w:r>
          </w:p>
        </w:tc>
        <w:tc>
          <w:tcPr>
            <w:tcW w:w="682" w:type="pct"/>
          </w:tcPr>
          <w:p>
            <w:pPr>
              <w:pStyle w:val="60"/>
              <w:rPr>
                <w:rStyle w:val="87"/>
              </w:rPr>
            </w:pPr>
            <w:r>
              <w:rPr>
                <w:rStyle w:val="87"/>
              </w:rPr>
              <w:t>Daily</w:t>
            </w:r>
          </w:p>
        </w:tc>
        <w:tc>
          <w:tcPr>
            <w:tcW w:w="1968" w:type="pct"/>
          </w:tcPr>
          <w:p>
            <w:pPr>
              <w:pStyle w:val="60"/>
              <w:rPr>
                <w:rStyle w:val="87"/>
              </w:rPr>
            </w:pPr>
            <w:r>
              <w:rPr>
                <w:rStyle w:val="87"/>
              </w:rPr>
              <w:t>How many times was this process run since the beginning of the month and what was the average run duration?</w:t>
            </w:r>
          </w:p>
        </w:tc>
        <w:tc>
          <w:tcPr>
            <w:tcW w:w="1214" w:type="pct"/>
          </w:tcPr>
          <w:p>
            <w:pPr>
              <w:pStyle w:val="60"/>
              <w:rPr>
                <w:rStyle w:val="87"/>
                <w:rFonts w:hint="default"/>
                <w:lang w:val="en-US"/>
              </w:rPr>
            </w:pPr>
            <w:r>
              <w:rPr>
                <w:rStyle w:val="87"/>
                <w:rFonts w:hint="default"/>
                <w:lang w:val="en-US"/>
              </w:rPr>
              <w:t>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2</w:t>
            </w:r>
          </w:p>
        </w:tc>
        <w:tc>
          <w:tcPr>
            <w:tcW w:w="833" w:type="pct"/>
          </w:tcPr>
          <w:p>
            <w:pPr>
              <w:pStyle w:val="60"/>
              <w:rPr>
                <w:rStyle w:val="87"/>
              </w:rPr>
            </w:pPr>
            <w:r>
              <w:rPr>
                <w:rStyle w:val="87"/>
              </w:rPr>
              <w:t>Process logs</w:t>
            </w:r>
          </w:p>
        </w:tc>
        <w:tc>
          <w:tcPr>
            <w:tcW w:w="682" w:type="pct"/>
          </w:tcPr>
          <w:p>
            <w:pPr>
              <w:pStyle w:val="60"/>
              <w:rPr>
                <w:rStyle w:val="87"/>
              </w:rPr>
            </w:pPr>
            <w:r>
              <w:rPr>
                <w:rStyle w:val="87"/>
              </w:rPr>
              <w:t>Monthly</w:t>
            </w:r>
          </w:p>
        </w:tc>
        <w:tc>
          <w:tcPr>
            <w:tcW w:w="1968" w:type="pct"/>
          </w:tcPr>
          <w:p>
            <w:pPr>
              <w:pStyle w:val="60"/>
              <w:rPr>
                <w:rStyle w:val="87"/>
              </w:rPr>
            </w:pPr>
            <w:r>
              <w:rPr>
                <w:rStyle w:val="87"/>
              </w:rPr>
              <w:t>How many robots worked on this process per each month?</w:t>
            </w:r>
          </w:p>
          <w:p>
            <w:pPr>
              <w:pStyle w:val="60"/>
              <w:rPr>
                <w:rStyle w:val="87"/>
              </w:rPr>
            </w:pPr>
          </w:p>
        </w:tc>
        <w:tc>
          <w:tcPr>
            <w:tcW w:w="1214" w:type="pct"/>
          </w:tcPr>
          <w:p>
            <w:pPr>
              <w:pStyle w:val="60"/>
              <w:rPr>
                <w:rStyle w:val="87"/>
              </w:rPr>
            </w:pPr>
            <w:r>
              <w:rPr>
                <w:rStyle w:val="87"/>
              </w:rPr>
              <w:t>Csv file posted daily on share</w:t>
            </w:r>
            <w:r>
              <w:rPr>
                <w:rStyle w:val="87"/>
                <w:lang w:val="uk-UA"/>
              </w:rPr>
              <w:t xml:space="preserve"> </w:t>
            </w:r>
            <w:r>
              <w:rPr>
                <w:rStyle w:val="87"/>
              </w:rPr>
              <w:t>drive</w:t>
            </w:r>
            <w:bookmarkStart w:id="45" w:name="_GoBack"/>
            <w:bookmarkEnd w:id="45"/>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3</w:t>
            </w:r>
          </w:p>
        </w:tc>
        <w:tc>
          <w:tcPr>
            <w:tcW w:w="833" w:type="pct"/>
          </w:tcPr>
          <w:p>
            <w:pPr>
              <w:pStyle w:val="60"/>
              <w:rPr>
                <w:rStyle w:val="87"/>
              </w:rPr>
            </w:pPr>
            <w:r>
              <w:rPr>
                <w:rStyle w:val="87"/>
              </w:rPr>
              <w:t>Transaction logs</w:t>
            </w:r>
          </w:p>
        </w:tc>
        <w:tc>
          <w:tcPr>
            <w:tcW w:w="682" w:type="pct"/>
          </w:tcPr>
          <w:p>
            <w:pPr>
              <w:pStyle w:val="60"/>
              <w:rPr>
                <w:rStyle w:val="87"/>
              </w:rPr>
            </w:pPr>
            <w:r>
              <w:rPr>
                <w:rStyle w:val="87"/>
              </w:rPr>
              <w:t>Daily</w:t>
            </w:r>
          </w:p>
        </w:tc>
        <w:tc>
          <w:tcPr>
            <w:tcW w:w="1968" w:type="pct"/>
          </w:tcPr>
          <w:p>
            <w:pPr>
              <w:pStyle w:val="60"/>
              <w:rPr>
                <w:rStyle w:val="87"/>
              </w:rPr>
            </w:pPr>
            <w:r>
              <w:rPr>
                <w:rStyle w:val="87"/>
              </w:rPr>
              <w:t>How many transactions were run by this process since the beginning of the month and what was the average transaction duration?</w:t>
            </w:r>
          </w:p>
        </w:tc>
        <w:tc>
          <w:tcPr>
            <w:tcW w:w="1214" w:type="pct"/>
          </w:tcPr>
          <w:p>
            <w:pPr>
              <w:pStyle w:val="60"/>
              <w:rPr>
                <w:rStyle w:val="87"/>
              </w:rPr>
            </w:pPr>
            <w:r>
              <w:rPr>
                <w:rStyle w:val="87"/>
              </w:rPr>
              <w:t>Kibana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4</w:t>
            </w:r>
          </w:p>
        </w:tc>
        <w:tc>
          <w:tcPr>
            <w:tcW w:w="833" w:type="pct"/>
          </w:tcPr>
          <w:p>
            <w:pPr>
              <w:pStyle w:val="60"/>
              <w:rPr>
                <w:rStyle w:val="87"/>
              </w:rPr>
            </w:pPr>
            <w:r>
              <w:rPr>
                <w:rStyle w:val="87"/>
              </w:rPr>
              <w:t>Error logs</w:t>
            </w:r>
          </w:p>
        </w:tc>
        <w:tc>
          <w:tcPr>
            <w:tcW w:w="682" w:type="pct"/>
          </w:tcPr>
          <w:p>
            <w:pPr>
              <w:pStyle w:val="60"/>
              <w:rPr>
                <w:rStyle w:val="87"/>
              </w:rPr>
            </w:pPr>
            <w:r>
              <w:rPr>
                <w:rStyle w:val="87"/>
              </w:rPr>
              <w:t>Daily</w:t>
            </w:r>
          </w:p>
        </w:tc>
        <w:tc>
          <w:tcPr>
            <w:tcW w:w="1968" w:type="pct"/>
          </w:tcPr>
          <w:p>
            <w:pPr>
              <w:pStyle w:val="60"/>
              <w:rPr>
                <w:rStyle w:val="87"/>
              </w:rPr>
            </w:pPr>
            <w:r>
              <w:rPr>
                <w:rStyle w:val="87"/>
              </w:rPr>
              <w:t xml:space="preserve">Average number of errors by type per day </w:t>
            </w:r>
          </w:p>
        </w:tc>
        <w:tc>
          <w:tcPr>
            <w:tcW w:w="1214" w:type="pct"/>
          </w:tcPr>
          <w:p>
            <w:pPr>
              <w:pStyle w:val="60"/>
              <w:rPr>
                <w:rStyle w:val="87"/>
              </w:rPr>
            </w:pPr>
            <w:r>
              <w:rPr>
                <w:rStyle w:val="87"/>
              </w:rPr>
              <w:t>Kibana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5</w:t>
            </w:r>
          </w:p>
        </w:tc>
        <w:tc>
          <w:tcPr>
            <w:tcW w:w="833" w:type="pct"/>
          </w:tcPr>
          <w:p>
            <w:pPr>
              <w:pStyle w:val="60"/>
              <w:rPr>
                <w:rStyle w:val="87"/>
              </w:rPr>
            </w:pPr>
            <w:r>
              <w:rPr>
                <w:rStyle w:val="87"/>
              </w:rPr>
              <w:t>Error logs</w:t>
            </w:r>
          </w:p>
        </w:tc>
        <w:tc>
          <w:tcPr>
            <w:tcW w:w="682" w:type="pct"/>
          </w:tcPr>
          <w:p>
            <w:pPr>
              <w:pStyle w:val="60"/>
              <w:rPr>
                <w:rStyle w:val="87"/>
              </w:rPr>
            </w:pPr>
            <w:r>
              <w:rPr>
                <w:rStyle w:val="87"/>
              </w:rPr>
              <w:t>Daily</w:t>
            </w:r>
          </w:p>
        </w:tc>
        <w:tc>
          <w:tcPr>
            <w:tcW w:w="1968" w:type="pct"/>
          </w:tcPr>
          <w:p>
            <w:pPr>
              <w:pStyle w:val="60"/>
              <w:rPr>
                <w:rStyle w:val="87"/>
              </w:rPr>
            </w:pPr>
            <w:r>
              <w:rPr>
                <w:rStyle w:val="87"/>
              </w:rPr>
              <w:t xml:space="preserve">All errors per month grouped by type </w:t>
            </w:r>
          </w:p>
        </w:tc>
        <w:tc>
          <w:tcPr>
            <w:tcW w:w="1214" w:type="pct"/>
          </w:tcPr>
          <w:p>
            <w:pPr>
              <w:pStyle w:val="60"/>
              <w:rPr>
                <w:rStyle w:val="87"/>
              </w:rPr>
            </w:pPr>
            <w:r>
              <w:rPr>
                <w:rStyle w:val="87"/>
              </w:rPr>
              <w:t>Csv file posted daily on drive</w:t>
            </w:r>
          </w:p>
        </w:tc>
      </w:tr>
    </w:tbl>
    <w:p>
      <w:pPr>
        <w:spacing w:before="200" w:after="200" w:line="276" w:lineRule="auto"/>
        <w:rPr>
          <w:rStyle w:val="76"/>
        </w:rPr>
      </w:pPr>
      <w:r>
        <w:rPr>
          <w:rStyle w:val="76"/>
        </w:rPr>
        <w:t>* For complex reporting requirements, include them into a separate document and attach it to the present documentation</w:t>
      </w:r>
    </w:p>
    <w:p>
      <w:pPr>
        <w:pStyle w:val="2"/>
        <w:numPr>
          <w:ilvl w:val="0"/>
          <w:numId w:val="8"/>
        </w:numPr>
        <w:ind w:left="0" w:firstLine="0"/>
      </w:pPr>
      <w:bookmarkStart w:id="41" w:name="_Toc536547253"/>
      <w:bookmarkStart w:id="42" w:name="_Toc21516098"/>
      <w:r>
        <w:t>Other Observations</w:t>
      </w:r>
      <w:bookmarkEnd w:id="41"/>
      <w:bookmarkEnd w:id="42"/>
    </w:p>
    <w:p>
      <w:r>
        <w:t>Include below any other relevant observations you consider needed to be documented here.</w:t>
      </w:r>
    </w:p>
    <w:p>
      <w:pPr>
        <w:rPr>
          <w:rStyle w:val="76"/>
          <w:sz w:val="20"/>
          <w:szCs w:val="20"/>
        </w:rPr>
      </w:pPr>
      <w:r>
        <w:rPr>
          <w:rStyle w:val="76"/>
          <w:sz w:val="20"/>
          <w:szCs w:val="20"/>
        </w:rPr>
        <w:t>Example: Specific Business monitoring requirements (audit and reporting) etc.</w:t>
      </w:r>
    </w:p>
    <w:p>
      <w:pPr>
        <w:spacing w:line="360" w:lineRule="auto"/>
        <w:ind w:firstLine="360"/>
        <w:rPr>
          <w:rStyle w:val="76"/>
          <w:sz w:val="20"/>
          <w:szCs w:val="20"/>
        </w:rPr>
      </w:pPr>
      <w:r>
        <w:rPr>
          <w:rStyle w:val="76"/>
          <w:sz w:val="20"/>
          <w:szCs w:val="20"/>
        </w:rPr>
        <w:br w:type="page"/>
      </w:r>
    </w:p>
    <w:p>
      <w:pPr>
        <w:pStyle w:val="2"/>
        <w:numPr>
          <w:ilvl w:val="0"/>
          <w:numId w:val="9"/>
        </w:numPr>
        <w:ind w:left="0" w:firstLine="0"/>
      </w:pPr>
      <w:bookmarkStart w:id="43" w:name="_Toc536547254"/>
      <w:bookmarkStart w:id="44" w:name="_Toc21516099"/>
      <w:r>
        <w:t>Additional sources of process documentation</w:t>
      </w:r>
      <w:bookmarkEnd w:id="43"/>
      <w:bookmarkEnd w:id="44"/>
    </w:p>
    <w:p>
      <w:r>
        <w:t>If there is additional material created to support the process automation please mention it here, along with the supported documentation provided.</w:t>
      </w:r>
    </w:p>
    <w:p>
      <w:pPr>
        <w:pStyle w:val="85"/>
      </w:pP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3045"/>
        <w:gridCol w:w="3625"/>
        <w:gridCol w:w="290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000" w:type="pct"/>
            <w:gridSpan w:val="3"/>
            <w:shd w:val="clear" w:color="auto" w:fill="498DF1" w:themeFill="background2" w:themeFillShade="BF"/>
          </w:tcPr>
          <w:p>
            <w:pPr>
              <w:pStyle w:val="95"/>
            </w:pPr>
            <w:r>
              <w:t>Additional Process Documentation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rPr>
                <w:rStyle w:val="87"/>
                <w:b/>
                <w:color w:val="262626" w:themeColor="text1" w:themeTint="D9"/>
                <w:lang w:val="uk-UA"/>
                <w14:textFill>
                  <w14:solidFill>
                    <w14:schemeClr w14:val="tx1">
                      <w14:lumMod w14:val="85000"/>
                      <w14:lumOff w14:val="15000"/>
                    </w14:schemeClr>
                  </w14:solidFill>
                </w14:textFill>
              </w:rPr>
            </w:pPr>
            <w:r>
              <w:t xml:space="preserve">Video Recording of the process </w:t>
            </w:r>
            <w:r>
              <w:rPr>
                <w:lang w:val="uk-UA"/>
              </w:rPr>
              <w:t>(</w:t>
            </w:r>
            <w:r>
              <w:t>Optional</w:t>
            </w:r>
            <w:r>
              <w:rPr>
                <w:lang w:val="uk-UA"/>
              </w:rPr>
              <w:t>)</w:t>
            </w:r>
          </w:p>
        </w:tc>
        <w:tc>
          <w:tcPr>
            <w:tcW w:w="1893" w:type="pct"/>
          </w:tcPr>
          <w:p>
            <w:pPr>
              <w:pStyle w:val="60"/>
              <w:rPr>
                <w:rStyle w:val="87"/>
              </w:rPr>
            </w:pPr>
            <w:r>
              <w:rPr>
                <w:rStyle w:val="87"/>
              </w:rPr>
              <w:t>ACME-System1-Process-WI5-Manual-Walkthrough</w:t>
            </w: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Standard Operating Procedure (s)</w:t>
            </w:r>
            <w:r>
              <w:br w:type="textWrapping"/>
            </w:r>
            <w:r>
              <w:t>(Optional)</w:t>
            </w:r>
          </w:p>
        </w:tc>
        <w:tc>
          <w:tcPr>
            <w:tcW w:w="1893" w:type="pct"/>
          </w:tcPr>
          <w:p>
            <w:pPr>
              <w:pStyle w:val="60"/>
              <w:rPr>
                <w:rStyle w:val="87"/>
              </w:rPr>
            </w:pP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Business Rules Library</w:t>
            </w:r>
            <w:r>
              <w:br w:type="textWrapping"/>
            </w:r>
            <w:r>
              <w:t>(Optional)</w:t>
            </w:r>
          </w:p>
        </w:tc>
        <w:tc>
          <w:tcPr>
            <w:tcW w:w="1893" w:type="pct"/>
          </w:tcPr>
          <w:p>
            <w:pPr>
              <w:pStyle w:val="60"/>
              <w:rPr>
                <w:rStyle w:val="87"/>
              </w:rPr>
            </w:pPr>
            <w:r>
              <w:rPr>
                <w:rStyle w:val="87"/>
              </w:rPr>
              <w:t>Insert link to Business rules library</w:t>
            </w: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Other documentation</w:t>
            </w:r>
            <w:r>
              <w:br w:type="textWrapping"/>
            </w:r>
            <w:r>
              <w:t>(Optional)</w:t>
            </w:r>
          </w:p>
        </w:tc>
        <w:tc>
          <w:tcPr>
            <w:tcW w:w="1893" w:type="pct"/>
          </w:tcPr>
          <w:p>
            <w:pPr>
              <w:pStyle w:val="60"/>
              <w:rPr>
                <w:rStyle w:val="87"/>
              </w:rPr>
            </w:pPr>
            <w:r>
              <w:rPr>
                <w:rStyle w:val="87"/>
              </w:rPr>
              <w:t>Insert link to any other relevant process documentation (L4, L5 process description, fields mapping files etc.)</w:t>
            </w:r>
          </w:p>
        </w:tc>
        <w:tc>
          <w:tcPr>
            <w:tcW w:w="1517" w:type="pct"/>
          </w:tcPr>
          <w:p>
            <w:pPr>
              <w:pStyle w:val="60"/>
              <w:rPr>
                <w:rStyle w:val="87"/>
              </w:rPr>
            </w:pPr>
            <w:r>
              <w:rPr>
                <w:rStyle w:val="87"/>
              </w:rPr>
              <w:t>Insert any relevant comments</w:t>
            </w:r>
          </w:p>
        </w:tc>
      </w:tr>
    </w:tbl>
    <w:p>
      <w:pPr>
        <w:pStyle w:val="95"/>
        <w:jc w:val="left"/>
      </w:pPr>
      <w:r>
        <w:rPr>
          <w:rStyle w:val="76"/>
          <w:b w:val="0"/>
        </w:rPr>
        <w:t>*Add more rows to the table to reflect the complete documentation provided to support the RPA process.</w:t>
      </w:r>
    </w:p>
    <w:sectPr>
      <w:footerReference r:id="rId6" w:type="first"/>
      <w:type w:val="continuous"/>
      <w:pgSz w:w="12240" w:h="15840"/>
      <w:pgMar w:top="1440" w:right="1440" w:bottom="1440" w:left="1440" w:header="720" w:footer="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CC"/>
    <w:family w:val="swiss"/>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Open Sans">
    <w:altName w:val="Calibri"/>
    <w:panose1 w:val="00000000000000000000"/>
    <w:charset w:val="00"/>
    <w:family w:val="swiss"/>
    <w:pitch w:val="default"/>
    <w:sig w:usb0="00000000" w:usb1="00000000" w:usb2="00000028" w:usb3="00000000" w:csb0="0000019F" w:csb1="00000000"/>
  </w:font>
  <w:font w:name="Tahoma">
    <w:panose1 w:val="020B0604030504040204"/>
    <w:charset w:val="CC"/>
    <w:family w:val="swiss"/>
    <w:pitch w:val="default"/>
    <w:sig w:usb0="E1002EFF" w:usb1="C000605B" w:usb2="00000029" w:usb3="00000000" w:csb0="200101FF" w:csb1="20280000"/>
  </w:font>
  <w:font w:name="Microsoft Office Preview Font">
    <w:altName w:val="Calibri"/>
    <w:panose1 w:val="00000000000000000000"/>
    <w:charset w:val="00"/>
    <w:family w:val="swiss"/>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Ubuntu">
    <w:altName w:val="Times New Roman"/>
    <w:panose1 w:val="00000000000000000000"/>
    <w:charset w:val="00"/>
    <w:family w:val="swiss"/>
    <w:pitch w:val="default"/>
    <w:sig w:usb0="00000000" w:usb1="00000000" w:usb2="00000000" w:usb3="00000000" w:csb0="0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1312" behindDoc="1" locked="0" layoutInCell="1" allowOverlap="1">
              <wp:simplePos x="0" y="0"/>
              <wp:positionH relativeFrom="column">
                <wp:posOffset>-346075</wp:posOffset>
              </wp:positionH>
              <wp:positionV relativeFrom="paragraph">
                <wp:posOffset>-1287145</wp:posOffset>
              </wp:positionV>
              <wp:extent cx="6586855" cy="806450"/>
              <wp:effectExtent l="0" t="0" r="4445" b="6350"/>
              <wp:wrapThrough wrapText="bothSides">
                <wp:wrapPolygon>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27.25pt;margin-top:-101.35pt;height:63.5pt;width:518.65pt;mso-wrap-distance-left:9pt;mso-wrap-distance-right:9pt;z-index:-251655168;v-text-anchor:middle;mso-width-relative:page;mso-height-relative:page;" fillcolor="#E5E9EE [663]" filled="t" stroked="f" coordsize="21600,21600" wrapcoords="0 0 0 21430 21573 21430 21573 0 0 0" o:gfxdata="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Hz3TDaAAAADAEAAA8AAAAAAAAAAQAgAAAAIgAAAGRycy9k&#10;b3ducmV2LnhtbFBLAQIUABQAAAAIAIdO4kDXxrxqcgIAAPQEAAAOAAAAAAAAAAEAIAAAACkBAABk&#10;cnMvZTJvRG9jLnhtbFBLBQYAAAAABgAGAFkBAAANBgAAAAA=&#10;">
              <v:fill on="t" focussize="0,0"/>
              <v:stroke on="f" weight="1pt"/>
              <v:imagedata o:title=""/>
              <o:lock v:ext="edit" aspectratio="f"/>
              <w10:wrap type="through"/>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-346075</wp:posOffset>
              </wp:positionH>
              <wp:positionV relativeFrom="paragraph">
                <wp:posOffset>-1453515</wp:posOffset>
              </wp:positionV>
              <wp:extent cx="6586855" cy="78740"/>
              <wp:effectExtent l="0" t="0" r="4445" b="0"/>
              <wp:wrapThrough wrapText="bothSides">
                <wp:wrapPolygon>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27.25pt;margin-top:-114.45pt;height:6.2pt;width:518.65pt;mso-wrap-distance-left:9pt;mso-wrap-distance-right:9pt;z-index:-251656192;v-text-anchor:middle;mso-width-relative:page;mso-height-relative:page;" fillcolor="#0E58C4 [1614]" filled="t" stroked="f" coordsize="21600,21600" wrapcoords="0 0 0 17419 21573 17419 21573 0 0 0" o:gfxdata="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pZLc/dAAAADQEAAA8AAAAAAAAAAQAgAAAAIgAAAGRycy9kb3ducmV2&#10;LnhtbFBLAQIUABQAAAAIAIdO4kBBtNKsaQIAAN0EAAAOAAAAAAAAAAEAIAAAACwBAABkcnMvZTJv&#10;RG9jLnhtbFBLBQYAAAAABgAGAFkBAAAHBgAAAAA=&#10;">
              <v:fill on="t" focussize="0,0"/>
              <v:stroke on="f" weight="1pt"/>
              <v:imagedata o:title=""/>
              <o:lock v:ext="edit" aspectratio="f"/>
              <w10:wrap type="throug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temporary/>
      <w:showingPlcHdr/>
      <w15:appearance w15:val="hidden"/>
    </w:sdtPr>
    <w:sdtContent>
      <w:p>
        <w:r>
          <w:t>[Type here]</w:t>
        </w:r>
      </w:p>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57681"/>
    <w:multiLevelType w:val="multilevel"/>
    <w:tmpl w:val="0E157681"/>
    <w:lvl w:ilvl="0" w:tentative="0">
      <w:start w:val="4"/>
      <w:numFmt w:val="upperRoman"/>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872CF8"/>
    <w:multiLevelType w:val="multilevel"/>
    <w:tmpl w:val="14872CF8"/>
    <w:lvl w:ilvl="0" w:tentative="0">
      <w:start w:val="1"/>
      <w:numFmt w:val="decimal"/>
      <w:pStyle w:val="103"/>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F192C6E"/>
    <w:multiLevelType w:val="multilevel"/>
    <w:tmpl w:val="1F192C6E"/>
    <w:lvl w:ilvl="0" w:tentative="0">
      <w:start w:val="5"/>
      <w:numFmt w:val="upperRoman"/>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A24072"/>
    <w:multiLevelType w:val="multilevel"/>
    <w:tmpl w:val="26A24072"/>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
    <w:nsid w:val="2CF311B6"/>
    <w:multiLevelType w:val="multilevel"/>
    <w:tmpl w:val="2CF311B6"/>
    <w:lvl w:ilvl="0" w:tentative="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710" w:firstLine="0"/>
      </w:pPr>
    </w:lvl>
    <w:lvl w:ilvl="4" w:tentative="0">
      <w:start w:val="1"/>
      <w:numFmt w:val="decimal"/>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lvlText w:val="(%9)"/>
      <w:lvlJc w:val="left"/>
      <w:pPr>
        <w:ind w:left="5760" w:firstLine="0"/>
      </w:pPr>
    </w:lvl>
  </w:abstractNum>
  <w:abstractNum w:abstractNumId="5">
    <w:nsid w:val="31E30C72"/>
    <w:multiLevelType w:val="multilevel"/>
    <w:tmpl w:val="31E30C72"/>
    <w:lvl w:ilvl="0" w:tentative="0">
      <w:start w:val="3"/>
      <w:numFmt w:val="upperRoman"/>
      <w:lvlText w:val="%1."/>
      <w:lvlJc w:val="left"/>
      <w:pPr>
        <w:ind w:left="360" w:hanging="360"/>
      </w:pPr>
      <w:rPr>
        <w:rFonts w:hint="default"/>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6">
    <w:nsid w:val="34240664"/>
    <w:multiLevelType w:val="multilevel"/>
    <w:tmpl w:val="342406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75A14D4"/>
    <w:multiLevelType w:val="multilevel"/>
    <w:tmpl w:val="475A14D4"/>
    <w:lvl w:ilvl="0" w:tentative="0">
      <w:start w:val="1"/>
      <w:numFmt w:val="upperRoman"/>
      <w:lvlText w:val="%1."/>
      <w:lvlJc w:val="left"/>
      <w:pPr>
        <w:ind w:left="360" w:hanging="360"/>
      </w:pPr>
      <w:rPr>
        <w:rFonts w:hint="default"/>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8">
    <w:nsid w:val="5D3A4D57"/>
    <w:multiLevelType w:val="multilevel"/>
    <w:tmpl w:val="5D3A4D57"/>
    <w:lvl w:ilvl="0" w:tentative="0">
      <w:start w:val="1"/>
      <w:numFmt w:val="decimal"/>
      <w:pStyle w:val="5"/>
      <w:lvlText w:val="%1."/>
      <w:lvlJc w:val="left"/>
      <w:pPr>
        <w:ind w:left="720" w:hanging="360"/>
      </w:pPr>
    </w:lvl>
    <w:lvl w:ilvl="1" w:tentative="0">
      <w:start w:val="1"/>
      <w:numFmt w:val="decimal"/>
      <w:pStyle w:val="6"/>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8"/>
  </w:num>
  <w:num w:numId="2">
    <w:abstractNumId w:val="4"/>
  </w:num>
  <w:num w:numId="3">
    <w:abstractNumId w:val="1"/>
  </w:num>
  <w:num w:numId="4">
    <w:abstractNumId w:val="7"/>
  </w:num>
  <w:num w:numId="5">
    <w:abstractNumId w:val="3"/>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 w:val="0DE97B6C"/>
    <w:rsid w:val="1A037C77"/>
    <w:rsid w:val="1A991298"/>
    <w:rsid w:val="578B13E1"/>
    <w:rsid w:val="5DC911A7"/>
    <w:rsid w:val="65040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qFormat="1" w:uiPriority="9" w:semiHidden="0" w:name="heading 7"/>
    <w:lsdException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semiHidden="0"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0" w:name="Normal Indent"/>
    <w:lsdException w:uiPriority="0" w:name="footnote text"/>
    <w:lsdException w:unhideWhenUsed="0"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39" w:semiHidden="0" w:name="Table Grid"/>
    <w:lsdException w:uiPriority="0"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firstLine="0"/>
    </w:pPr>
    <w:rPr>
      <w:rFonts w:ascii="Open Sans" w:hAnsi="Open Sans" w:eastAsiaTheme="minorEastAsia" w:cstheme="minorBidi"/>
      <w:color w:val="000000" w:themeColor="text1"/>
      <w:sz w:val="18"/>
      <w:szCs w:val="20"/>
      <w:lang w:val="en-US" w:eastAsia="en-US" w:bidi="ar-SA"/>
      <w14:textFill>
        <w14:solidFill>
          <w14:schemeClr w14:val="tx1"/>
        </w14:solidFill>
      </w14:textFill>
    </w:rPr>
  </w:style>
  <w:style w:type="paragraph" w:styleId="2">
    <w:name w:val="heading 1"/>
    <w:basedOn w:val="1"/>
    <w:next w:val="1"/>
    <w:link w:val="37"/>
    <w:qFormat/>
    <w:uiPriority w:val="9"/>
    <w:pPr>
      <w:pBdr>
        <w:bottom w:val="single" w:color="000000" w:themeColor="text1" w:sz="8" w:space="1"/>
      </w:pBdr>
      <w:spacing w:before="600" w:line="360" w:lineRule="auto"/>
      <w:outlineLvl w:val="0"/>
    </w:pPr>
    <w:rPr>
      <w:rFonts w:eastAsiaTheme="majorEastAsia" w:cstheme="majorBidi"/>
      <w:bCs/>
      <w:sz w:val="40"/>
      <w:szCs w:val="40"/>
    </w:rPr>
  </w:style>
  <w:style w:type="paragraph" w:styleId="3">
    <w:name w:val="heading 2"/>
    <w:basedOn w:val="1"/>
    <w:next w:val="1"/>
    <w:link w:val="38"/>
    <w:unhideWhenUsed/>
    <w:qFormat/>
    <w:uiPriority w:val="9"/>
    <w:pPr>
      <w:spacing w:before="600"/>
      <w:outlineLvl w:val="1"/>
    </w:pPr>
    <w:rPr>
      <w:rFonts w:eastAsiaTheme="majorEastAsia" w:cstheme="majorBidi"/>
      <w:b/>
      <w:sz w:val="32"/>
      <w:szCs w:val="32"/>
    </w:rPr>
  </w:style>
  <w:style w:type="paragraph" w:styleId="4">
    <w:name w:val="heading 3"/>
    <w:basedOn w:val="1"/>
    <w:next w:val="1"/>
    <w:link w:val="39"/>
    <w:unhideWhenUsed/>
    <w:qFormat/>
    <w:uiPriority w:val="9"/>
    <w:pPr>
      <w:spacing w:before="200"/>
      <w:outlineLvl w:val="2"/>
    </w:pPr>
    <w:rPr>
      <w:rFonts w:cs="Tahoma"/>
      <w:b/>
      <w:sz w:val="20"/>
    </w:rPr>
  </w:style>
  <w:style w:type="paragraph" w:styleId="5">
    <w:name w:val="heading 4"/>
    <w:basedOn w:val="1"/>
    <w:next w:val="1"/>
    <w:link w:val="40"/>
    <w:unhideWhenUsed/>
    <w:uiPriority w:val="9"/>
    <w:pPr>
      <w:numPr>
        <w:ilvl w:val="0"/>
        <w:numId w:val="1"/>
      </w:numPr>
      <w:pBdr>
        <w:top w:val="single" w:color="FFFFFF" w:themeColor="background1" w:sz="4" w:space="6"/>
        <w:left w:val="single" w:color="FFFFFF" w:themeColor="background1" w:sz="4" w:space="1"/>
        <w:bottom w:val="single" w:color="FFFFFF" w:themeColor="background1" w:sz="4" w:space="6"/>
        <w:right w:val="single" w:color="FFFFFF" w:themeColor="background1" w:sz="4" w:space="1"/>
      </w:pBdr>
      <w:shd w:val="clear" w:color="auto" w:fill="0E57C5" w:themeFill="background2" w:themeFillShade="80"/>
      <w:spacing w:before="200" w:after="80"/>
      <w:ind w:left="0" w:firstLine="284"/>
      <w:outlineLvl w:val="3"/>
    </w:pPr>
    <w:rPr>
      <w:rFonts w:eastAsiaTheme="majorEastAsia" w:cstheme="majorBidi"/>
      <w:b/>
      <w:iCs/>
      <w:color w:val="FFFFFF" w:themeColor="background1"/>
      <w:sz w:val="22"/>
      <w:szCs w:val="22"/>
      <w14:textFill>
        <w14:solidFill>
          <w14:schemeClr w14:val="bg1"/>
        </w14:solidFill>
      </w14:textFill>
    </w:rPr>
  </w:style>
  <w:style w:type="paragraph" w:styleId="6">
    <w:name w:val="heading 5"/>
    <w:basedOn w:val="5"/>
    <w:next w:val="1"/>
    <w:link w:val="41"/>
    <w:unhideWhenUsed/>
    <w:qFormat/>
    <w:uiPriority w:val="9"/>
    <w:pPr>
      <w:numPr>
        <w:ilvl w:val="1"/>
      </w:numPr>
      <w:pBdr>
        <w:top w:val="single" w:color="FFFFFF" w:themeColor="background1" w:sz="2" w:space="6"/>
        <w:left w:val="single" w:color="FFFFFF" w:themeColor="background1" w:sz="2" w:space="1"/>
        <w:bottom w:val="single" w:color="FFFFFF" w:themeColor="background1" w:sz="2" w:space="6"/>
        <w:right w:val="single" w:color="FFFFFF" w:themeColor="background1" w:sz="2" w:space="1"/>
      </w:pBdr>
      <w:shd w:val="clear" w:color="auto" w:fill="498DF1" w:themeFill="background2" w:themeFillShade="BF"/>
      <w:ind w:left="0" w:firstLine="284"/>
      <w:outlineLvl w:val="4"/>
    </w:pPr>
    <w:rPr>
      <w:b w:val="0"/>
    </w:rPr>
  </w:style>
  <w:style w:type="paragraph" w:styleId="7">
    <w:name w:val="heading 6"/>
    <w:basedOn w:val="1"/>
    <w:next w:val="1"/>
    <w:link w:val="42"/>
    <w:unhideWhenUsed/>
    <w:qFormat/>
    <w:uiPriority w:val="9"/>
    <w:pPr>
      <w:numPr>
        <w:ilvl w:val="5"/>
        <w:numId w:val="2"/>
      </w:numPr>
      <w:spacing w:before="280" w:after="100"/>
      <w:outlineLvl w:val="5"/>
    </w:pPr>
    <w:rPr>
      <w:rFonts w:asciiTheme="majorHAnsi" w:hAnsiTheme="majorHAnsi" w:eastAsiaTheme="majorEastAsia" w:cstheme="majorBidi"/>
      <w:i/>
      <w:iCs/>
      <w:color w:val="1E2A46" w:themeColor="accent1" w:themeTint="D9"/>
      <w14:textFill>
        <w14:solidFill>
          <w14:schemeClr w14:val="accent1">
            <w14:lumMod w14:val="85000"/>
            <w14:lumOff w14:val="15000"/>
            <w14:lumMod w14:val="10000"/>
            <w14:lumMod w14:val="85000"/>
            <w14:lumOff w14:val="15000"/>
          </w14:schemeClr>
        </w14:solidFill>
      </w14:textFill>
    </w:rPr>
  </w:style>
  <w:style w:type="paragraph" w:styleId="8">
    <w:name w:val="heading 7"/>
    <w:basedOn w:val="1"/>
    <w:next w:val="1"/>
    <w:link w:val="43"/>
    <w:unhideWhenUsed/>
    <w:qFormat/>
    <w:uiPriority w:val="9"/>
    <w:pPr>
      <w:numPr>
        <w:ilvl w:val="6"/>
        <w:numId w:val="2"/>
      </w:numPr>
      <w:spacing w:before="320" w:after="100"/>
      <w:outlineLvl w:val="6"/>
    </w:pPr>
    <w:rPr>
      <w:rFonts w:asciiTheme="majorHAnsi" w:hAnsiTheme="majorHAnsi" w:eastAsiaTheme="majorEastAsia" w:cstheme="majorBidi"/>
      <w:b/>
      <w:bCs/>
      <w:color w:val="103355" w:themeColor="accent3" w:themeTint="D9"/>
      <w14:textFill>
        <w14:solidFill>
          <w14:schemeClr w14:val="accent3">
            <w14:lumMod w14:val="85000"/>
            <w14:lumOff w14:val="15000"/>
            <w14:lumMod w14:val="10000"/>
            <w14:lumMod w14:val="85000"/>
            <w14:lumOff w14:val="15000"/>
          </w14:schemeClr>
        </w14:solidFill>
      </w14:textFill>
    </w:rPr>
  </w:style>
  <w:style w:type="paragraph" w:styleId="9">
    <w:name w:val="heading 8"/>
    <w:basedOn w:val="1"/>
    <w:next w:val="1"/>
    <w:link w:val="44"/>
    <w:semiHidden/>
    <w:unhideWhenUsed/>
    <w:uiPriority w:val="9"/>
    <w:pPr>
      <w:numPr>
        <w:ilvl w:val="7"/>
        <w:numId w:val="2"/>
      </w:numPr>
      <w:spacing w:before="320" w:after="100"/>
      <w:outlineLvl w:val="7"/>
    </w:pPr>
    <w:rPr>
      <w:rFonts w:asciiTheme="majorHAnsi" w:hAnsiTheme="majorHAnsi" w:eastAsiaTheme="majorEastAsia" w:cstheme="majorBidi"/>
      <w:b/>
      <w:bCs/>
      <w:i/>
      <w:iCs/>
      <w:color w:val="103355" w:themeColor="accent3" w:themeTint="D9"/>
      <w14:textFill>
        <w14:solidFill>
          <w14:schemeClr w14:val="accent3">
            <w14:lumMod w14:val="85000"/>
            <w14:lumOff w14:val="15000"/>
            <w14:lumMod w14:val="10000"/>
            <w14:lumMod w14:val="85000"/>
            <w14:lumOff w14:val="15000"/>
          </w14:schemeClr>
        </w14:solidFill>
      </w14:textFill>
    </w:rPr>
  </w:style>
  <w:style w:type="paragraph" w:styleId="10">
    <w:name w:val="heading 9"/>
    <w:basedOn w:val="1"/>
    <w:next w:val="1"/>
    <w:link w:val="45"/>
    <w:semiHidden/>
    <w:unhideWhenUsed/>
    <w:qFormat/>
    <w:uiPriority w:val="9"/>
    <w:pPr>
      <w:spacing w:before="320" w:after="100"/>
      <w:outlineLvl w:val="8"/>
    </w:pPr>
    <w:rPr>
      <w:rFonts w:asciiTheme="majorHAnsi" w:hAnsiTheme="majorHAnsi" w:eastAsiaTheme="majorEastAsia" w:cstheme="majorBidi"/>
      <w:i/>
      <w:iCs/>
      <w:color w:val="4992DC" w:themeColor="accent3" w:themeTint="D9"/>
      <w:sz w:val="20"/>
      <w14:textFill>
        <w14:solidFill>
          <w14:schemeClr w14:val="accent3">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cs="Tahoma"/>
      <w:sz w:val="16"/>
      <w:szCs w:val="16"/>
    </w:rPr>
  </w:style>
  <w:style w:type="paragraph" w:styleId="14">
    <w:name w:val="caption"/>
    <w:basedOn w:val="1"/>
    <w:next w:val="1"/>
    <w:semiHidden/>
    <w:unhideWhenUsed/>
    <w:qFormat/>
    <w:uiPriority w:val="35"/>
    <w:rPr>
      <w:b/>
      <w:bCs/>
      <w:szCs w:val="18"/>
    </w:rPr>
  </w:style>
  <w:style w:type="character" w:styleId="15">
    <w:name w:val="annotation reference"/>
    <w:basedOn w:val="11"/>
    <w:semiHidden/>
    <w:qFormat/>
    <w:uiPriority w:val="0"/>
    <w:rPr>
      <w:sz w:val="16"/>
      <w:szCs w:val="16"/>
    </w:rPr>
  </w:style>
  <w:style w:type="paragraph" w:styleId="16">
    <w:name w:val="annotation text"/>
    <w:basedOn w:val="1"/>
    <w:semiHidden/>
    <w:uiPriority w:val="0"/>
  </w:style>
  <w:style w:type="paragraph" w:styleId="17">
    <w:name w:val="annotation subject"/>
    <w:basedOn w:val="16"/>
    <w:next w:val="16"/>
    <w:semiHidden/>
    <w:uiPriority w:val="0"/>
    <w:rPr>
      <w:b/>
      <w:bCs/>
    </w:rPr>
  </w:style>
  <w:style w:type="character" w:styleId="18">
    <w:name w:val="Emphasis"/>
    <w:qFormat/>
    <w:uiPriority w:val="20"/>
    <w:rPr>
      <w:b/>
      <w:bCs/>
      <w:i/>
      <w:iCs/>
      <w:color w:val="595959" w:themeColor="text1" w:themeTint="A6"/>
      <w14:textFill>
        <w14:solidFill>
          <w14:schemeClr w14:val="tx1">
            <w14:lumMod w14:val="65000"/>
            <w14:lumOff w14:val="35000"/>
          </w14:schemeClr>
        </w14:solidFill>
      </w14:textFill>
    </w:rPr>
  </w:style>
  <w:style w:type="paragraph" w:styleId="19">
    <w:name w:val="footer"/>
    <w:basedOn w:val="1"/>
    <w:link w:val="53"/>
    <w:unhideWhenUsed/>
    <w:uiPriority w:val="99"/>
    <w:pPr>
      <w:tabs>
        <w:tab w:val="center" w:pos="4680"/>
        <w:tab w:val="right" w:pos="9360"/>
      </w:tabs>
      <w:spacing w:after="0"/>
    </w:pPr>
  </w:style>
  <w:style w:type="paragraph" w:styleId="20">
    <w:name w:val="header"/>
    <w:basedOn w:val="1"/>
    <w:link w:val="54"/>
    <w:unhideWhenUsed/>
    <w:uiPriority w:val="0"/>
    <w:pPr>
      <w:tabs>
        <w:tab w:val="center" w:pos="4680"/>
        <w:tab w:val="right" w:pos="9360"/>
      </w:tabs>
    </w:pPr>
  </w:style>
  <w:style w:type="character" w:styleId="21">
    <w:name w:val="Hyperlink"/>
    <w:basedOn w:val="11"/>
    <w:unhideWhenUsed/>
    <w:uiPriority w:val="99"/>
    <w:rPr>
      <w:color w:val="9454C3" w:themeColor="hyperlink"/>
      <w:u w:val="single"/>
      <w14:textFill>
        <w14:solidFill>
          <w14:schemeClr w14:val="hlink"/>
        </w14:solidFill>
      </w14:textFill>
    </w:rPr>
  </w:style>
  <w:style w:type="character" w:styleId="22">
    <w:name w:val="Strong"/>
    <w:basedOn w:val="11"/>
    <w:qFormat/>
    <w:uiPriority w:val="22"/>
    <w:rPr>
      <w:rFonts w:ascii="Tahoma" w:hAnsi="Tahoma"/>
      <w:b/>
      <w:bCs/>
      <w:spacing w:val="0"/>
      <w:sz w:val="18"/>
    </w:rPr>
  </w:style>
  <w:style w:type="paragraph" w:styleId="23">
    <w:name w:val="Subtitle"/>
    <w:basedOn w:val="24"/>
    <w:next w:val="1"/>
    <w:link w:val="65"/>
    <w:qFormat/>
    <w:uiPriority w:val="11"/>
    <w:rPr>
      <w:color w:val="262626" w:themeColor="text1" w:themeTint="D9"/>
      <w:sz w:val="20"/>
      <w14:textFill>
        <w14:solidFill>
          <w14:schemeClr w14:val="tx1">
            <w14:lumMod w14:val="10000"/>
            <w14:lumMod w14:val="85000"/>
            <w14:lumOff w14:val="15000"/>
          </w14:schemeClr>
        </w14:solidFill>
      </w14:textFill>
    </w:rPr>
  </w:style>
  <w:style w:type="paragraph" w:customStyle="1" w:styleId="24">
    <w:name w:val="Name"/>
    <w:basedOn w:val="1"/>
    <w:qFormat/>
    <w:uiPriority w:val="0"/>
    <w:rPr>
      <w:b/>
      <w:sz w:val="24"/>
    </w:rPr>
  </w:style>
  <w:style w:type="table" w:styleId="25">
    <w:name w:val="Table Grid"/>
    <w:basedOn w:val="12"/>
    <w:uiPriority w:val="3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2"/>
    <w:next w:val="1"/>
    <w:link w:val="73"/>
    <w:qFormat/>
    <w:uiPriority w:val="10"/>
    <w:pPr>
      <w:pBdr>
        <w:bottom w:val="none" w:color="auto" w:sz="0" w:space="0"/>
      </w:pBdr>
      <w:spacing w:line="240" w:lineRule="auto"/>
    </w:pPr>
    <w:rPr>
      <w:sz w:val="32"/>
      <w:szCs w:val="32"/>
    </w:rPr>
  </w:style>
  <w:style w:type="paragraph" w:styleId="27">
    <w:name w:val="toc 1"/>
    <w:basedOn w:val="1"/>
    <w:next w:val="1"/>
    <w:unhideWhenUsed/>
    <w:uiPriority w:val="39"/>
    <w:pPr>
      <w:spacing w:before="120" w:after="0"/>
    </w:pPr>
    <w:rPr>
      <w:b/>
      <w:bCs/>
      <w:iCs/>
      <w:sz w:val="24"/>
      <w:szCs w:val="24"/>
    </w:rPr>
  </w:style>
  <w:style w:type="paragraph" w:styleId="28">
    <w:name w:val="toc 2"/>
    <w:basedOn w:val="1"/>
    <w:next w:val="1"/>
    <w:unhideWhenUsed/>
    <w:uiPriority w:val="39"/>
    <w:pPr>
      <w:spacing w:before="120" w:after="0"/>
      <w:ind w:left="200"/>
    </w:pPr>
    <w:rPr>
      <w:bCs/>
      <w:szCs w:val="22"/>
    </w:rPr>
  </w:style>
  <w:style w:type="paragraph" w:styleId="29">
    <w:name w:val="toc 3"/>
    <w:basedOn w:val="1"/>
    <w:next w:val="1"/>
    <w:unhideWhenUsed/>
    <w:uiPriority w:val="39"/>
    <w:pPr>
      <w:spacing w:after="0"/>
      <w:ind w:left="400"/>
    </w:pPr>
    <w:rPr>
      <w:rFonts w:asciiTheme="minorHAnsi" w:hAnsiTheme="minorHAnsi"/>
    </w:rPr>
  </w:style>
  <w:style w:type="paragraph" w:styleId="30">
    <w:name w:val="toc 4"/>
    <w:basedOn w:val="1"/>
    <w:next w:val="1"/>
    <w:unhideWhenUsed/>
    <w:uiPriority w:val="0"/>
    <w:pPr>
      <w:spacing w:after="0"/>
      <w:ind w:left="600"/>
    </w:pPr>
    <w:rPr>
      <w:rFonts w:asciiTheme="minorHAnsi" w:hAnsiTheme="minorHAnsi"/>
    </w:rPr>
  </w:style>
  <w:style w:type="paragraph" w:styleId="31">
    <w:name w:val="toc 5"/>
    <w:basedOn w:val="1"/>
    <w:next w:val="1"/>
    <w:unhideWhenUsed/>
    <w:uiPriority w:val="0"/>
    <w:pPr>
      <w:spacing w:after="0"/>
      <w:ind w:left="800"/>
    </w:pPr>
    <w:rPr>
      <w:rFonts w:asciiTheme="minorHAnsi" w:hAnsiTheme="minorHAnsi"/>
    </w:rPr>
  </w:style>
  <w:style w:type="paragraph" w:styleId="32">
    <w:name w:val="toc 6"/>
    <w:basedOn w:val="1"/>
    <w:next w:val="1"/>
    <w:unhideWhenUsed/>
    <w:uiPriority w:val="0"/>
    <w:pPr>
      <w:spacing w:after="0"/>
      <w:ind w:left="1000"/>
    </w:pPr>
    <w:rPr>
      <w:rFonts w:asciiTheme="minorHAnsi" w:hAnsiTheme="minorHAnsi"/>
    </w:rPr>
  </w:style>
  <w:style w:type="paragraph" w:styleId="33">
    <w:name w:val="toc 7"/>
    <w:basedOn w:val="1"/>
    <w:next w:val="1"/>
    <w:unhideWhenUsed/>
    <w:uiPriority w:val="0"/>
    <w:pPr>
      <w:spacing w:after="0"/>
      <w:ind w:left="1200"/>
    </w:pPr>
    <w:rPr>
      <w:rFonts w:asciiTheme="minorHAnsi" w:hAnsiTheme="minorHAnsi"/>
    </w:rPr>
  </w:style>
  <w:style w:type="paragraph" w:styleId="34">
    <w:name w:val="toc 8"/>
    <w:basedOn w:val="1"/>
    <w:next w:val="1"/>
    <w:unhideWhenUsed/>
    <w:uiPriority w:val="0"/>
    <w:pPr>
      <w:spacing w:after="0"/>
      <w:ind w:left="1400"/>
    </w:pPr>
    <w:rPr>
      <w:rFonts w:asciiTheme="minorHAnsi" w:hAnsiTheme="minorHAnsi"/>
    </w:rPr>
  </w:style>
  <w:style w:type="paragraph" w:styleId="35">
    <w:name w:val="toc 9"/>
    <w:basedOn w:val="1"/>
    <w:next w:val="1"/>
    <w:unhideWhenUsed/>
    <w:uiPriority w:val="0"/>
    <w:pPr>
      <w:spacing w:after="0"/>
      <w:ind w:left="1600"/>
    </w:pPr>
    <w:rPr>
      <w:rFonts w:asciiTheme="minorHAnsi" w:hAnsiTheme="minorHAnsi"/>
    </w:rPr>
  </w:style>
  <w:style w:type="table" w:styleId="36">
    <w:name w:val="Light List Accent 1"/>
    <w:basedOn w:val="12"/>
    <w:uiPriority w:val="61"/>
    <w:pPr>
      <w:spacing w:after="0" w:line="240" w:lineRule="auto"/>
    </w:pPr>
    <w:rPr>
      <w:rFonts w:ascii="Tahoma" w:hAnsi="Tahoma"/>
      <w:sz w:val="16"/>
    </w:rPr>
    <w:tblPr>
      <w:tblBorders>
        <w:insideH w:val="single" w:color="000000" w:themeColor="text1" w:sz="4" w:space="0"/>
      </w:tblBorders>
    </w:tblPr>
    <w:tcPr>
      <w:shd w:val="clear" w:color="auto" w:fill="F8F7FA"/>
    </w:tcPr>
    <w:tblStylePr w:type="firstRow">
      <w:pPr>
        <w:spacing w:before="0" w:after="0" w:line="240" w:lineRule="auto"/>
        <w:jc w:val="left"/>
      </w:pPr>
      <w:rPr>
        <w:rFonts w:ascii="Tahoma" w:hAnsi="Tahoma"/>
        <w:b/>
        <w:bCs/>
        <w:color w:val="FFFFFF" w:themeColor="background1"/>
        <w:sz w:val="16"/>
        <w14:textFill>
          <w14:solidFill>
            <w14:schemeClr w14:val="bg1"/>
          </w14:solidFill>
        </w14:textFill>
      </w:rPr>
      <w:tblPr/>
      <w:tcPr>
        <w:tcBorders>
          <w:bottom w:val="nil"/>
        </w:tcBorders>
        <w:shd w:val="clear" w:color="auto" w:fill="B5C1DF" w:themeFill="accent1" w:themeFillTint="66"/>
      </w:tcPr>
    </w:tblStylePr>
    <w:tblStylePr w:type="lastRow">
      <w:pPr>
        <w:spacing w:before="0" w:after="0" w:line="240" w:lineRule="auto"/>
      </w:pPr>
      <w:rPr>
        <w:rFonts w:ascii="Tahoma" w:hAnsi="Tahoma"/>
        <w:b w:val="0"/>
        <w:bCs/>
        <w:sz w:val="16"/>
      </w:rPr>
      <w:tblPr/>
      <w:tcPr>
        <w:tcBorders>
          <w:bottom w:val="single" w:color="000000" w:themeColor="text1" w:sz="4" w:space="0"/>
        </w:tcBorders>
        <w:shd w:val="clear" w:color="auto" w:fill="F8F7FA"/>
      </w:tcPr>
    </w:tblStylePr>
    <w:tblStylePr w:type="firstCol">
      <w:rPr>
        <w:b/>
        <w:bCs/>
      </w:rPr>
    </w:tblStylePr>
    <w:tblStylePr w:type="lastCol">
      <w:rPr>
        <w:b/>
        <w:bCs/>
      </w:rPr>
    </w:tblStylePr>
    <w:tblStylePr w:type="band1Vert">
      <w:tblPr/>
      <w:tcPr>
        <w:tcBorders>
          <w:top w:val="single" w:color="4A66AC" w:themeColor="accent1" w:sz="8" w:space="0"/>
          <w:left w:val="single" w:color="4A66AC" w:themeColor="accent1" w:sz="8" w:space="0"/>
          <w:bottom w:val="single" w:color="4A66AC" w:themeColor="accent1" w:sz="8" w:space="0"/>
          <w:right w:val="single" w:color="4A66AC" w:themeColor="accent1" w:sz="8" w:space="0"/>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cPr>
        <w:tcBorders>
          <w:top w:val="nil"/>
          <w:left w:val="nil"/>
          <w:bottom w:val="nil"/>
          <w:right w:val="nil"/>
          <w:insideH w:val="nil"/>
          <w:insideV w:val="nil"/>
          <w:tl2br w:val="nil"/>
          <w:tr2bl w:val="nil"/>
        </w:tcBorders>
        <w:shd w:val="clear" w:color="auto" w:fill="F8F7FA"/>
      </w:tcPr>
    </w:tblStylePr>
  </w:style>
  <w:style w:type="character" w:customStyle="1" w:styleId="37">
    <w:name w:val="Heading 1 Char"/>
    <w:basedOn w:val="11"/>
    <w:link w:val="2"/>
    <w:qFormat/>
    <w:uiPriority w:val="9"/>
    <w:rPr>
      <w:rFonts w:ascii="Open Sans" w:hAnsi="Open Sans" w:eastAsiaTheme="majorEastAsia" w:cstheme="majorBidi"/>
      <w:bCs/>
      <w:color w:val="000000" w:themeColor="text1"/>
      <w:sz w:val="40"/>
      <w:szCs w:val="40"/>
      <w14:textFill>
        <w14:solidFill>
          <w14:schemeClr w14:val="tx1"/>
        </w14:solidFill>
      </w14:textFill>
    </w:rPr>
  </w:style>
  <w:style w:type="character" w:customStyle="1" w:styleId="38">
    <w:name w:val="Heading 2 Char"/>
    <w:basedOn w:val="11"/>
    <w:link w:val="3"/>
    <w:uiPriority w:val="9"/>
    <w:rPr>
      <w:rFonts w:ascii="Open Sans" w:hAnsi="Open Sans" w:eastAsiaTheme="majorEastAsia" w:cstheme="majorBidi"/>
      <w:b/>
      <w:color w:val="000000" w:themeColor="text1"/>
      <w:sz w:val="32"/>
      <w:szCs w:val="32"/>
      <w14:textFill>
        <w14:solidFill>
          <w14:schemeClr w14:val="tx1"/>
        </w14:solidFill>
      </w14:textFill>
    </w:rPr>
  </w:style>
  <w:style w:type="character" w:customStyle="1" w:styleId="39">
    <w:name w:val="Heading 3 Char"/>
    <w:basedOn w:val="11"/>
    <w:link w:val="4"/>
    <w:qFormat/>
    <w:uiPriority w:val="9"/>
    <w:rPr>
      <w:rFonts w:ascii="Open Sans" w:hAnsi="Open Sans" w:cs="Tahoma"/>
      <w:b/>
      <w:color w:val="000000" w:themeColor="text1"/>
      <w:sz w:val="20"/>
      <w:szCs w:val="20"/>
      <w14:textFill>
        <w14:solidFill>
          <w14:schemeClr w14:val="tx1"/>
        </w14:solidFill>
      </w14:textFill>
    </w:rPr>
  </w:style>
  <w:style w:type="character" w:customStyle="1" w:styleId="40">
    <w:name w:val="Heading 4 Char"/>
    <w:basedOn w:val="11"/>
    <w:link w:val="5"/>
    <w:uiPriority w:val="9"/>
    <w:rPr>
      <w:rFonts w:ascii="Open Sans" w:hAnsi="Open Sans" w:eastAsiaTheme="majorEastAsia" w:cstheme="majorBidi"/>
      <w:b/>
      <w:iCs/>
      <w:color w:val="FFFFFF" w:themeColor="background1"/>
      <w:shd w:val="clear" w:color="auto" w:fill="0E57C5" w:themeFill="background2" w:themeFillShade="80"/>
      <w14:textFill>
        <w14:solidFill>
          <w14:schemeClr w14:val="bg1"/>
        </w14:solidFill>
      </w14:textFill>
    </w:rPr>
  </w:style>
  <w:style w:type="character" w:customStyle="1" w:styleId="41">
    <w:name w:val="Heading 5 Char"/>
    <w:basedOn w:val="11"/>
    <w:link w:val="6"/>
    <w:uiPriority w:val="9"/>
    <w:rPr>
      <w:rFonts w:ascii="Open Sans" w:hAnsi="Open Sans" w:eastAsiaTheme="majorEastAsia" w:cstheme="majorBidi"/>
      <w:iCs/>
      <w:color w:val="FFFFFF" w:themeColor="background1"/>
      <w:shd w:val="clear" w:color="auto" w:fill="498DF1" w:themeFill="background2" w:themeFillShade="BF"/>
      <w14:textFill>
        <w14:solidFill>
          <w14:schemeClr w14:val="bg1"/>
        </w14:solidFill>
      </w14:textFill>
    </w:rPr>
  </w:style>
  <w:style w:type="character" w:customStyle="1" w:styleId="42">
    <w:name w:val="Heading 6 Char"/>
    <w:basedOn w:val="11"/>
    <w:link w:val="7"/>
    <w:uiPriority w:val="9"/>
    <w:rPr>
      <w:rFonts w:asciiTheme="majorHAnsi" w:hAnsiTheme="majorHAnsi" w:eastAsiaTheme="majorEastAsia" w:cstheme="majorBidi"/>
      <w:i/>
      <w:iCs/>
      <w:color w:val="1E2A46" w:themeColor="accent1" w:themeTint="D9"/>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43">
    <w:name w:val="Heading 7 Char"/>
    <w:basedOn w:val="11"/>
    <w:link w:val="8"/>
    <w:uiPriority w:val="9"/>
    <w:rPr>
      <w:rFonts w:asciiTheme="majorHAnsi" w:hAnsiTheme="majorHAnsi" w:eastAsiaTheme="majorEastAsia" w:cstheme="majorBidi"/>
      <w:b/>
      <w:bCs/>
      <w:color w:val="103355" w:themeColor="accent3" w:themeTint="D9"/>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44">
    <w:name w:val="Heading 8 Char"/>
    <w:basedOn w:val="11"/>
    <w:link w:val="9"/>
    <w:semiHidden/>
    <w:uiPriority w:val="9"/>
    <w:rPr>
      <w:rFonts w:asciiTheme="majorHAnsi" w:hAnsiTheme="majorHAnsi" w:eastAsiaTheme="majorEastAsia" w:cstheme="majorBidi"/>
      <w:b/>
      <w:bCs/>
      <w:i/>
      <w:iCs/>
      <w:color w:val="103355" w:themeColor="accent3" w:themeTint="D9"/>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45">
    <w:name w:val="Heading 9 Char"/>
    <w:basedOn w:val="11"/>
    <w:link w:val="10"/>
    <w:semiHidden/>
    <w:uiPriority w:val="9"/>
    <w:rPr>
      <w:rFonts w:asciiTheme="majorHAnsi" w:hAnsiTheme="majorHAnsi" w:eastAsiaTheme="majorEastAsia" w:cstheme="majorBidi"/>
      <w:i/>
      <w:iCs/>
      <w:color w:val="4992DC" w:themeColor="accent3" w:themeTint="D9"/>
      <w:sz w:val="20"/>
      <w:szCs w:val="20"/>
      <w14:textFill>
        <w14:solidFill>
          <w14:schemeClr w14:val="accent3">
            <w14:lumMod w14:val="85000"/>
            <w14:lumOff w14:val="15000"/>
          </w14:schemeClr>
        </w14:solidFill>
      </w14:textFill>
    </w:rPr>
  </w:style>
  <w:style w:type="paragraph" w:customStyle="1" w:styleId="46">
    <w:name w:val="Date and Number"/>
    <w:basedOn w:val="1"/>
    <w:uiPriority w:val="0"/>
    <w:pPr>
      <w:jc w:val="right"/>
    </w:pPr>
    <w:rPr>
      <w:caps/>
      <w:sz w:val="16"/>
      <w:szCs w:val="16"/>
    </w:rPr>
  </w:style>
  <w:style w:type="paragraph" w:customStyle="1" w:styleId="47">
    <w:name w:val="Slogan"/>
    <w:basedOn w:val="1"/>
    <w:uiPriority w:val="0"/>
    <w:pPr>
      <w:spacing w:before="60"/>
    </w:pPr>
    <w:rPr>
      <w:i/>
      <w:sz w:val="15"/>
    </w:rPr>
  </w:style>
  <w:style w:type="paragraph" w:customStyle="1" w:styleId="48">
    <w:name w:val="Amount"/>
    <w:basedOn w:val="1"/>
    <w:uiPriority w:val="0"/>
    <w:pPr>
      <w:jc w:val="right"/>
    </w:pPr>
  </w:style>
  <w:style w:type="paragraph" w:customStyle="1" w:styleId="49">
    <w:name w:val="Thank you"/>
    <w:basedOn w:val="1"/>
    <w:uiPriority w:val="0"/>
    <w:pPr>
      <w:jc w:val="center"/>
    </w:pPr>
    <w:rPr>
      <w:rFonts w:asciiTheme="majorHAnsi" w:hAnsiTheme="majorHAnsi"/>
      <w:b/>
      <w:caps/>
      <w:sz w:val="19"/>
    </w:rPr>
  </w:style>
  <w:style w:type="paragraph" w:customStyle="1" w:styleId="50">
    <w:name w:val="Column Headings"/>
    <w:basedOn w:val="1"/>
    <w:uiPriority w:val="0"/>
    <w:pPr>
      <w:framePr w:hSpace="180" w:wrap="around" w:vAnchor="text" w:hAnchor="margin" w:y="75"/>
      <w:jc w:val="center"/>
    </w:pPr>
    <w:rPr>
      <w:rFonts w:asciiTheme="majorHAnsi" w:hAnsiTheme="majorHAnsi"/>
      <w:b/>
      <w:caps/>
      <w:color w:val="3C3C3C" w:themeColor="background1" w:themeTint="D9"/>
      <w:sz w:val="16"/>
      <w14:textFill>
        <w14:solidFill>
          <w14:schemeClr w14:val="bg1">
            <w14:lumMod w14:val="85000"/>
            <w14:lumOff w14:val="15000"/>
            <w14:lumMod w14:val="10000"/>
            <w14:lumMod w14:val="85000"/>
            <w14:lumOff w14:val="15000"/>
          </w14:schemeClr>
        </w14:solidFill>
      </w14:textFill>
    </w:rPr>
  </w:style>
  <w:style w:type="paragraph" w:customStyle="1" w:styleId="51">
    <w:name w:val="Centered"/>
    <w:basedOn w:val="1"/>
    <w:uiPriority w:val="0"/>
    <w:pPr>
      <w:jc w:val="center"/>
    </w:pPr>
  </w:style>
  <w:style w:type="paragraph" w:customStyle="1" w:styleId="52">
    <w:name w:val="Labels"/>
    <w:basedOn w:val="3"/>
    <w:uiPriority w:val="0"/>
    <w:pPr>
      <w:jc w:val="right"/>
    </w:pPr>
  </w:style>
  <w:style w:type="character" w:customStyle="1" w:styleId="53">
    <w:name w:val="Footer Char"/>
    <w:basedOn w:val="11"/>
    <w:link w:val="19"/>
    <w:uiPriority w:val="99"/>
    <w:rPr>
      <w:rFonts w:ascii="Tahoma" w:hAnsi="Tahoma"/>
      <w:color w:val="262626" w:themeColor="text1" w:themeTint="D9"/>
      <w:sz w:val="20"/>
      <w:szCs w:val="20"/>
      <w14:textFill>
        <w14:solidFill>
          <w14:schemeClr w14:val="tx1">
            <w14:lumMod w14:val="85000"/>
            <w14:lumOff w14:val="15000"/>
          </w14:schemeClr>
        </w14:solidFill>
      </w14:textFill>
    </w:rPr>
  </w:style>
  <w:style w:type="character" w:customStyle="1" w:styleId="54">
    <w:name w:val="Header Char"/>
    <w:basedOn w:val="11"/>
    <w:link w:val="20"/>
    <w:uiPriority w:val="0"/>
    <w:rPr>
      <w:rFonts w:asciiTheme="minorHAnsi" w:hAnsiTheme="minorHAnsi"/>
      <w:spacing w:val="4"/>
      <w:sz w:val="17"/>
      <w:szCs w:val="18"/>
    </w:rPr>
  </w:style>
  <w:style w:type="paragraph" w:customStyle="1" w:styleId="55">
    <w:name w:val="Table headings"/>
    <w:basedOn w:val="56"/>
    <w:uiPriority w:val="0"/>
    <w:rPr>
      <w:rFonts w:eastAsiaTheme="minorHAnsi"/>
      <w:b/>
      <w:szCs w:val="18"/>
    </w:rPr>
  </w:style>
  <w:style w:type="paragraph" w:styleId="56">
    <w:name w:val="No Spacing"/>
    <w:basedOn w:val="1"/>
    <w:link w:val="57"/>
    <w:uiPriority w:val="1"/>
  </w:style>
  <w:style w:type="character" w:customStyle="1" w:styleId="57">
    <w:name w:val="No Spacing Char"/>
    <w:basedOn w:val="11"/>
    <w:link w:val="56"/>
    <w:uiPriority w:val="1"/>
  </w:style>
  <w:style w:type="paragraph" w:customStyle="1" w:styleId="58">
    <w:name w:val="send to"/>
    <w:basedOn w:val="1"/>
    <w:link w:val="59"/>
    <w:uiPriority w:val="0"/>
    <w:pPr>
      <w:framePr w:hSpace="180" w:wrap="around" w:vAnchor="text" w:hAnchor="margin" w:y="75"/>
      <w:jc w:val="both"/>
    </w:pPr>
    <w:rPr>
      <w:rFonts w:ascii="Microsoft Office Preview Font" w:hAnsi="Microsoft Office Preview Font"/>
    </w:rPr>
  </w:style>
  <w:style w:type="character" w:customStyle="1" w:styleId="59">
    <w:name w:val="send to Char"/>
    <w:basedOn w:val="11"/>
    <w:link w:val="58"/>
    <w:uiPriority w:val="0"/>
    <w:rPr>
      <w:rFonts w:ascii="Microsoft Office Preview Font" w:hAnsi="Microsoft Office Preview Font"/>
      <w:spacing w:val="4"/>
      <w:sz w:val="18"/>
      <w:szCs w:val="18"/>
    </w:rPr>
  </w:style>
  <w:style w:type="paragraph" w:customStyle="1" w:styleId="60">
    <w:name w:val="table"/>
    <w:basedOn w:val="61"/>
    <w:qFormat/>
    <w:uiPriority w:val="0"/>
    <w:pPr>
      <w:spacing w:before="120" w:after="120"/>
    </w:pPr>
    <w:rPr>
      <w:rFonts w:cs="Tahoma"/>
      <w:szCs w:val="16"/>
    </w:rPr>
  </w:style>
  <w:style w:type="paragraph" w:customStyle="1" w:styleId="61">
    <w:name w:val="Table Normal Text"/>
    <w:basedOn w:val="55"/>
    <w:qFormat/>
    <w:uiPriority w:val="0"/>
    <w:pPr>
      <w:spacing w:after="0"/>
    </w:pPr>
    <w:rPr>
      <w:b w:val="0"/>
      <w:bCs/>
      <w:sz w:val="16"/>
      <w:lang w:val="en-CA" w:eastAsia="en-CA"/>
    </w:rPr>
  </w:style>
  <w:style w:type="paragraph" w:customStyle="1" w:styleId="62">
    <w:name w:val="Normal-white"/>
    <w:basedOn w:val="1"/>
    <w:uiPriority w:val="0"/>
    <w:pPr>
      <w:framePr w:hSpace="180" w:wrap="around" w:vAnchor="text" w:hAnchor="margin" w:y="75"/>
    </w:pPr>
    <w:rPr>
      <w:color w:val="3C3C3C" w:themeColor="background1" w:themeTint="D9"/>
      <w:sz w:val="24"/>
      <w:szCs w:val="24"/>
      <w14:textFill>
        <w14:solidFill>
          <w14:schemeClr w14:val="bg1">
            <w14:lumMod w14:val="85000"/>
            <w14:lumOff w14:val="15000"/>
            <w14:lumMod w14:val="10000"/>
            <w14:lumMod w14:val="85000"/>
            <w14:lumOff w14:val="15000"/>
          </w14:schemeClr>
        </w14:solidFill>
      </w14:textFill>
    </w:rPr>
  </w:style>
  <w:style w:type="paragraph" w:customStyle="1" w:styleId="63">
    <w:name w:val="Guide Name"/>
    <w:basedOn w:val="1"/>
    <w:qFormat/>
    <w:uiPriority w:val="0"/>
    <w:pPr>
      <w:framePr w:hSpace="180" w:wrap="around" w:vAnchor="text" w:hAnchor="margin" w:y="75"/>
    </w:pPr>
    <w:rPr>
      <w:b/>
      <w:color w:val="262626" w:themeColor="text1" w:themeTint="D9"/>
      <w:sz w:val="100"/>
      <w:szCs w:val="100"/>
      <w14:textFill>
        <w14:solidFill>
          <w14:schemeClr w14:val="tx1">
            <w14:lumMod w14:val="10000"/>
            <w14:lumMod w14:val="85000"/>
            <w14:lumOff w14:val="15000"/>
          </w14:schemeClr>
        </w14:solidFill>
      </w14:textFill>
    </w:rPr>
  </w:style>
  <w:style w:type="paragraph" w:customStyle="1" w:styleId="64">
    <w:name w:val="Image Style"/>
    <w:basedOn w:val="1"/>
    <w:uiPriority w:val="0"/>
    <w:pPr>
      <w:pBdr>
        <w:top w:val="single" w:color="auto" w:sz="18" w:space="4"/>
        <w:left w:val="single" w:color="auto" w:sz="18" w:space="4"/>
        <w:bottom w:val="single" w:color="auto" w:sz="18" w:space="4"/>
        <w:right w:val="single" w:color="auto" w:sz="18" w:space="4"/>
      </w:pBdr>
      <w:shd w:val="solid" w:color="DDECEE" w:themeColor="accent5" w:themeTint="33" w:fill="90A2CF" w:themeFill="accent1" w:themeFillTint="99"/>
      <w:jc w:val="center"/>
    </w:pPr>
  </w:style>
  <w:style w:type="character" w:customStyle="1" w:styleId="65">
    <w:name w:val="Subtitle Char"/>
    <w:basedOn w:val="11"/>
    <w:link w:val="23"/>
    <w:uiPriority w:val="11"/>
    <w:rPr>
      <w:rFonts w:ascii="Open Sans" w:hAnsi="Open Sans"/>
      <w:b/>
      <w:color w:val="262626" w:themeColor="text1" w:themeTint="D9"/>
      <w:sz w:val="20"/>
      <w:szCs w:val="20"/>
      <w14:textFill>
        <w14:solidFill>
          <w14:schemeClr w14:val="tx1">
            <w14:lumMod w14:val="10000"/>
            <w14:lumMod w14:val="85000"/>
            <w14:lumOff w14:val="15000"/>
          </w14:schemeClr>
        </w14:solidFill>
      </w14:textFill>
    </w:rPr>
  </w:style>
  <w:style w:type="table" w:customStyle="1" w:styleId="66">
    <w:name w:val="Grid Table 7 Colorful"/>
    <w:basedOn w:val="12"/>
    <w:uiPriority w:val="52"/>
    <w:rPr>
      <w:rFonts w:eastAsiaTheme="minorHAnsi"/>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paragraph" w:styleId="67">
    <w:name w:val="List Paragraph"/>
    <w:basedOn w:val="1"/>
    <w:qFormat/>
    <w:uiPriority w:val="34"/>
    <w:pPr>
      <w:spacing w:line="360" w:lineRule="auto"/>
      <w:ind w:left="1134"/>
      <w:contextualSpacing/>
    </w:pPr>
    <w:rPr>
      <w:b/>
      <w:color w:val="BFBFBF" w:themeColor="background1" w:themeShade="BF"/>
      <w:szCs w:val="18"/>
    </w:rPr>
  </w:style>
  <w:style w:type="paragraph" w:customStyle="1" w:styleId="68">
    <w:name w:val="Default"/>
    <w:uiPriority w:val="0"/>
    <w:pPr>
      <w:autoSpaceDE w:val="0"/>
      <w:autoSpaceDN w:val="0"/>
      <w:adjustRightInd w:val="0"/>
      <w:spacing w:after="120" w:line="360" w:lineRule="auto"/>
      <w:ind w:firstLine="360"/>
    </w:pPr>
    <w:rPr>
      <w:rFonts w:ascii="Tahoma" w:hAnsi="Tahoma" w:cs="Roboto" w:eastAsiaTheme="minorHAnsi"/>
      <w:color w:val="000000"/>
      <w:sz w:val="24"/>
      <w:szCs w:val="24"/>
      <w:lang w:val="en-US" w:eastAsia="en-US" w:bidi="ar-SA"/>
    </w:rPr>
  </w:style>
  <w:style w:type="paragraph" w:customStyle="1" w:styleId="69">
    <w:name w:val="Table heading"/>
    <w:basedOn w:val="1"/>
    <w:link w:val="70"/>
    <w:uiPriority w:val="0"/>
    <w:pPr>
      <w:framePr w:wrap="auto" w:vAnchor="text" w:hAnchor="margin" w:y="1"/>
      <w:spacing w:before="240" w:after="160" w:line="360" w:lineRule="auto"/>
      <w:jc w:val="both"/>
    </w:pPr>
    <w:rPr>
      <w:rFonts w:ascii="Ubuntu" w:hAnsi="Ubuntu" w:eastAsiaTheme="minorHAnsi"/>
      <w:b/>
      <w:color w:val="3C3C3C" w:themeColor="background1" w:themeTint="D9"/>
      <w:sz w:val="24"/>
      <w:szCs w:val="24"/>
      <w14:textFill>
        <w14:solidFill>
          <w14:schemeClr w14:val="bg1">
            <w14:lumMod w14:val="85000"/>
            <w14:lumOff w14:val="15000"/>
            <w14:lumMod w14:val="10000"/>
            <w14:lumMod w14:val="85000"/>
            <w14:lumOff w14:val="15000"/>
          </w14:schemeClr>
        </w14:solidFill>
      </w14:textFill>
    </w:rPr>
  </w:style>
  <w:style w:type="character" w:customStyle="1" w:styleId="70">
    <w:name w:val="Table heading Char"/>
    <w:basedOn w:val="11"/>
    <w:link w:val="69"/>
    <w:uiPriority w:val="0"/>
    <w:rPr>
      <w:rFonts w:ascii="Ubuntu" w:hAnsi="Ubuntu" w:eastAsiaTheme="minorHAnsi" w:cstheme="minorBidi"/>
      <w:b/>
      <w:color w:val="FFFFFF" w:themeColor="background1"/>
      <w:sz w:val="24"/>
      <w:szCs w:val="24"/>
      <w14:textFill>
        <w14:solidFill>
          <w14:schemeClr w14:val="bg1"/>
        </w14:solidFill>
      </w14:textFill>
    </w:rPr>
  </w:style>
  <w:style w:type="paragraph" w:customStyle="1" w:styleId="71">
    <w:name w:val="Table Text"/>
    <w:basedOn w:val="1"/>
    <w:link w:val="72"/>
    <w:uiPriority w:val="0"/>
    <w:pPr>
      <w:spacing w:before="240" w:line="360" w:lineRule="auto"/>
      <w:jc w:val="both"/>
    </w:pPr>
    <w:rPr>
      <w:rFonts w:ascii="Ubuntu" w:hAnsi="Ubuntu" w:eastAsiaTheme="minorHAnsi"/>
      <w:color w:val="797979"/>
      <w:sz w:val="22"/>
      <w:szCs w:val="22"/>
      <w14:textFill>
        <w14:solidFill>
          <w14:srgbClr w14:val="797979">
            <w14:lumMod w14:val="85000"/>
            <w14:lumOff w14:val="15000"/>
          </w14:srgbClr>
        </w14:solidFill>
      </w14:textFill>
    </w:rPr>
  </w:style>
  <w:style w:type="character" w:customStyle="1" w:styleId="72">
    <w:name w:val="Table Text Char"/>
    <w:basedOn w:val="11"/>
    <w:link w:val="71"/>
    <w:uiPriority w:val="0"/>
    <w:rPr>
      <w:rFonts w:ascii="Ubuntu" w:hAnsi="Ubuntu" w:eastAsiaTheme="minorHAnsi" w:cstheme="minorBidi"/>
      <w:color w:val="797979"/>
      <w:sz w:val="22"/>
      <w:szCs w:val="22"/>
    </w:rPr>
  </w:style>
  <w:style w:type="character" w:customStyle="1" w:styleId="73">
    <w:name w:val="Title Char"/>
    <w:basedOn w:val="11"/>
    <w:link w:val="26"/>
    <w:uiPriority w:val="10"/>
    <w:rPr>
      <w:rFonts w:ascii="Open Sans" w:hAnsi="Open Sans" w:eastAsiaTheme="majorEastAsia" w:cstheme="majorBidi"/>
      <w:bCs/>
      <w:color w:val="000000" w:themeColor="text1"/>
      <w:sz w:val="32"/>
      <w:szCs w:val="32"/>
      <w14:textFill>
        <w14:solidFill>
          <w14:schemeClr w14:val="tx1"/>
        </w14:solidFill>
      </w14:textFill>
    </w:rPr>
  </w:style>
  <w:style w:type="paragraph" w:styleId="74">
    <w:name w:val="Quote"/>
    <w:basedOn w:val="1"/>
    <w:next w:val="1"/>
    <w:link w:val="75"/>
    <w:qFormat/>
    <w:uiPriority w:val="29"/>
    <w:rPr>
      <w:rFonts w:eastAsiaTheme="majorEastAsia" w:cstheme="majorBidi"/>
      <w:i/>
      <w:iCs/>
      <w:color w:val="727272" w:themeColor="text1" w:themeTint="D9"/>
      <w:sz w:val="20"/>
      <w14:textFill>
        <w14:solidFill>
          <w14:schemeClr w14:val="tx1">
            <w14:lumMod w14:val="65000"/>
            <w14:lumOff w14:val="35000"/>
            <w14:lumMod w14:val="85000"/>
            <w14:lumOff w14:val="15000"/>
          </w14:schemeClr>
        </w14:solidFill>
      </w14:textFill>
    </w:rPr>
  </w:style>
  <w:style w:type="character" w:customStyle="1" w:styleId="75">
    <w:name w:val="Quote Char"/>
    <w:basedOn w:val="11"/>
    <w:link w:val="74"/>
    <w:uiPriority w:val="29"/>
    <w:rPr>
      <w:rFonts w:ascii="Open Sans" w:hAnsi="Open Sans" w:eastAsiaTheme="majorEastAsia" w:cstheme="majorBidi"/>
      <w:i/>
      <w:iCs/>
      <w:color w:val="727272" w:themeColor="text1" w:themeTint="D9"/>
      <w:sz w:val="20"/>
      <w:szCs w:val="20"/>
      <w14:textFill>
        <w14:solidFill>
          <w14:schemeClr w14:val="tx1">
            <w14:lumMod w14:val="65000"/>
            <w14:lumOff w14:val="35000"/>
            <w14:lumMod w14:val="85000"/>
            <w14:lumOff w14:val="15000"/>
          </w14:schemeClr>
        </w14:solidFill>
      </w14:textFill>
    </w:rPr>
  </w:style>
  <w:style w:type="character" w:customStyle="1" w:styleId="76">
    <w:name w:val="Subtle Emphasis"/>
    <w:qFormat/>
    <w:uiPriority w:val="19"/>
    <w:rPr>
      <w:color w:val="BFBFBF" w:themeColor="background1" w:themeShade="BF"/>
      <w:sz w:val="16"/>
      <w:szCs w:val="16"/>
    </w:rPr>
  </w:style>
  <w:style w:type="table" w:customStyle="1" w:styleId="77">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8">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9">
    <w:name w:val="Grid Table 1 Light"/>
    <w:basedOn w:val="12"/>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80">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81">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82">
    <w:name w:val="List Table 1 Light Accent 5"/>
    <w:basedOn w:val="12"/>
    <w:uiPriority w:val="46"/>
    <w:pPr>
      <w:spacing w:after="0" w:line="240" w:lineRule="auto"/>
    </w:pPr>
    <w:tblStylePr w:type="firstRow">
      <w:rPr>
        <w:b/>
        <w:bCs/>
      </w:rPr>
      <w:tcPr>
        <w:tcBorders>
          <w:bottom w:val="single" w:color="9BC7CE" w:themeColor="accent5" w:themeTint="99" w:sz="4" w:space="0"/>
        </w:tcBorders>
      </w:tcPr>
    </w:tblStylePr>
    <w:tblStylePr w:type="lastRow">
      <w:rPr>
        <w:b/>
        <w:bCs/>
      </w:rPr>
      <w:tcPr>
        <w:tcBorders>
          <w:top w:val="sing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83">
    <w:name w:val="List Table 5 Dark Accent 2"/>
    <w:basedOn w:val="12"/>
    <w:uiPriority w:val="50"/>
    <w:pPr>
      <w:spacing w:after="0" w:line="240" w:lineRule="auto"/>
    </w:pPr>
    <w:rPr>
      <w:color w:val="FFFFFF" w:themeColor="background1"/>
      <w14:textFill>
        <w14:solidFill>
          <w14:schemeClr w14:val="bg1"/>
        </w14:solidFill>
      </w14:textFill>
    </w:rPr>
    <w:tblPr>
      <w:tblBorders>
        <w:top w:val="single" w:color="629DD1" w:themeColor="accent2" w:sz="24" w:space="0"/>
        <w:left w:val="single" w:color="629DD1" w:themeColor="accent2" w:sz="24" w:space="0"/>
        <w:bottom w:val="single" w:color="629DD1" w:themeColor="accent2" w:sz="24" w:space="0"/>
        <w:right w:val="single" w:color="629DD1" w:themeColor="accent2" w:sz="24" w:space="0"/>
      </w:tblBorders>
    </w:tblPr>
    <w:tcPr>
      <w:shd w:val="clear" w:color="auto" w:fill="629DD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paragraph" w:customStyle="1" w:styleId="84">
    <w:name w:val="Uppercase titles"/>
    <w:basedOn w:val="1"/>
    <w:uiPriority w:val="0"/>
    <w:pPr>
      <w:framePr w:hSpace="180" w:wrap="around" w:vAnchor="text" w:hAnchor="margin" w:y="179"/>
    </w:pPr>
    <w:rPr>
      <w:rFonts w:eastAsiaTheme="minorHAnsi"/>
      <w:sz w:val="32"/>
      <w:szCs w:val="24"/>
    </w:rPr>
  </w:style>
  <w:style w:type="paragraph" w:customStyle="1" w:styleId="85">
    <w:name w:val="Normal Centred"/>
    <w:basedOn w:val="1"/>
    <w:qFormat/>
    <w:uiPriority w:val="0"/>
    <w:pPr>
      <w:jc w:val="both"/>
    </w:pPr>
  </w:style>
  <w:style w:type="character" w:customStyle="1" w:styleId="86">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87">
    <w:name w:val="Intense Emphasis"/>
    <w:qFormat/>
    <w:uiPriority w:val="21"/>
    <w:rPr>
      <w:color w:val="A6A6A6" w:themeColor="background1" w:themeShade="A6"/>
    </w:rPr>
  </w:style>
  <w:style w:type="table" w:customStyle="1" w:styleId="88">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89">
    <w:name w:val="Grid Table 4 Accent 5"/>
    <w:basedOn w:val="12"/>
    <w:uiPriority w:val="49"/>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color w:val="FFFFFF" w:themeColor="background1"/>
        <w14:textFill>
          <w14:solidFill>
            <w14:schemeClr w14:val="bg1"/>
          </w14:solidFill>
        </w14:textFill>
      </w:r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insideV w:val="nil"/>
        </w:tcBorders>
        <w:shd w:val="clear" w:color="auto" w:fill="5AA2AE" w:themeFill="accent5"/>
      </w:tcPr>
    </w:tblStylePr>
    <w:tblStylePr w:type="lastRow">
      <w:rPr>
        <w:b/>
        <w:bCs/>
      </w:rPr>
      <w:tcPr>
        <w:tcBorders>
          <w:top w:val="double" w:color="5AA2AE" w:themeColor="accent5"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90">
    <w:name w:val="Grid Table 5 Dark Accent 2"/>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EBF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9DD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9DD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9DD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9DD1" w:themeFill="accent2"/>
      </w:tcPr>
    </w:tblStylePr>
    <w:tblStylePr w:type="band1Vert">
      <w:tcPr>
        <w:shd w:val="clear" w:color="auto" w:fill="C0D7EC" w:themeFill="accent2" w:themeFillTint="66"/>
      </w:tcPr>
    </w:tblStylePr>
    <w:tblStylePr w:type="band1Horz">
      <w:tcPr>
        <w:shd w:val="clear" w:color="auto" w:fill="C0D7EC" w:themeFill="accent2" w:themeFillTint="66"/>
      </w:tcPr>
    </w:tblStylePr>
  </w:style>
  <w:style w:type="table" w:customStyle="1" w:styleId="91">
    <w:name w:val="Grid Table 7 Colorful Accent 2"/>
    <w:basedOn w:val="12"/>
    <w:uiPriority w:val="52"/>
    <w:pPr>
      <w:spacing w:after="0" w:line="240" w:lineRule="auto"/>
    </w:pPr>
    <w:rPr>
      <w:color w:val="3477B2" w:themeColor="accent2" w:themeShade="BF"/>
    </w:r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insideV w:val="single" w:color="A0C4E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EBF5" w:themeFill="accent2" w:themeFillTint="33"/>
      </w:tcPr>
    </w:tblStylePr>
    <w:tblStylePr w:type="band1Horz">
      <w:tcPr>
        <w:shd w:val="clear" w:color="auto" w:fill="DFEBF5" w:themeFill="accent2" w:themeFillTint="33"/>
      </w:tcPr>
    </w:tblStylePr>
    <w:tblStylePr w:type="neCell">
      <w:tcPr>
        <w:tcBorders>
          <w:bottom w:val="single" w:color="A0C4E3" w:themeColor="accent2" w:themeTint="99" w:sz="4" w:space="0"/>
        </w:tcBorders>
      </w:tcPr>
    </w:tblStylePr>
    <w:tblStylePr w:type="nwCell">
      <w:tcPr>
        <w:tcBorders>
          <w:bottom w:val="single" w:color="A0C4E3" w:themeColor="accent2" w:themeTint="99" w:sz="4" w:space="0"/>
        </w:tcBorders>
      </w:tcPr>
    </w:tblStylePr>
    <w:tblStylePr w:type="seCell">
      <w:tcPr>
        <w:tcBorders>
          <w:top w:val="single" w:color="A0C4E3" w:themeColor="accent2" w:themeTint="99" w:sz="4" w:space="0"/>
        </w:tcBorders>
      </w:tcPr>
    </w:tblStylePr>
    <w:tblStylePr w:type="swCell">
      <w:tcPr>
        <w:tcBorders>
          <w:top w:val="single" w:color="A0C4E3" w:themeColor="accent2" w:themeTint="99" w:sz="4" w:space="0"/>
        </w:tcBorders>
      </w:tcPr>
    </w:tblStylePr>
  </w:style>
  <w:style w:type="table" w:customStyle="1" w:styleId="92">
    <w:name w:val="List Table 3 Accent 3"/>
    <w:basedOn w:val="12"/>
    <w:uiPriority w:val="48"/>
    <w:pPr>
      <w:spacing w:after="0" w:line="240" w:lineRule="auto"/>
    </w:pPr>
    <w:tblPr>
      <w:tblBorders>
        <w:top w:val="single" w:color="297FD5" w:themeColor="accent3" w:sz="4" w:space="0"/>
        <w:left w:val="single" w:color="297FD5" w:themeColor="accent3" w:sz="4" w:space="0"/>
        <w:bottom w:val="single" w:color="297FD5" w:themeColor="accent3" w:sz="4" w:space="0"/>
        <w:right w:val="single" w:color="297FD5" w:themeColor="accent3" w:sz="4" w:space="0"/>
      </w:tblBorders>
    </w:tblPr>
    <w:tblStylePr w:type="firstRow">
      <w:rPr>
        <w:b/>
        <w:bCs/>
        <w:color w:val="FFFFFF" w:themeColor="background1"/>
        <w14:textFill>
          <w14:solidFill>
            <w14:schemeClr w14:val="bg1"/>
          </w14:solidFill>
        </w14:textFill>
      </w:rPr>
      <w:tcPr>
        <w:shd w:val="clear" w:color="auto" w:fill="297FD5" w:themeFill="accent3"/>
      </w:tcPr>
    </w:tblStylePr>
    <w:tblStylePr w:type="lastRow">
      <w:rPr>
        <w:b/>
        <w:bCs/>
      </w:rPr>
      <w:tcPr>
        <w:tcBorders>
          <w:top w:val="double" w:color="297FD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97FD5" w:themeColor="accent3" w:sz="4" w:space="0"/>
          <w:right w:val="single" w:color="297FD5" w:themeColor="accent3" w:sz="4" w:space="0"/>
        </w:tcBorders>
      </w:tcPr>
    </w:tblStylePr>
    <w:tblStylePr w:type="band1Horz">
      <w:tcPr>
        <w:tcBorders>
          <w:top w:val="single" w:color="297FD5" w:themeColor="accent3" w:sz="4" w:space="0"/>
          <w:bottom w:val="single" w:color="297FD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97FD5" w:themeColor="accent3" w:sz="4" w:space="0"/>
          <w:left w:val="nil"/>
        </w:tcBorders>
      </w:tcPr>
    </w:tblStylePr>
    <w:tblStylePr w:type="swCell">
      <w:tcPr>
        <w:tcBorders>
          <w:top w:val="double" w:color="297FD5" w:themeColor="accent3" w:sz="4" w:space="0"/>
          <w:right w:val="nil"/>
        </w:tcBorders>
      </w:tcPr>
    </w:tblStylePr>
  </w:style>
  <w:style w:type="table" w:customStyle="1" w:styleId="93">
    <w:name w:val="List Table 7 Colorful Accent 4"/>
    <w:basedOn w:val="12"/>
    <w:uiPriority w:val="52"/>
    <w:pPr>
      <w:spacing w:after="0" w:line="240" w:lineRule="auto"/>
    </w:pPr>
    <w:rPr>
      <w:color w:val="596A85" w:themeColor="accent4" w:themeShade="BF"/>
    </w:rPr>
    <w:tblStylePr w:type="firstRow">
      <w:rPr>
        <w:rFonts w:asciiTheme="majorHAnsi" w:hAnsiTheme="majorHAnsi" w:eastAsiaTheme="majorEastAsia" w:cstheme="majorBidi"/>
        <w:i/>
        <w:iCs/>
        <w:sz w:val="26"/>
      </w:rPr>
      <w:tcPr>
        <w:tcBorders>
          <w:bottom w:val="single" w:color="7F8FA9"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F8FA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F8FA9"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F8FA9" w:themeColor="accent4" w:sz="4" w:space="0"/>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4">
    <w:name w:val="Table style Footer"/>
    <w:basedOn w:val="12"/>
    <w:uiPriority w:val="99"/>
    <w:pPr>
      <w:spacing w:after="0" w:line="240" w:lineRule="auto"/>
      <w:ind w:firstLine="0"/>
    </w:pPr>
  </w:style>
  <w:style w:type="paragraph" w:customStyle="1" w:styleId="95">
    <w:name w:val="Table Headingg"/>
    <w:basedOn w:val="61"/>
    <w:qFormat/>
    <w:uiPriority w:val="0"/>
    <w:pPr>
      <w:spacing w:before="300" w:after="300" w:line="216" w:lineRule="auto"/>
      <w:jc w:val="center"/>
    </w:pPr>
    <w:rPr>
      <w:b/>
      <w:color w:val="FFFFFF" w:themeColor="background1"/>
      <w:sz w:val="22"/>
      <w:szCs w:val="22"/>
      <w14:textFill>
        <w14:solidFill>
          <w14:schemeClr w14:val="bg1"/>
        </w14:solidFill>
      </w14:textFill>
    </w:rPr>
  </w:style>
  <w:style w:type="table" w:customStyle="1" w:styleId="96">
    <w:name w:val="My Table Rows only"/>
    <w:basedOn w:val="12"/>
    <w:uiPriority w:val="99"/>
    <w:pPr>
      <w:spacing w:after="0" w:line="240" w:lineRule="auto"/>
      <w:ind w:firstLine="0"/>
    </w:pPr>
  </w:style>
  <w:style w:type="table" w:customStyle="1" w:styleId="97">
    <w:name w:val="Plain Table 4"/>
    <w:basedOn w:val="12"/>
    <w:uiPriority w:val="44"/>
    <w:pPr>
      <w:spacing w:after="0" w:line="240" w:lineRule="auto"/>
    </w:p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8">
    <w:name w:val="Grid Table 1 Light Accent 2"/>
    <w:basedOn w:val="12"/>
    <w:uiPriority w:val="46"/>
    <w:pPr>
      <w:spacing w:after="0" w:line="240" w:lineRule="auto"/>
    </w:pPr>
    <w:tblPr>
      <w:tblBorders>
        <w:top w:val="single" w:color="C0D7EC" w:themeColor="accent2" w:themeTint="66" w:sz="4" w:space="0"/>
        <w:left w:val="single" w:color="C0D7EC" w:themeColor="accent2" w:themeTint="66" w:sz="4" w:space="0"/>
        <w:bottom w:val="single" w:color="C0D7EC" w:themeColor="accent2" w:themeTint="66" w:sz="4" w:space="0"/>
        <w:right w:val="single" w:color="C0D7EC" w:themeColor="accent2" w:themeTint="66" w:sz="4" w:space="0"/>
        <w:insideH w:val="single" w:color="C0D7EC" w:themeColor="accent2" w:themeTint="66" w:sz="4" w:space="0"/>
        <w:insideV w:val="single" w:color="C0D7EC" w:themeColor="accent2" w:themeTint="66" w:sz="4" w:space="0"/>
      </w:tblBorders>
    </w:tblPr>
    <w:tblStylePr w:type="firstRow">
      <w:rPr>
        <w:b/>
        <w:bCs/>
      </w:rPr>
      <w:tcPr>
        <w:tcBorders>
          <w:bottom w:val="single" w:color="A0C4E3" w:themeColor="accent2" w:themeTint="99" w:sz="12" w:space="0"/>
        </w:tcBorders>
      </w:tcPr>
    </w:tblStylePr>
    <w:tblStylePr w:type="lastRow">
      <w:rPr>
        <w:b/>
        <w:bCs/>
      </w:rPr>
      <w:tcPr>
        <w:tcBorders>
          <w:top w:val="double" w:color="A0C4E3" w:themeColor="accent2" w:themeTint="99" w:sz="2" w:space="0"/>
        </w:tcBorders>
      </w:tcPr>
    </w:tblStylePr>
    <w:tblStylePr w:type="firstCol">
      <w:rPr>
        <w:b/>
        <w:bCs/>
      </w:rPr>
    </w:tblStylePr>
    <w:tblStylePr w:type="lastCol">
      <w:rPr>
        <w:b/>
        <w:bCs/>
      </w:rPr>
    </w:tblStylePr>
  </w:style>
  <w:style w:type="table" w:customStyle="1" w:styleId="99">
    <w:name w:val="Style1"/>
    <w:basedOn w:val="12"/>
    <w:uiPriority w:val="99"/>
    <w:pPr>
      <w:spacing w:after="0" w:line="240" w:lineRule="auto"/>
      <w:ind w:firstLine="0"/>
    </w:pPr>
  </w:style>
  <w:style w:type="table" w:customStyle="1" w:styleId="100">
    <w:name w:val="Grid Table 1 Light Accent 1"/>
    <w:basedOn w:val="12"/>
    <w:uiPriority w:val="46"/>
    <w:pPr>
      <w:spacing w:after="0" w:line="240" w:lineRule="auto"/>
    </w:pPr>
    <w:tblPr>
      <w:tblBorders>
        <w:top w:val="single" w:color="B5C1DF" w:themeColor="accent1" w:themeTint="66" w:sz="4" w:space="0"/>
        <w:left w:val="single" w:color="B5C1DF" w:themeColor="accent1" w:themeTint="66" w:sz="4" w:space="0"/>
        <w:bottom w:val="single" w:color="B5C1DF" w:themeColor="accent1" w:themeTint="66" w:sz="4" w:space="0"/>
        <w:right w:val="single" w:color="B5C1DF" w:themeColor="accent1" w:themeTint="66" w:sz="4" w:space="0"/>
        <w:insideH w:val="single" w:color="B5C1DF" w:themeColor="accent1" w:themeTint="66" w:sz="4" w:space="0"/>
        <w:insideV w:val="single" w:color="B5C1DF" w:themeColor="accent1" w:themeTint="66" w:sz="4" w:space="0"/>
      </w:tblBorders>
    </w:tblPr>
    <w:tblStylePr w:type="firstRow">
      <w:rPr>
        <w:b/>
        <w:bCs/>
      </w:rPr>
      <w:tcPr>
        <w:tcBorders>
          <w:bottom w:val="single" w:color="90A2CF" w:themeColor="accent1" w:themeTint="99" w:sz="12" w:space="0"/>
        </w:tcBorders>
      </w:tcPr>
    </w:tblStylePr>
    <w:tblStylePr w:type="lastRow">
      <w:rPr>
        <w:b/>
        <w:bCs/>
      </w:rPr>
      <w:tcPr>
        <w:tcBorders>
          <w:top w:val="double" w:color="90A2CF" w:themeColor="accent1" w:themeTint="99" w:sz="2" w:space="0"/>
        </w:tcBorders>
      </w:tcPr>
    </w:tblStylePr>
    <w:tblStylePr w:type="firstCol">
      <w:rPr>
        <w:b/>
        <w:bCs/>
      </w:rPr>
    </w:tblStylePr>
    <w:tblStylePr w:type="lastCol">
      <w:rPr>
        <w:b/>
        <w:bCs/>
      </w:rPr>
    </w:tblStylePr>
  </w:style>
  <w:style w:type="table" w:customStyle="1" w:styleId="101">
    <w:name w:val="Grid Table 1 Light Accent 6"/>
    <w:basedOn w:val="12"/>
    <w:uiPriority w:val="46"/>
    <w:pPr>
      <w:spacing w:after="0" w:line="240" w:lineRule="auto"/>
    </w:pPr>
    <w:tblPr>
      <w:tblBorders>
        <w:top w:val="single" w:color="D7D2D8" w:themeColor="accent6" w:themeTint="66" w:sz="4" w:space="0"/>
        <w:left w:val="single" w:color="D7D2D8" w:themeColor="accent6" w:themeTint="66" w:sz="4" w:space="0"/>
        <w:bottom w:val="single" w:color="D7D2D8" w:themeColor="accent6" w:themeTint="66" w:sz="4" w:space="0"/>
        <w:right w:val="single" w:color="D7D2D8" w:themeColor="accent6" w:themeTint="66" w:sz="4" w:space="0"/>
        <w:insideH w:val="single" w:color="D7D2D8" w:themeColor="accent6" w:themeTint="66" w:sz="4" w:space="0"/>
        <w:insideV w:val="single" w:color="D7D2D8" w:themeColor="accent6" w:themeTint="66" w:sz="4" w:space="0"/>
      </w:tblBorders>
    </w:tblPr>
    <w:tblStylePr w:type="firstRow">
      <w:rPr>
        <w:b/>
        <w:bCs/>
      </w:rPr>
      <w:tcPr>
        <w:tcBorders>
          <w:bottom w:val="single" w:color="C4BCC5" w:themeColor="accent6" w:themeTint="99" w:sz="12" w:space="0"/>
        </w:tcBorders>
      </w:tcPr>
    </w:tblStylePr>
    <w:tblStylePr w:type="lastRow">
      <w:rPr>
        <w:b/>
        <w:bCs/>
      </w:rPr>
      <w:tcPr>
        <w:tcBorders>
          <w:top w:val="double" w:color="C4BCC5" w:themeColor="accent6" w:themeTint="99" w:sz="2" w:space="0"/>
        </w:tcBorders>
      </w:tcPr>
    </w:tblStylePr>
    <w:tblStylePr w:type="firstCol">
      <w:rPr>
        <w:b/>
        <w:bCs/>
      </w:rPr>
    </w:tblStylePr>
    <w:tblStylePr w:type="lastCol">
      <w:rPr>
        <w:b/>
        <w:bCs/>
      </w:rPr>
    </w:tblStylePr>
  </w:style>
  <w:style w:type="table" w:customStyle="1" w:styleId="102">
    <w:name w:val="Grid Table 4 Accent 1"/>
    <w:basedOn w:val="12"/>
    <w:uiPriority w:val="49"/>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color w:val="FFFFFF" w:themeColor="background1"/>
        <w14:textFill>
          <w14:solidFill>
            <w14:schemeClr w14:val="bg1"/>
          </w14:solidFill>
        </w14:textFill>
      </w:r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insideV w:val="nil"/>
        </w:tcBorders>
        <w:shd w:val="clear" w:color="auto" w:fill="4A66AC" w:themeFill="accent1"/>
      </w:tcPr>
    </w:tblStylePr>
    <w:tblStylePr w:type="lastRow">
      <w:rPr>
        <w:b/>
        <w:bCs/>
      </w:rPr>
      <w:tcPr>
        <w:tcBorders>
          <w:top w:val="double" w:color="4A66AC" w:themeColor="accent1"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paragraph" w:styleId="103">
    <w:name w:val="Intense Quote"/>
    <w:basedOn w:val="67"/>
    <w:next w:val="1"/>
    <w:link w:val="104"/>
    <w:qFormat/>
    <w:uiPriority w:val="30"/>
    <w:pPr>
      <w:numPr>
        <w:ilvl w:val="0"/>
        <w:numId w:val="3"/>
      </w:numPr>
    </w:pPr>
    <w:rPr>
      <w:rFonts w:ascii="Tahoma" w:hAnsi="Tahoma"/>
      <w:i/>
      <w:sz w:val="20"/>
    </w:rPr>
  </w:style>
  <w:style w:type="character" w:customStyle="1" w:styleId="104">
    <w:name w:val="Intense Quote Char"/>
    <w:basedOn w:val="11"/>
    <w:link w:val="103"/>
    <w:uiPriority w:val="30"/>
    <w:rPr>
      <w:rFonts w:ascii="Tahoma" w:hAnsi="Tahoma"/>
      <w:b/>
      <w:i/>
      <w:color w:val="BFBFBF" w:themeColor="background1" w:themeShade="BF"/>
      <w:sz w:val="20"/>
      <w:szCs w:val="18"/>
    </w:rPr>
  </w:style>
  <w:style w:type="table" w:customStyle="1" w:styleId="105">
    <w:name w:val="List Table 6 Colorful Accent 5"/>
    <w:basedOn w:val="12"/>
    <w:uiPriority w:val="51"/>
    <w:pPr>
      <w:spacing w:after="0" w:line="240" w:lineRule="auto"/>
    </w:pPr>
    <w:rPr>
      <w:color w:val="417B85" w:themeColor="accent5" w:themeShade="BF"/>
    </w:rPr>
    <w:tblPr>
      <w:tblBorders>
        <w:top w:val="single" w:color="5AA2AE" w:themeColor="accent5" w:sz="4" w:space="0"/>
        <w:bottom w:val="single" w:color="5AA2AE" w:themeColor="accent5" w:sz="4" w:space="0"/>
      </w:tblBorders>
    </w:tblPr>
    <w:tblStylePr w:type="firstRow">
      <w:rPr>
        <w:b/>
        <w:bCs/>
      </w:rPr>
      <w:tcPr>
        <w:tcBorders>
          <w:bottom w:val="single" w:color="5AA2AE" w:themeColor="accent5" w:sz="4" w:space="0"/>
        </w:tcBorders>
      </w:tcPr>
    </w:tblStylePr>
    <w:tblStylePr w:type="lastRow">
      <w:rPr>
        <w:b/>
        <w:bCs/>
      </w:rPr>
      <w:tcPr>
        <w:tcBorders>
          <w:top w:val="double" w:color="5AA2AE" w:themeColor="accent5"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06">
    <w:name w:val="List Table 6 Colorful Accent 3"/>
    <w:basedOn w:val="12"/>
    <w:uiPriority w:val="51"/>
    <w:pPr>
      <w:spacing w:after="0" w:line="240" w:lineRule="auto"/>
    </w:pPr>
    <w:rPr>
      <w:color w:val="1F5FA0" w:themeColor="accent3" w:themeShade="BF"/>
    </w:rPr>
    <w:tblPr>
      <w:tblBorders>
        <w:top w:val="single" w:color="297FD5" w:themeColor="accent3" w:sz="4" w:space="0"/>
        <w:bottom w:val="single" w:color="297FD5" w:themeColor="accent3" w:sz="4" w:space="0"/>
      </w:tblBorders>
    </w:tblPr>
    <w:tblStylePr w:type="firstRow">
      <w:rPr>
        <w:b/>
        <w:bCs/>
      </w:rPr>
      <w:tcPr>
        <w:tcBorders>
          <w:bottom w:val="single" w:color="297FD5" w:themeColor="accent3" w:sz="4" w:space="0"/>
        </w:tcBorders>
      </w:tcPr>
    </w:tblStylePr>
    <w:tblStylePr w:type="lastRow">
      <w:rPr>
        <w:b/>
        <w:bCs/>
      </w:rPr>
      <w:tcPr>
        <w:tcBorders>
          <w:top w:val="double" w:color="297FD5" w:themeColor="accent3"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07">
    <w:name w:val="List Table 5 Dark"/>
    <w:basedOn w:val="12"/>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08">
    <w:name w:val="List Table 4 Accent 5"/>
    <w:basedOn w:val="12"/>
    <w:uiPriority w:val="49"/>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tblBorders>
    </w:tblPr>
    <w:tblStylePr w:type="firstRow">
      <w:rPr>
        <w:b/>
        <w:bCs/>
        <w:color w:val="FFFFFF" w:themeColor="background1"/>
        <w14:textFill>
          <w14:solidFill>
            <w14:schemeClr w14:val="bg1"/>
          </w14:solidFill>
        </w14:textFill>
      </w:r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tcBorders>
        <w:shd w:val="clear" w:color="auto" w:fill="5AA2AE" w:themeFill="accent5"/>
      </w:tcPr>
    </w:tblStylePr>
    <w:tblStylePr w:type="lastRow">
      <w:rPr>
        <w:b/>
        <w:bCs/>
      </w:rPr>
      <w:tcPr>
        <w:tcBorders>
          <w:top w:val="doub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09">
    <w:name w:val="List Table 4 Accent 4"/>
    <w:basedOn w:val="12"/>
    <w:uiPriority w:val="49"/>
    <w:pPr>
      <w:spacing w:after="0" w:line="240" w:lineRule="auto"/>
    </w:p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tblBorders>
    </w:tblPr>
    <w:tblStylePr w:type="firstRow">
      <w:rPr>
        <w:b/>
        <w:bCs/>
        <w:color w:val="FFFFFF" w:themeColor="background1"/>
        <w14:textFill>
          <w14:solidFill>
            <w14:schemeClr w14:val="bg1"/>
          </w14:solidFill>
        </w14:textFill>
      </w:rPr>
      <w:tcPr>
        <w:tcBorders>
          <w:top w:val="single" w:color="7F8FA9" w:themeColor="accent4" w:sz="4" w:space="0"/>
          <w:left w:val="single" w:color="7F8FA9" w:themeColor="accent4" w:sz="4" w:space="0"/>
          <w:bottom w:val="single" w:color="7F8FA9" w:themeColor="accent4" w:sz="4" w:space="0"/>
          <w:right w:val="single" w:color="7F8FA9" w:themeColor="accent4" w:sz="4" w:space="0"/>
          <w:insideH w:val="nil"/>
        </w:tcBorders>
        <w:shd w:val="clear" w:color="auto" w:fill="7F8FA9" w:themeFill="accent4"/>
      </w:tcPr>
    </w:tblStylePr>
    <w:tblStylePr w:type="lastRow">
      <w:rPr>
        <w:b/>
        <w:bCs/>
      </w:rPr>
      <w:tcPr>
        <w:tcBorders>
          <w:top w:val="double" w:color="B2BBCB" w:themeColor="accent4" w:themeTint="99" w:sz="4" w:space="0"/>
        </w:tcBorders>
      </w:tc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10">
    <w:name w:val="List Table 3 Accent 1"/>
    <w:basedOn w:val="12"/>
    <w:uiPriority w:val="48"/>
    <w:pPr>
      <w:spacing w:after="0" w:line="240" w:lineRule="auto"/>
    </w:pPr>
    <w:tblPr>
      <w:tblBorders>
        <w:top w:val="single" w:color="4A66AC" w:themeColor="accent1" w:sz="4" w:space="0"/>
        <w:left w:val="single" w:color="4A66AC" w:themeColor="accent1" w:sz="4" w:space="0"/>
        <w:bottom w:val="single" w:color="4A66AC" w:themeColor="accent1" w:sz="4" w:space="0"/>
        <w:right w:val="single" w:color="4A66AC" w:themeColor="accent1" w:sz="4" w:space="0"/>
      </w:tblBorders>
    </w:tblPr>
    <w:tblStylePr w:type="firstRow">
      <w:rPr>
        <w:b/>
        <w:bCs/>
        <w:color w:val="FFFFFF" w:themeColor="background1"/>
        <w14:textFill>
          <w14:solidFill>
            <w14:schemeClr w14:val="bg1"/>
          </w14:solidFill>
        </w14:textFill>
      </w:rPr>
      <w:tcPr>
        <w:shd w:val="clear" w:color="auto" w:fill="4A66AC" w:themeFill="accent1"/>
      </w:tcPr>
    </w:tblStylePr>
    <w:tblStylePr w:type="lastRow">
      <w:rPr>
        <w:b/>
        <w:bCs/>
      </w:rPr>
      <w:tcPr>
        <w:tcBorders>
          <w:top w:val="double" w:color="4A66AC"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A66AC" w:themeColor="accent1" w:sz="4" w:space="0"/>
          <w:right w:val="single" w:color="4A66AC" w:themeColor="accent1" w:sz="4" w:space="0"/>
        </w:tcBorders>
      </w:tcPr>
    </w:tblStylePr>
    <w:tblStylePr w:type="band1Horz">
      <w:tcPr>
        <w:tcBorders>
          <w:top w:val="single" w:color="4A66AC" w:themeColor="accent1" w:sz="4" w:space="0"/>
          <w:bottom w:val="single" w:color="4A66AC"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A66AC" w:themeColor="accent1" w:sz="4" w:space="0"/>
          <w:left w:val="nil"/>
        </w:tcBorders>
      </w:tcPr>
    </w:tblStylePr>
    <w:tblStylePr w:type="swCell">
      <w:tcPr>
        <w:tcBorders>
          <w:top w:val="double" w:color="4A66AC" w:themeColor="accent1" w:sz="4" w:space="0"/>
          <w:right w:val="nil"/>
        </w:tcBorders>
      </w:tcPr>
    </w:tblStylePr>
  </w:style>
  <w:style w:type="table" w:customStyle="1" w:styleId="111">
    <w:name w:val="List Table 2 Accent 4"/>
    <w:basedOn w:val="12"/>
    <w:uiPriority w:val="47"/>
    <w:pPr>
      <w:spacing w:after="0" w:line="240" w:lineRule="auto"/>
    </w:pPr>
    <w:tblPr>
      <w:tblBorders>
        <w:top w:val="single" w:color="B2BBCB" w:themeColor="accent4" w:themeTint="99" w:sz="4" w:space="0"/>
        <w:bottom w:val="single" w:color="B2BBCB" w:themeColor="accent4" w:themeTint="99" w:sz="4" w:space="0"/>
        <w:insideH w:val="single" w:color="B2BBCB"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12">
    <w:name w:val="Grid Table 7 Colorful Accent 5"/>
    <w:basedOn w:val="12"/>
    <w:uiPriority w:val="52"/>
    <w:pPr>
      <w:spacing w:after="0" w:line="240" w:lineRule="auto"/>
    </w:pPr>
    <w:rPr>
      <w:color w:val="417B85" w:themeColor="accent5" w:themeShade="BF"/>
    </w:r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bottom w:val="single" w:color="9BC7CE" w:themeColor="accent5" w:themeTint="99" w:sz="4" w:space="0"/>
        </w:tcBorders>
      </w:tcPr>
    </w:tblStylePr>
    <w:tblStylePr w:type="nwCell">
      <w:tcPr>
        <w:tcBorders>
          <w:bottom w:val="single" w:color="9BC7CE" w:themeColor="accent5" w:themeTint="99" w:sz="4" w:space="0"/>
        </w:tcBorders>
      </w:tcPr>
    </w:tblStylePr>
    <w:tblStylePr w:type="seCell">
      <w:tcPr>
        <w:tcBorders>
          <w:top w:val="single" w:color="9BC7CE" w:themeColor="accent5" w:themeTint="99" w:sz="4" w:space="0"/>
        </w:tcBorders>
      </w:tcPr>
    </w:tblStylePr>
    <w:tblStylePr w:type="swCell">
      <w:tcPr>
        <w:tcBorders>
          <w:top w:val="single" w:color="9BC7CE" w:themeColor="accent5" w:themeTint="99" w:sz="4" w:space="0"/>
        </w:tcBorders>
      </w:tcPr>
    </w:tblStylePr>
  </w:style>
  <w:style w:type="table" w:customStyle="1" w:styleId="113">
    <w:name w:val="Grid Table 7 Colorful Accent 4"/>
    <w:basedOn w:val="12"/>
    <w:uiPriority w:val="52"/>
    <w:pPr>
      <w:spacing w:after="0" w:line="240" w:lineRule="auto"/>
    </w:pPr>
    <w:rPr>
      <w:color w:val="596A85" w:themeColor="accent4" w:themeShade="BF"/>
    </w:r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insideV w:val="single" w:color="B2BBCB"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bottom w:val="single" w:color="B2BBCB" w:themeColor="accent4" w:themeTint="99" w:sz="4" w:space="0"/>
        </w:tcBorders>
      </w:tcPr>
    </w:tblStylePr>
    <w:tblStylePr w:type="nwCell">
      <w:tcPr>
        <w:tcBorders>
          <w:bottom w:val="single" w:color="B2BBCB" w:themeColor="accent4" w:themeTint="99" w:sz="4" w:space="0"/>
        </w:tcBorders>
      </w:tcPr>
    </w:tblStylePr>
    <w:tblStylePr w:type="seCell">
      <w:tcPr>
        <w:tcBorders>
          <w:top w:val="single" w:color="B2BBCB" w:themeColor="accent4" w:themeTint="99" w:sz="4" w:space="0"/>
        </w:tcBorders>
      </w:tcPr>
    </w:tblStylePr>
    <w:tblStylePr w:type="swCell">
      <w:tcPr>
        <w:tcBorders>
          <w:top w:val="single" w:color="B2BBCB" w:themeColor="accent4" w:themeTint="99" w:sz="4" w:space="0"/>
        </w:tcBorders>
      </w:tcPr>
    </w:tblStylePr>
  </w:style>
  <w:style w:type="table" w:customStyle="1" w:styleId="114">
    <w:name w:val="Grid Table 2"/>
    <w:basedOn w:val="12"/>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Grid Table 3 Accent 1"/>
    <w:basedOn w:val="12"/>
    <w:uiPriority w:val="48"/>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0EF" w:themeFill="accent1" w:themeFillTint="33"/>
      </w:tcPr>
    </w:tblStylePr>
    <w:tblStylePr w:type="band1Horz">
      <w:tcPr>
        <w:shd w:val="clear" w:color="auto" w:fill="DAE0EF" w:themeFill="accent1" w:themeFillTint="33"/>
      </w:tcPr>
    </w:tblStylePr>
    <w:tblStylePr w:type="neCell">
      <w:tcPr>
        <w:tcBorders>
          <w:bottom w:val="single" w:color="90A2CF" w:themeColor="accent1" w:themeTint="99" w:sz="4" w:space="0"/>
        </w:tcBorders>
      </w:tcPr>
    </w:tblStylePr>
    <w:tblStylePr w:type="nwCell">
      <w:tcPr>
        <w:tcBorders>
          <w:bottom w:val="single" w:color="90A2CF" w:themeColor="accent1" w:themeTint="99" w:sz="4" w:space="0"/>
        </w:tcBorders>
      </w:tcPr>
    </w:tblStylePr>
    <w:tblStylePr w:type="seCell">
      <w:tcPr>
        <w:tcBorders>
          <w:top w:val="single" w:color="90A2CF" w:themeColor="accent1" w:themeTint="99" w:sz="4" w:space="0"/>
        </w:tcBorders>
      </w:tcPr>
    </w:tblStylePr>
    <w:tblStylePr w:type="swCell">
      <w:tcPr>
        <w:tcBorders>
          <w:top w:val="single" w:color="90A2CF" w:themeColor="accent1" w:themeTint="99" w:sz="4" w:space="0"/>
        </w:tcBorders>
      </w:tcPr>
    </w:tblStylePr>
  </w:style>
  <w:style w:type="table" w:customStyle="1" w:styleId="116">
    <w:name w:val="Grid Table 3 Accent 2"/>
    <w:basedOn w:val="12"/>
    <w:uiPriority w:val="48"/>
    <w:pPr>
      <w:spacing w:after="0" w:line="240" w:lineRule="auto"/>
    </w:p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insideV w:val="single" w:color="A0C4E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EBF5" w:themeFill="accent2" w:themeFillTint="33"/>
      </w:tcPr>
    </w:tblStylePr>
    <w:tblStylePr w:type="band1Horz">
      <w:tcPr>
        <w:shd w:val="clear" w:color="auto" w:fill="DFEBF5" w:themeFill="accent2" w:themeFillTint="33"/>
      </w:tcPr>
    </w:tblStylePr>
    <w:tblStylePr w:type="neCell">
      <w:tcPr>
        <w:tcBorders>
          <w:bottom w:val="single" w:color="A0C4E3" w:themeColor="accent2" w:themeTint="99" w:sz="4" w:space="0"/>
        </w:tcBorders>
      </w:tcPr>
    </w:tblStylePr>
    <w:tblStylePr w:type="nwCell">
      <w:tcPr>
        <w:tcBorders>
          <w:bottom w:val="single" w:color="A0C4E3" w:themeColor="accent2" w:themeTint="99" w:sz="4" w:space="0"/>
        </w:tcBorders>
      </w:tcPr>
    </w:tblStylePr>
    <w:tblStylePr w:type="seCell">
      <w:tcPr>
        <w:tcBorders>
          <w:top w:val="single" w:color="A0C4E3" w:themeColor="accent2" w:themeTint="99" w:sz="4" w:space="0"/>
        </w:tcBorders>
      </w:tcPr>
    </w:tblStylePr>
    <w:tblStylePr w:type="swCell">
      <w:tcPr>
        <w:tcBorders>
          <w:top w:val="single" w:color="A0C4E3" w:themeColor="accent2" w:themeTint="99" w:sz="4" w:space="0"/>
        </w:tcBorders>
      </w:tcPr>
    </w:tblStylePr>
  </w:style>
  <w:style w:type="table" w:customStyle="1" w:styleId="117">
    <w:name w:val="Grid Table 3 Accent 3"/>
    <w:basedOn w:val="12"/>
    <w:uiPriority w:val="48"/>
    <w:pPr>
      <w:spacing w:after="0" w:line="240" w:lineRule="auto"/>
    </w:pPr>
    <w:tblPr>
      <w:tblBorders>
        <w:top w:val="single" w:color="7EB2E6" w:themeColor="accent3" w:themeTint="99" w:sz="4" w:space="0"/>
        <w:left w:val="single" w:color="7EB2E6" w:themeColor="accent3" w:themeTint="99" w:sz="4" w:space="0"/>
        <w:bottom w:val="single" w:color="7EB2E6" w:themeColor="accent3" w:themeTint="99" w:sz="4" w:space="0"/>
        <w:right w:val="single" w:color="7EB2E6" w:themeColor="accent3" w:themeTint="99" w:sz="4" w:space="0"/>
        <w:insideH w:val="single" w:color="7EB2E6" w:themeColor="accent3" w:themeTint="99" w:sz="4" w:space="0"/>
        <w:insideV w:val="single" w:color="7EB2E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4E5F6" w:themeFill="accent3" w:themeFillTint="33"/>
      </w:tcPr>
    </w:tblStylePr>
    <w:tblStylePr w:type="band1Horz">
      <w:tcPr>
        <w:shd w:val="clear" w:color="auto" w:fill="D4E5F6" w:themeFill="accent3" w:themeFillTint="33"/>
      </w:tcPr>
    </w:tblStylePr>
    <w:tblStylePr w:type="neCell">
      <w:tcPr>
        <w:tcBorders>
          <w:bottom w:val="single" w:color="7EB2E6" w:themeColor="accent3" w:themeTint="99" w:sz="4" w:space="0"/>
        </w:tcBorders>
      </w:tcPr>
    </w:tblStylePr>
    <w:tblStylePr w:type="nwCell">
      <w:tcPr>
        <w:tcBorders>
          <w:bottom w:val="single" w:color="7EB2E6" w:themeColor="accent3" w:themeTint="99" w:sz="4" w:space="0"/>
        </w:tcBorders>
      </w:tcPr>
    </w:tblStylePr>
    <w:tblStylePr w:type="seCell">
      <w:tcPr>
        <w:tcBorders>
          <w:top w:val="single" w:color="7EB2E6" w:themeColor="accent3" w:themeTint="99" w:sz="4" w:space="0"/>
        </w:tcBorders>
      </w:tcPr>
    </w:tblStylePr>
    <w:tblStylePr w:type="swCell">
      <w:tcPr>
        <w:tcBorders>
          <w:top w:val="single" w:color="7EB2E6" w:themeColor="accent3" w:themeTint="99" w:sz="4" w:space="0"/>
        </w:tcBorders>
      </w:tcPr>
    </w:tblStylePr>
  </w:style>
  <w:style w:type="table" w:customStyle="1" w:styleId="118">
    <w:name w:val="Grid Table 3 Accent 4"/>
    <w:basedOn w:val="12"/>
    <w:uiPriority w:val="48"/>
    <w:pPr>
      <w:spacing w:after="0" w:line="240" w:lineRule="auto"/>
    </w:p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insideV w:val="single" w:color="B2BBCB"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bottom w:val="single" w:color="B2BBCB" w:themeColor="accent4" w:themeTint="99" w:sz="4" w:space="0"/>
        </w:tcBorders>
      </w:tcPr>
    </w:tblStylePr>
    <w:tblStylePr w:type="nwCell">
      <w:tcPr>
        <w:tcBorders>
          <w:bottom w:val="single" w:color="B2BBCB" w:themeColor="accent4" w:themeTint="99" w:sz="4" w:space="0"/>
        </w:tcBorders>
      </w:tcPr>
    </w:tblStylePr>
    <w:tblStylePr w:type="seCell">
      <w:tcPr>
        <w:tcBorders>
          <w:top w:val="single" w:color="B2BBCB" w:themeColor="accent4" w:themeTint="99" w:sz="4" w:space="0"/>
        </w:tcBorders>
      </w:tcPr>
    </w:tblStylePr>
    <w:tblStylePr w:type="swCell">
      <w:tcPr>
        <w:tcBorders>
          <w:top w:val="single" w:color="B2BBCB" w:themeColor="accent4" w:themeTint="99" w:sz="4" w:space="0"/>
        </w:tcBorders>
      </w:tcPr>
    </w:tblStylePr>
  </w:style>
  <w:style w:type="table" w:customStyle="1" w:styleId="119">
    <w:name w:val="Grid Table 3 Accent 5"/>
    <w:basedOn w:val="12"/>
    <w:uiPriority w:val="48"/>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bottom w:val="single" w:color="9BC7CE" w:themeColor="accent5" w:themeTint="99" w:sz="4" w:space="0"/>
        </w:tcBorders>
      </w:tcPr>
    </w:tblStylePr>
    <w:tblStylePr w:type="nwCell">
      <w:tcPr>
        <w:tcBorders>
          <w:bottom w:val="single" w:color="9BC7CE" w:themeColor="accent5" w:themeTint="99" w:sz="4" w:space="0"/>
        </w:tcBorders>
      </w:tcPr>
    </w:tblStylePr>
    <w:tblStylePr w:type="seCell">
      <w:tcPr>
        <w:tcBorders>
          <w:top w:val="single" w:color="9BC7CE" w:themeColor="accent5" w:themeTint="99" w:sz="4" w:space="0"/>
        </w:tcBorders>
      </w:tcPr>
    </w:tblStylePr>
    <w:tblStylePr w:type="swCell">
      <w:tcPr>
        <w:tcBorders>
          <w:top w:val="single" w:color="9BC7CE" w:themeColor="accent5" w:themeTint="99" w:sz="4" w:space="0"/>
        </w:tcBorders>
      </w:tcPr>
    </w:tblStylePr>
  </w:style>
  <w:style w:type="table" w:customStyle="1" w:styleId="120">
    <w:name w:val="Grid Table 6 Colorful Accent 1"/>
    <w:basedOn w:val="12"/>
    <w:uiPriority w:val="51"/>
    <w:pPr>
      <w:spacing w:after="0" w:line="240" w:lineRule="auto"/>
    </w:pPr>
    <w:rPr>
      <w:color w:val="384D81" w:themeColor="accent1" w:themeShade="BF"/>
    </w:r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rPr>
      <w:tcPr>
        <w:tcBorders>
          <w:bottom w:val="single" w:color="90A2CF" w:themeColor="accent1" w:themeTint="99" w:sz="12" w:space="0"/>
        </w:tcBorders>
      </w:tcPr>
    </w:tblStylePr>
    <w:tblStylePr w:type="lastRow">
      <w:rPr>
        <w:b/>
        <w:bCs/>
      </w:rPr>
      <w:tcPr>
        <w:tcBorders>
          <w:top w:val="double" w:color="90A2CF" w:themeColor="accent1" w:themeTint="99"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21">
    <w:name w:val="Grid Table 6 Colorful Accent 3"/>
    <w:basedOn w:val="12"/>
    <w:uiPriority w:val="51"/>
    <w:pPr>
      <w:spacing w:after="0" w:line="240" w:lineRule="auto"/>
    </w:pPr>
    <w:rPr>
      <w:color w:val="1F5FA0" w:themeColor="accent3" w:themeShade="BF"/>
    </w:rPr>
    <w:tblPr>
      <w:tblBorders>
        <w:top w:val="single" w:color="7EB2E6" w:themeColor="accent3" w:themeTint="99" w:sz="4" w:space="0"/>
        <w:left w:val="single" w:color="7EB2E6" w:themeColor="accent3" w:themeTint="99" w:sz="4" w:space="0"/>
        <w:bottom w:val="single" w:color="7EB2E6" w:themeColor="accent3" w:themeTint="99" w:sz="4" w:space="0"/>
        <w:right w:val="single" w:color="7EB2E6" w:themeColor="accent3" w:themeTint="99" w:sz="4" w:space="0"/>
        <w:insideH w:val="single" w:color="7EB2E6" w:themeColor="accent3" w:themeTint="99" w:sz="4" w:space="0"/>
        <w:insideV w:val="single" w:color="7EB2E6" w:themeColor="accent3" w:themeTint="99" w:sz="4" w:space="0"/>
      </w:tblBorders>
    </w:tblPr>
    <w:tblStylePr w:type="firstRow">
      <w:rPr>
        <w:b/>
        <w:bCs/>
      </w:rPr>
      <w:tcPr>
        <w:tcBorders>
          <w:bottom w:val="single" w:color="7EB2E6" w:themeColor="accent3" w:themeTint="99" w:sz="12" w:space="0"/>
        </w:tcBorders>
      </w:tcPr>
    </w:tblStylePr>
    <w:tblStylePr w:type="lastRow">
      <w:rPr>
        <w:b/>
        <w:bCs/>
      </w:rPr>
      <w:tcPr>
        <w:tcBorders>
          <w:top w:val="double" w:color="7EB2E6" w:themeColor="accent3" w:themeTint="99"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22">
    <w:name w:val="Grid Table 6 Colorful Accent 5"/>
    <w:basedOn w:val="12"/>
    <w:uiPriority w:val="51"/>
    <w:pPr>
      <w:spacing w:after="0" w:line="240" w:lineRule="auto"/>
    </w:pPr>
    <w:rPr>
      <w:color w:val="417B85" w:themeColor="accent5" w:themeShade="BF"/>
    </w:r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bottom w:val="single" w:color="9BC7CE" w:themeColor="accent5" w:themeTint="99" w:sz="12" w:space="0"/>
        </w:tcBorders>
      </w:tcPr>
    </w:tblStylePr>
    <w:tblStylePr w:type="lastRow">
      <w:rPr>
        <w:b/>
        <w:bCs/>
      </w:rPr>
      <w:tcPr>
        <w:tcBorders>
          <w:top w:val="doub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23">
    <w:name w:val="Grid Table 6 Colorful Accent 6"/>
    <w:basedOn w:val="12"/>
    <w:uiPriority w:val="51"/>
    <w:pPr>
      <w:spacing w:after="0" w:line="240" w:lineRule="auto"/>
    </w:pPr>
    <w:rPr>
      <w:color w:val="78697B" w:themeColor="accent6" w:themeShade="BF"/>
    </w:rPr>
    <w:tblPr>
      <w:tblBorders>
        <w:top w:val="single" w:color="C4BCC5" w:themeColor="accent6" w:themeTint="99" w:sz="4" w:space="0"/>
        <w:left w:val="single" w:color="C4BCC5" w:themeColor="accent6" w:themeTint="99" w:sz="4" w:space="0"/>
        <w:bottom w:val="single" w:color="C4BCC5" w:themeColor="accent6" w:themeTint="99" w:sz="4" w:space="0"/>
        <w:right w:val="single" w:color="C4BCC5" w:themeColor="accent6" w:themeTint="99" w:sz="4" w:space="0"/>
        <w:insideH w:val="single" w:color="C4BCC5" w:themeColor="accent6" w:themeTint="99" w:sz="4" w:space="0"/>
        <w:insideV w:val="single" w:color="C4BCC5" w:themeColor="accent6" w:themeTint="99" w:sz="4" w:space="0"/>
      </w:tblBorders>
    </w:tblPr>
    <w:tblStylePr w:type="firstRow">
      <w:rPr>
        <w:b/>
        <w:bCs/>
      </w:rPr>
      <w:tcPr>
        <w:tcBorders>
          <w:bottom w:val="single" w:color="C4BCC5" w:themeColor="accent6" w:themeTint="99" w:sz="12" w:space="0"/>
        </w:tcBorders>
      </w:tcPr>
    </w:tblStylePr>
    <w:tblStylePr w:type="lastRow">
      <w:rPr>
        <w:b/>
        <w:bCs/>
      </w:rPr>
      <w:tcPr>
        <w:tcBorders>
          <w:top w:val="double" w:color="C4BCC5" w:themeColor="accent6" w:themeTint="99" w:sz="4" w:space="0"/>
        </w:tcBorders>
      </w:tcPr>
    </w:tblStylePr>
    <w:tblStylePr w:type="firstCol">
      <w:rPr>
        <w:b/>
        <w:bCs/>
      </w:rPr>
    </w:tblStylePr>
    <w:tblStylePr w:type="lastCol">
      <w:rPr>
        <w:b/>
        <w:bCs/>
      </w:rPr>
    </w:tblStylePr>
    <w:tblStylePr w:type="band1Vert">
      <w:tcPr>
        <w:shd w:val="clear" w:color="auto" w:fill="EBE8EB" w:themeFill="accent6" w:themeFillTint="33"/>
      </w:tcPr>
    </w:tblStylePr>
    <w:tblStylePr w:type="band1Horz">
      <w:tcPr>
        <w:shd w:val="clear" w:color="auto" w:fill="EBE8EB" w:themeFill="accent6" w:themeFillTint="33"/>
      </w:tcPr>
    </w:tblStylePr>
  </w:style>
  <w:style w:type="table" w:customStyle="1" w:styleId="124">
    <w:name w:val="List Table 1 Light Accent 2"/>
    <w:basedOn w:val="12"/>
    <w:uiPriority w:val="46"/>
    <w:pPr>
      <w:spacing w:after="0" w:line="240" w:lineRule="auto"/>
    </w:pPr>
    <w:tblStylePr w:type="firstRow">
      <w:rPr>
        <w:b/>
        <w:bCs/>
      </w:rPr>
      <w:tcPr>
        <w:tcBorders>
          <w:bottom w:val="single" w:color="A0C4E3" w:themeColor="accent2" w:themeTint="99" w:sz="4" w:space="0"/>
        </w:tcBorders>
      </w:tcPr>
    </w:tblStylePr>
    <w:tblStylePr w:type="lastRow">
      <w:rPr>
        <w:b/>
        <w:bCs/>
      </w:rPr>
      <w:tcPr>
        <w:tcBorders>
          <w:top w:val="single" w:color="A0C4E3" w:themeColor="accent2" w:themeTint="99"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25">
    <w:name w:val="List Table 1 Light Accent 3"/>
    <w:basedOn w:val="12"/>
    <w:uiPriority w:val="46"/>
    <w:pPr>
      <w:spacing w:after="0" w:line="240" w:lineRule="auto"/>
    </w:pPr>
    <w:tblStylePr w:type="firstRow">
      <w:rPr>
        <w:b/>
        <w:bCs/>
      </w:rPr>
      <w:tcPr>
        <w:tcBorders>
          <w:bottom w:val="single" w:color="7EB2E6" w:themeColor="accent3" w:themeTint="99" w:sz="4" w:space="0"/>
        </w:tcBorders>
      </w:tcPr>
    </w:tblStylePr>
    <w:tblStylePr w:type="lastRow">
      <w:rPr>
        <w:b/>
        <w:bCs/>
      </w:rPr>
      <w:tcPr>
        <w:tcBorders>
          <w:top w:val="single" w:color="7EB2E6" w:themeColor="accent3" w:themeTint="99"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26">
    <w:name w:val="List Table 1 Light Accent 4"/>
    <w:basedOn w:val="12"/>
    <w:uiPriority w:val="46"/>
    <w:pPr>
      <w:spacing w:after="0" w:line="240" w:lineRule="auto"/>
    </w:pPr>
    <w:tblStylePr w:type="firstRow">
      <w:rPr>
        <w:b/>
        <w:bCs/>
      </w:rPr>
      <w:tcPr>
        <w:tcBorders>
          <w:bottom w:val="single" w:color="B2BBCB" w:themeColor="accent4" w:themeTint="99" w:sz="4" w:space="0"/>
        </w:tcBorders>
      </w:tcPr>
    </w:tblStylePr>
    <w:tblStylePr w:type="lastRow">
      <w:rPr>
        <w:b/>
        <w:bCs/>
      </w:rPr>
      <w:tcPr>
        <w:tcBorders>
          <w:top w:val="single" w:color="B2BBCB" w:themeColor="accent4" w:themeTint="99" w:sz="4" w:space="0"/>
        </w:tcBorders>
      </w:tc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27">
    <w:name w:val="List Table 1 Light Accent 6"/>
    <w:basedOn w:val="12"/>
    <w:uiPriority w:val="46"/>
    <w:pPr>
      <w:spacing w:after="0" w:line="240" w:lineRule="auto"/>
    </w:pPr>
    <w:tblStylePr w:type="firstRow">
      <w:rPr>
        <w:b/>
        <w:bCs/>
      </w:rPr>
      <w:tcPr>
        <w:tcBorders>
          <w:bottom w:val="single" w:color="C4BCC5" w:themeColor="accent6" w:themeTint="99" w:sz="4" w:space="0"/>
        </w:tcBorders>
      </w:tcPr>
    </w:tblStylePr>
    <w:tblStylePr w:type="lastRow">
      <w:rPr>
        <w:b/>
        <w:bCs/>
      </w:rPr>
      <w:tcPr>
        <w:tcBorders>
          <w:top w:val="single" w:color="C4BCC5" w:themeColor="accent6" w:themeTint="99" w:sz="4" w:space="0"/>
        </w:tcBorders>
      </w:tcPr>
    </w:tblStylePr>
    <w:tblStylePr w:type="firstCol">
      <w:rPr>
        <w:b/>
        <w:bCs/>
      </w:rPr>
    </w:tblStylePr>
    <w:tblStylePr w:type="lastCol">
      <w:rPr>
        <w:b/>
        <w:bCs/>
      </w:rPr>
    </w:tblStylePr>
    <w:tblStylePr w:type="band1Vert">
      <w:tcPr>
        <w:shd w:val="clear" w:color="auto" w:fill="EBE8EB" w:themeFill="accent6" w:themeFillTint="33"/>
      </w:tcPr>
    </w:tblStylePr>
    <w:tblStylePr w:type="band1Horz">
      <w:tcPr>
        <w:shd w:val="clear" w:color="auto" w:fill="EBE8EB" w:themeFill="accent6" w:themeFillTint="33"/>
      </w:tcPr>
    </w:tblStylePr>
  </w:style>
  <w:style w:type="table" w:customStyle="1" w:styleId="128">
    <w:name w:val="List Table 2"/>
    <w:basedOn w:val="12"/>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29">
    <w:name w:val="List Table 2 Accent 1"/>
    <w:basedOn w:val="12"/>
    <w:uiPriority w:val="47"/>
    <w:pPr>
      <w:spacing w:after="0" w:line="240" w:lineRule="auto"/>
    </w:pPr>
    <w:tblPr>
      <w:tblBorders>
        <w:top w:val="single" w:color="90A2CF" w:themeColor="accent1" w:themeTint="99" w:sz="4" w:space="0"/>
        <w:bottom w:val="single" w:color="90A2CF" w:themeColor="accent1" w:themeTint="99" w:sz="4" w:space="0"/>
        <w:insideH w:val="single" w:color="90A2C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0">
    <w:name w:val="List Table 2 Accent 2"/>
    <w:basedOn w:val="12"/>
    <w:uiPriority w:val="47"/>
    <w:pPr>
      <w:spacing w:after="0" w:line="240" w:lineRule="auto"/>
    </w:pPr>
    <w:tblPr>
      <w:tblBorders>
        <w:top w:val="single" w:color="A0C4E3" w:themeColor="accent2" w:themeTint="99" w:sz="4" w:space="0"/>
        <w:bottom w:val="single" w:color="A0C4E3" w:themeColor="accent2" w:themeTint="99" w:sz="4" w:space="0"/>
        <w:insideH w:val="single" w:color="A0C4E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1">
    <w:name w:val="List Table 2 Accent 3"/>
    <w:basedOn w:val="12"/>
    <w:uiPriority w:val="47"/>
    <w:pPr>
      <w:spacing w:after="0" w:line="240" w:lineRule="auto"/>
    </w:pPr>
    <w:tblPr>
      <w:tblBorders>
        <w:top w:val="single" w:color="7EB2E6" w:themeColor="accent3" w:themeTint="99" w:sz="4" w:space="0"/>
        <w:bottom w:val="single" w:color="7EB2E6" w:themeColor="accent3" w:themeTint="99" w:sz="4" w:space="0"/>
        <w:insideH w:val="single" w:color="7EB2E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32">
    <w:name w:val="List Table 3 Accent 2"/>
    <w:basedOn w:val="12"/>
    <w:uiPriority w:val="48"/>
    <w:pPr>
      <w:spacing w:after="0" w:line="240" w:lineRule="auto"/>
    </w:pPr>
    <w:tblPr>
      <w:tblBorders>
        <w:top w:val="single" w:color="629DD1" w:themeColor="accent2" w:sz="4" w:space="0"/>
        <w:left w:val="single" w:color="629DD1" w:themeColor="accent2" w:sz="4" w:space="0"/>
        <w:bottom w:val="single" w:color="629DD1" w:themeColor="accent2" w:sz="4" w:space="0"/>
        <w:right w:val="single" w:color="629DD1" w:themeColor="accent2" w:sz="4" w:space="0"/>
      </w:tblBorders>
    </w:tblPr>
    <w:tblStylePr w:type="firstRow">
      <w:rPr>
        <w:b/>
        <w:bCs/>
        <w:color w:val="FFFFFF" w:themeColor="background1"/>
        <w14:textFill>
          <w14:solidFill>
            <w14:schemeClr w14:val="bg1"/>
          </w14:solidFill>
        </w14:textFill>
      </w:rPr>
      <w:tcPr>
        <w:shd w:val="clear" w:color="auto" w:fill="629DD1" w:themeFill="accent2"/>
      </w:tcPr>
    </w:tblStylePr>
    <w:tblStylePr w:type="lastRow">
      <w:rPr>
        <w:b/>
        <w:bCs/>
      </w:rPr>
      <w:tcPr>
        <w:tcBorders>
          <w:top w:val="double" w:color="629DD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29DD1" w:themeColor="accent2" w:sz="4" w:space="0"/>
          <w:right w:val="single" w:color="629DD1" w:themeColor="accent2" w:sz="4" w:space="0"/>
        </w:tcBorders>
      </w:tcPr>
    </w:tblStylePr>
    <w:tblStylePr w:type="band1Horz">
      <w:tcPr>
        <w:tcBorders>
          <w:top w:val="single" w:color="629DD1" w:themeColor="accent2" w:sz="4" w:space="0"/>
          <w:bottom w:val="single" w:color="629DD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29DD1" w:themeColor="accent2" w:sz="4" w:space="0"/>
          <w:left w:val="nil"/>
        </w:tcBorders>
      </w:tcPr>
    </w:tblStylePr>
    <w:tblStylePr w:type="swCell">
      <w:tcPr>
        <w:tcBorders>
          <w:top w:val="double" w:color="629DD1" w:themeColor="accent2" w:sz="4" w:space="0"/>
          <w:right w:val="nil"/>
        </w:tcBorders>
      </w:tcPr>
    </w:tblStylePr>
  </w:style>
  <w:style w:type="table" w:customStyle="1" w:styleId="133">
    <w:name w:val="List Table 3 Accent 5"/>
    <w:basedOn w:val="12"/>
    <w:uiPriority w:val="48"/>
    <w:pPr>
      <w:spacing w:after="0" w:line="240" w:lineRule="auto"/>
    </w:pPr>
    <w:tblPr>
      <w:tblBorders>
        <w:top w:val="single" w:color="5AA2AE" w:themeColor="accent5" w:sz="4" w:space="0"/>
        <w:left w:val="single" w:color="5AA2AE" w:themeColor="accent5" w:sz="4" w:space="0"/>
        <w:bottom w:val="single" w:color="5AA2AE" w:themeColor="accent5" w:sz="4" w:space="0"/>
        <w:right w:val="single" w:color="5AA2AE" w:themeColor="accent5" w:sz="4" w:space="0"/>
      </w:tblBorders>
    </w:tblPr>
    <w:tblStylePr w:type="firstRow">
      <w:rPr>
        <w:b/>
        <w:bCs/>
        <w:color w:val="FFFFFF" w:themeColor="background1"/>
        <w14:textFill>
          <w14:solidFill>
            <w14:schemeClr w14:val="bg1"/>
          </w14:solidFill>
        </w14:textFill>
      </w:rPr>
      <w:tcPr>
        <w:shd w:val="clear" w:color="auto" w:fill="5AA2AE" w:themeFill="accent5"/>
      </w:tcPr>
    </w:tblStylePr>
    <w:tblStylePr w:type="lastRow">
      <w:rPr>
        <w:b/>
        <w:bCs/>
      </w:rPr>
      <w:tcPr>
        <w:tcBorders>
          <w:top w:val="double" w:color="5AA2AE"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AA2AE" w:themeColor="accent5" w:sz="4" w:space="0"/>
          <w:right w:val="single" w:color="5AA2AE" w:themeColor="accent5" w:sz="4" w:space="0"/>
        </w:tcBorders>
      </w:tcPr>
    </w:tblStylePr>
    <w:tblStylePr w:type="band1Horz">
      <w:tcPr>
        <w:tcBorders>
          <w:top w:val="single" w:color="5AA2AE" w:themeColor="accent5" w:sz="4" w:space="0"/>
          <w:bottom w:val="single" w:color="5AA2AE"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AA2AE" w:themeColor="accent5" w:sz="4" w:space="0"/>
          <w:left w:val="nil"/>
        </w:tcBorders>
      </w:tcPr>
    </w:tblStylePr>
    <w:tblStylePr w:type="swCell">
      <w:tcPr>
        <w:tcBorders>
          <w:top w:val="double" w:color="5AA2AE" w:themeColor="accent5" w:sz="4" w:space="0"/>
          <w:right w:val="nil"/>
        </w:tcBorders>
      </w:tcPr>
    </w:tblStylePr>
  </w:style>
  <w:style w:type="table" w:customStyle="1" w:styleId="134">
    <w:name w:val="List Table 4 Accent 1"/>
    <w:basedOn w:val="12"/>
    <w:uiPriority w:val="49"/>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tblBorders>
    </w:tblPr>
    <w:tblStylePr w:type="firstRow">
      <w:rPr>
        <w:b/>
        <w:bCs/>
        <w:color w:val="FFFFFF" w:themeColor="background1"/>
        <w14:textFill>
          <w14:solidFill>
            <w14:schemeClr w14:val="bg1"/>
          </w14:solidFill>
        </w14:textFill>
      </w:r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tcBorders>
        <w:shd w:val="clear" w:color="auto" w:fill="4A66AC" w:themeFill="accent1"/>
      </w:tcPr>
    </w:tblStylePr>
    <w:tblStylePr w:type="lastRow">
      <w:rPr>
        <w:b/>
        <w:bCs/>
      </w:rPr>
      <w:tcPr>
        <w:tcBorders>
          <w:top w:val="double" w:color="90A2CF" w:themeColor="accent1" w:themeTint="99"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5">
    <w:name w:val="List Table 4 Accent 2"/>
    <w:basedOn w:val="12"/>
    <w:uiPriority w:val="49"/>
    <w:pPr>
      <w:spacing w:after="0" w:line="240" w:lineRule="auto"/>
    </w:p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tblBorders>
    </w:tblPr>
    <w:tblStylePr w:type="firstRow">
      <w:rPr>
        <w:b/>
        <w:bCs/>
        <w:color w:val="FFFFFF" w:themeColor="background1"/>
        <w14:textFill>
          <w14:solidFill>
            <w14:schemeClr w14:val="bg1"/>
          </w14:solidFill>
        </w14:textFill>
      </w:rPr>
      <w:tcPr>
        <w:tcBorders>
          <w:top w:val="single" w:color="629DD1" w:themeColor="accent2" w:sz="4" w:space="0"/>
          <w:left w:val="single" w:color="629DD1" w:themeColor="accent2" w:sz="4" w:space="0"/>
          <w:bottom w:val="single" w:color="629DD1" w:themeColor="accent2" w:sz="4" w:space="0"/>
          <w:right w:val="single" w:color="629DD1" w:themeColor="accent2" w:sz="4" w:space="0"/>
          <w:insideH w:val="nil"/>
        </w:tcBorders>
        <w:shd w:val="clear" w:color="auto" w:fill="629DD1" w:themeFill="accent2"/>
      </w:tcPr>
    </w:tblStylePr>
    <w:tblStylePr w:type="lastRow">
      <w:rPr>
        <w:b/>
        <w:bCs/>
      </w:rPr>
      <w:tcPr>
        <w:tcBorders>
          <w:top w:val="double" w:color="A0C4E3" w:themeColor="accent2" w:themeTint="99"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6">
    <w:name w:val="List Table 5 Dark Accent 5"/>
    <w:basedOn w:val="12"/>
    <w:uiPriority w:val="50"/>
    <w:pPr>
      <w:spacing w:after="0" w:line="240" w:lineRule="auto"/>
    </w:pPr>
    <w:rPr>
      <w:color w:val="FFFFFF" w:themeColor="background1"/>
      <w14:textFill>
        <w14:solidFill>
          <w14:schemeClr w14:val="bg1"/>
        </w14:solidFill>
      </w14:textFill>
    </w:rPr>
    <w:tblPr>
      <w:tblBorders>
        <w:top w:val="single" w:color="5AA2AE" w:themeColor="accent5" w:sz="24" w:space="0"/>
        <w:left w:val="single" w:color="5AA2AE" w:themeColor="accent5" w:sz="24" w:space="0"/>
        <w:bottom w:val="single" w:color="5AA2AE" w:themeColor="accent5" w:sz="24" w:space="0"/>
        <w:right w:val="single" w:color="5AA2AE" w:themeColor="accent5" w:sz="24" w:space="0"/>
      </w:tblBorders>
    </w:tblPr>
    <w:tcPr>
      <w:shd w:val="clear" w:color="auto" w:fill="5AA2AE"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37">
    <w:name w:val="List Table 6 Colorful Accent 2"/>
    <w:basedOn w:val="12"/>
    <w:uiPriority w:val="51"/>
    <w:pPr>
      <w:spacing w:after="0" w:line="240" w:lineRule="auto"/>
    </w:pPr>
    <w:rPr>
      <w:color w:val="3477B2" w:themeColor="accent2" w:themeShade="BF"/>
    </w:rPr>
    <w:tblPr>
      <w:tblBorders>
        <w:top w:val="single" w:color="629DD1" w:themeColor="accent2" w:sz="4" w:space="0"/>
        <w:bottom w:val="single" w:color="629DD1" w:themeColor="accent2" w:sz="4" w:space="0"/>
      </w:tblBorders>
    </w:tblPr>
    <w:tblStylePr w:type="firstRow">
      <w:rPr>
        <w:b/>
        <w:bCs/>
      </w:rPr>
      <w:tcPr>
        <w:tcBorders>
          <w:bottom w:val="single" w:color="629DD1" w:themeColor="accent2" w:sz="4" w:space="0"/>
        </w:tcBorders>
      </w:tcPr>
    </w:tblStylePr>
    <w:tblStylePr w:type="lastRow">
      <w:rPr>
        <w:b/>
        <w:bCs/>
      </w:rPr>
      <w:tcPr>
        <w:tcBorders>
          <w:top w:val="double" w:color="629DD1" w:themeColor="accent2"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8">
    <w:name w:val="List Table 6 Colorful Accent 1"/>
    <w:basedOn w:val="12"/>
    <w:uiPriority w:val="51"/>
    <w:pPr>
      <w:spacing w:after="0" w:line="240" w:lineRule="auto"/>
    </w:pPr>
    <w:rPr>
      <w:color w:val="384D81" w:themeColor="accent1" w:themeShade="BF"/>
    </w:rPr>
    <w:tblPr>
      <w:tblBorders>
        <w:top w:val="single" w:color="4A66AC" w:themeColor="accent1" w:sz="4" w:space="0"/>
        <w:bottom w:val="single" w:color="4A66AC" w:themeColor="accent1" w:sz="4" w:space="0"/>
      </w:tblBorders>
    </w:tblPr>
    <w:tblStylePr w:type="firstRow">
      <w:rPr>
        <w:b/>
        <w:bCs/>
      </w:rPr>
      <w:tcPr>
        <w:tcBorders>
          <w:bottom w:val="single" w:color="4A66AC" w:themeColor="accent1" w:sz="4" w:space="0"/>
        </w:tcBorders>
      </w:tcPr>
    </w:tblStylePr>
    <w:tblStylePr w:type="lastRow">
      <w:rPr>
        <w:b/>
        <w:bCs/>
      </w:rPr>
      <w:tcPr>
        <w:tcBorders>
          <w:top w:val="double" w:color="4A66AC" w:themeColor="accent1"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9">
    <w:name w:val="List Table 6 Colorful"/>
    <w:basedOn w:val="12"/>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0">
    <w:name w:val="List Table 7 Colorful Accent 6"/>
    <w:basedOn w:val="12"/>
    <w:uiPriority w:val="52"/>
    <w:pPr>
      <w:spacing w:after="0" w:line="240" w:lineRule="auto"/>
    </w:pPr>
    <w:rPr>
      <w:color w:val="78697B" w:themeColor="accent6" w:themeShade="BF"/>
    </w:rPr>
    <w:tblStylePr w:type="firstRow">
      <w:rPr>
        <w:rFonts w:asciiTheme="majorHAnsi" w:hAnsiTheme="majorHAnsi" w:eastAsiaTheme="majorEastAsia" w:cstheme="majorBidi"/>
        <w:i/>
        <w:iCs/>
        <w:sz w:val="26"/>
      </w:rPr>
      <w:tcPr>
        <w:tcBorders>
          <w:bottom w:val="single" w:color="9D90A0"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D90A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D90A0"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D90A0" w:themeColor="accent6" w:sz="4" w:space="0"/>
        </w:tcBorders>
        <w:shd w:val="clear" w:color="auto" w:fill="FFFFFF" w:themeFill="background1"/>
      </w:tcPr>
    </w:tblStylePr>
    <w:tblStylePr w:type="band1Vert">
      <w:tcPr>
        <w:shd w:val="clear" w:color="auto" w:fill="EBE8EB" w:themeFill="accent6" w:themeFillTint="33"/>
      </w:tcPr>
    </w:tblStylePr>
    <w:tblStylePr w:type="band1Horz">
      <w:tcPr>
        <w:shd w:val="clear" w:color="auto" w:fill="EBE8EB"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1">
    <w:name w:val="List Table 7 Colorful Accent 5"/>
    <w:basedOn w:val="12"/>
    <w:uiPriority w:val="52"/>
    <w:pPr>
      <w:spacing w:after="0" w:line="240" w:lineRule="auto"/>
    </w:pPr>
    <w:rPr>
      <w:color w:val="417B85" w:themeColor="accent5" w:themeShade="BF"/>
    </w:rPr>
    <w:tblStylePr w:type="firstRow">
      <w:rPr>
        <w:rFonts w:asciiTheme="majorHAnsi" w:hAnsiTheme="majorHAnsi" w:eastAsiaTheme="majorEastAsia" w:cstheme="majorBidi"/>
        <w:i/>
        <w:iCs/>
        <w:sz w:val="26"/>
      </w:rPr>
      <w:tcPr>
        <w:tcBorders>
          <w:bottom w:val="single" w:color="5AA2AE"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AA2AE"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AA2AE"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AA2AE" w:themeColor="accent5" w:sz="4" w:space="0"/>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2">
    <w:name w:val="List Table 7 Colorful Accent 3"/>
    <w:basedOn w:val="12"/>
    <w:uiPriority w:val="52"/>
    <w:pPr>
      <w:spacing w:after="0" w:line="240" w:lineRule="auto"/>
    </w:pPr>
    <w:rPr>
      <w:color w:val="1F5FA0" w:themeColor="accent3" w:themeShade="BF"/>
    </w:rPr>
    <w:tblStylePr w:type="firstRow">
      <w:rPr>
        <w:rFonts w:asciiTheme="majorHAnsi" w:hAnsiTheme="majorHAnsi" w:eastAsiaTheme="majorEastAsia" w:cstheme="majorBidi"/>
        <w:i/>
        <w:iCs/>
        <w:sz w:val="26"/>
      </w:rPr>
      <w:tcPr>
        <w:tcBorders>
          <w:bottom w:val="single" w:color="297FD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97FD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97FD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97FD5" w:themeColor="accent3" w:sz="4" w:space="0"/>
        </w:tcBorders>
        <w:shd w:val="clear" w:color="auto" w:fill="FFFFFF" w:themeFill="background1"/>
      </w:tcPr>
    </w:tblStylePr>
    <w:tblStylePr w:type="band1Vert">
      <w:tcPr>
        <w:shd w:val="clear" w:color="auto" w:fill="D4E5F6" w:themeFill="accent3" w:themeFillTint="33"/>
      </w:tcPr>
    </w:tblStylePr>
    <w:tblStylePr w:type="band1Horz">
      <w:tcPr>
        <w:shd w:val="clear" w:color="auto" w:fill="D4E5F6"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3">
    <w:name w:val="Style2"/>
    <w:basedOn w:val="12"/>
    <w:uiPriority w:val="99"/>
    <w:pPr>
      <w:spacing w:after="0" w:line="240" w:lineRule="auto"/>
      <w:ind w:firstLine="0"/>
    </w:pPr>
  </w:style>
  <w:style w:type="table" w:customStyle="1" w:styleId="144">
    <w:name w:val="Grid Table 1 Light Accent 3"/>
    <w:basedOn w:val="12"/>
    <w:uiPriority w:val="46"/>
    <w:pPr>
      <w:spacing w:after="0" w:line="240" w:lineRule="auto"/>
    </w:pPr>
    <w:tblPr>
      <w:tblBorders>
        <w:top w:val="single" w:color="A9CBEE" w:themeColor="accent3" w:themeTint="66" w:sz="4" w:space="0"/>
        <w:left w:val="single" w:color="A9CBEE" w:themeColor="accent3" w:themeTint="66" w:sz="4" w:space="0"/>
        <w:bottom w:val="single" w:color="A9CBEE" w:themeColor="accent3" w:themeTint="66" w:sz="4" w:space="0"/>
        <w:right w:val="single" w:color="A9CBEE" w:themeColor="accent3" w:themeTint="66" w:sz="4" w:space="0"/>
        <w:insideH w:val="single" w:color="A9CBEE" w:themeColor="accent3" w:themeTint="66" w:sz="4" w:space="0"/>
        <w:insideV w:val="single" w:color="A9CBEE" w:themeColor="accent3" w:themeTint="66" w:sz="4" w:space="0"/>
      </w:tblBorders>
    </w:tblPr>
    <w:tblStylePr w:type="firstRow">
      <w:rPr>
        <w:b/>
        <w:bCs/>
      </w:rPr>
      <w:tcPr>
        <w:tcBorders>
          <w:bottom w:val="single" w:color="7EB2E6" w:themeColor="accent3" w:themeTint="99" w:sz="12" w:space="0"/>
        </w:tcBorders>
      </w:tcPr>
    </w:tblStylePr>
    <w:tblStylePr w:type="lastRow">
      <w:rPr>
        <w:b/>
        <w:bCs/>
      </w:rPr>
      <w:tcPr>
        <w:tcBorders>
          <w:top w:val="double" w:color="7EB2E6" w:themeColor="accent3" w:themeTint="99" w:sz="2" w:space="0"/>
        </w:tcBorders>
      </w:tcPr>
    </w:tblStylePr>
    <w:tblStylePr w:type="firstCol">
      <w:rPr>
        <w:b/>
        <w:bCs/>
      </w:rPr>
    </w:tblStylePr>
    <w:tblStylePr w:type="lastCol">
      <w:rPr>
        <w:b/>
        <w:bCs/>
      </w:rPr>
    </w:tblStylePr>
  </w:style>
  <w:style w:type="table" w:customStyle="1" w:styleId="145">
    <w:name w:val="Style3"/>
    <w:basedOn w:val="12"/>
    <w:uiPriority w:val="99"/>
    <w:pPr>
      <w:spacing w:after="0" w:line="240" w:lineRule="auto"/>
      <w:ind w:firstLine="0"/>
    </w:pPr>
    <w:tcPr>
      <w:shd w:val="clear" w:color="auto" w:fill="F8F7FA"/>
    </w:tcPr>
    <w:tblStylePr w:type="firstRow">
      <w:tcPr>
        <w:shd w:val="clear" w:color="auto" w:fill="B5C1DF" w:themeFill="accent1" w:themeFillTint="66"/>
      </w:tcPr>
    </w:tblStylePr>
  </w:style>
  <w:style w:type="paragraph" w:customStyle="1" w:styleId="146">
    <w:name w:val="Section Title"/>
    <w:basedOn w:val="67"/>
    <w:qFormat/>
    <w:uiPriority w:val="0"/>
    <w:pPr>
      <w:ind w:left="0"/>
    </w:pPr>
    <w:rPr>
      <w:rFonts w:eastAsia="Times New Roman"/>
    </w:rPr>
  </w:style>
  <w:style w:type="paragraph" w:customStyle="1" w:styleId="147">
    <w:name w:val="Step Title"/>
    <w:basedOn w:val="67"/>
    <w:qFormat/>
    <w:uiPriority w:val="0"/>
    <w:pPr>
      <w:ind w:left="432"/>
    </w:pPr>
    <w:rPr>
      <w:b w:val="0"/>
    </w:rPr>
  </w:style>
  <w:style w:type="table" w:customStyle="1" w:styleId="148">
    <w:name w:val="List Table 3"/>
    <w:basedOn w:val="12"/>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149">
    <w:name w:val="List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2.svg"/><Relationship Id="rId25" Type="http://schemas.openxmlformats.org/officeDocument/2006/relationships/image" Target="media/image18.png"/><Relationship Id="rId24" Type="http://schemas.openxmlformats.org/officeDocument/2006/relationships/image" Target="media/image17.emf"/><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0BE4FA-4759-5B48-AB46-58E2541BDED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1707</Words>
  <Characters>9734</Characters>
  <Lines>81</Lines>
  <Paragraphs>22</Paragraphs>
  <TotalTime>5</TotalTime>
  <ScaleCrop>false</ScaleCrop>
  <LinksUpToDate>false</LinksUpToDate>
  <CharactersWithSpaces>11419</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2019-10-08T22:11:00Z</dcterms:created>
  <dc:creator>Microsoft Office User</dc:creator>
  <cp:lastModifiedBy>Cool</cp:lastModifiedBy>
  <cp:lastPrinted>2004-05-28T22:55:00Z</cp:lastPrinted>
  <dcterms:modified xsi:type="dcterms:W3CDTF">2021-09-20T12:41:52Z</dcterms:modified>
  <dc:title>{Guide_Title}</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y fmtid="{D5CDD505-2E9C-101B-9397-08002B2CF9AE}" pid="10" name="KSOProductBuildVer">
    <vt:lpwstr>1033-11.2.0.10296</vt:lpwstr>
  </property>
  <property fmtid="{D5CDD505-2E9C-101B-9397-08002B2CF9AE}" pid="11" name="ICV">
    <vt:lpwstr>9D60039700B449299EBD10F9D592BDF2</vt:lpwstr>
  </property>
</Properties>
</file>